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79" w:rsidRDefault="00242044" w:rsidP="009C5A1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渤海汇金证券资产管理有限公司</w:t>
      </w:r>
    </w:p>
    <w:p w:rsidR="00ED13AB" w:rsidRDefault="001A4F78" w:rsidP="00ED13AB">
      <w:pPr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渤海汇金低碳经济一年持有期混合型发起式证券投资基金</w:t>
      </w:r>
    </w:p>
    <w:p w:rsidR="00954079" w:rsidRDefault="00ED13AB" w:rsidP="00ED13AB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清算报告</w:t>
      </w:r>
      <w:r w:rsidR="00242044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954079" w:rsidRDefault="00954079" w:rsidP="009C5A1A">
      <w:pPr>
        <w:spacing w:line="540" w:lineRule="exact"/>
        <w:ind w:firstLineChars="196" w:firstLine="628"/>
        <w:rPr>
          <w:rFonts w:ascii="仿宋" w:eastAsia="仿宋" w:hAnsi="仿宋"/>
          <w:b/>
          <w:color w:val="000000"/>
          <w:sz w:val="32"/>
          <w:szCs w:val="32"/>
        </w:rPr>
      </w:pPr>
    </w:p>
    <w:p w:rsidR="00ED13AB" w:rsidRDefault="001A4F78" w:rsidP="00ED13AB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渤海汇金低碳经济一年持有期混合型发起式证券投资基金</w:t>
      </w:r>
      <w:r w:rsidR="00ED13AB" w:rsidRPr="00ED13AB">
        <w:rPr>
          <w:rFonts w:ascii="仿宋" w:eastAsia="仿宋" w:hAnsi="仿宋" w:hint="eastAsia"/>
          <w:color w:val="000000"/>
          <w:sz w:val="32"/>
          <w:szCs w:val="32"/>
        </w:rPr>
        <w:t>自</w:t>
      </w:r>
      <w:r>
        <w:rPr>
          <w:rFonts w:ascii="仿宋" w:eastAsia="仿宋" w:hAnsi="仿宋" w:hint="eastAsia"/>
          <w:color w:val="000000"/>
          <w:sz w:val="32"/>
          <w:szCs w:val="32"/>
        </w:rPr>
        <w:t>2025年11月30日</w:t>
      </w:r>
      <w:r w:rsidR="00ED13AB" w:rsidRPr="00ED13AB">
        <w:rPr>
          <w:rFonts w:ascii="仿宋" w:eastAsia="仿宋" w:hAnsi="仿宋" w:hint="eastAsia"/>
          <w:color w:val="000000"/>
          <w:sz w:val="32"/>
          <w:szCs w:val="32"/>
        </w:rPr>
        <w:t>起进入清算期。</w:t>
      </w:r>
      <w:r w:rsidR="00ED13AB" w:rsidRPr="00ED13AB">
        <w:rPr>
          <w:rFonts w:ascii="仿宋" w:eastAsia="仿宋" w:hAnsi="仿宋"/>
          <w:color w:val="000000"/>
          <w:sz w:val="32"/>
          <w:szCs w:val="32"/>
        </w:rPr>
        <w:t>清算报告全文于</w:t>
      </w:r>
      <w:r>
        <w:rPr>
          <w:rFonts w:ascii="仿宋" w:eastAsia="仿宋" w:hAnsi="仿宋"/>
          <w:color w:val="000000"/>
          <w:sz w:val="32"/>
          <w:szCs w:val="32"/>
        </w:rPr>
        <w:t>2025年12月16日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ED13AB">
        <w:rPr>
          <w:rFonts w:ascii="仿宋" w:eastAsia="仿宋" w:hAnsi="仿宋"/>
          <w:color w:val="000000"/>
          <w:sz w:val="32"/>
          <w:szCs w:val="32"/>
        </w:rPr>
        <w:t>本公司网站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D13AB">
        <w:rPr>
          <w:rFonts w:ascii="仿宋" w:eastAsia="仿宋" w:hAnsi="仿宋"/>
          <w:color w:val="000000"/>
          <w:sz w:val="32"/>
          <w:szCs w:val="32"/>
        </w:rPr>
        <w:t>https://www.bhhjamc.com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ED13AB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ED13AB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D13AB">
        <w:rPr>
          <w:rFonts w:ascii="仿宋" w:eastAsia="仿宋" w:hAnsi="仿宋" w:hint="eastAsia"/>
          <w:sz w:val="32"/>
          <w:szCs w:val="32"/>
        </w:rPr>
        <w:t>http://eid.csrc.gov.cn/fund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ED13AB"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 w:rsidR="00ED13AB">
        <w:rPr>
          <w:rFonts w:ascii="仿宋" w:eastAsia="仿宋" w:hAnsi="仿宋"/>
          <w:color w:val="000000"/>
          <w:sz w:val="32"/>
          <w:szCs w:val="32"/>
        </w:rPr>
        <w:t>400-651-1717</w:t>
      </w:r>
      <w:r w:rsidR="00ED13AB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ED13AB">
        <w:rPr>
          <w:rFonts w:ascii="仿宋" w:eastAsia="仿宋" w:hAnsi="仿宋"/>
          <w:color w:val="000000"/>
          <w:sz w:val="32"/>
          <w:szCs w:val="32"/>
        </w:rPr>
        <w:t>。</w:t>
      </w:r>
    </w:p>
    <w:p w:rsidR="00ED13AB" w:rsidRDefault="00ED13AB" w:rsidP="00ED13AB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954079" w:rsidRDefault="0024204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渤海汇金证券资产管理有限公司</w:t>
      </w:r>
    </w:p>
    <w:p w:rsidR="00954079" w:rsidRDefault="001A4F78" w:rsidP="0094483D">
      <w:pPr>
        <w:spacing w:line="540" w:lineRule="exact"/>
        <w:ind w:right="640"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2025年12月16日</w:t>
      </w:r>
    </w:p>
    <w:sectPr w:rsidR="00954079" w:rsidSect="00162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56" w:rsidRDefault="001B1856">
      <w:r>
        <w:separator/>
      </w:r>
    </w:p>
  </w:endnote>
  <w:endnote w:type="continuationSeparator" w:id="0">
    <w:p w:rsidR="001B1856" w:rsidRDefault="001B1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80" w:rsidRDefault="00517B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79" w:rsidRDefault="00F35505">
    <w:pPr>
      <w:pStyle w:val="a5"/>
      <w:jc w:val="center"/>
    </w:pPr>
    <w:r>
      <w:fldChar w:fldCharType="begin"/>
    </w:r>
    <w:r w:rsidR="00242044">
      <w:instrText>PAGE   \* MERGEFORMAT</w:instrText>
    </w:r>
    <w:r>
      <w:fldChar w:fldCharType="separate"/>
    </w:r>
    <w:r w:rsidR="00ED13AB" w:rsidRPr="00ED13AB">
      <w:rPr>
        <w:noProof/>
        <w:lang w:val="zh-CN"/>
      </w:rPr>
      <w:t>2</w:t>
    </w:r>
    <w:r>
      <w:fldChar w:fldCharType="end"/>
    </w:r>
  </w:p>
  <w:p w:rsidR="00954079" w:rsidRDefault="009540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79" w:rsidRDefault="00F35505">
    <w:pPr>
      <w:pStyle w:val="a5"/>
      <w:jc w:val="center"/>
    </w:pPr>
    <w:r>
      <w:fldChar w:fldCharType="begin"/>
    </w:r>
    <w:r w:rsidR="00242044">
      <w:instrText>PAGE   \* MERGEFORMAT</w:instrText>
    </w:r>
    <w:r>
      <w:fldChar w:fldCharType="separate"/>
    </w:r>
    <w:r w:rsidR="009C5A1A" w:rsidRPr="009C5A1A">
      <w:rPr>
        <w:noProof/>
        <w:lang w:val="zh-CN"/>
      </w:rPr>
      <w:t>1</w:t>
    </w:r>
    <w:r>
      <w:fldChar w:fldCharType="end"/>
    </w:r>
  </w:p>
  <w:p w:rsidR="00954079" w:rsidRDefault="009540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56" w:rsidRDefault="001B1856">
      <w:r>
        <w:separator/>
      </w:r>
    </w:p>
  </w:footnote>
  <w:footnote w:type="continuationSeparator" w:id="0">
    <w:p w:rsidR="001B1856" w:rsidRDefault="001B1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80" w:rsidRDefault="00517B8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80" w:rsidRDefault="00517B8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80" w:rsidRDefault="00517B8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22ABD"/>
    <w:rsid w:val="00025D40"/>
    <w:rsid w:val="000300E5"/>
    <w:rsid w:val="000321CF"/>
    <w:rsid w:val="0003246C"/>
    <w:rsid w:val="00033010"/>
    <w:rsid w:val="00033204"/>
    <w:rsid w:val="000475F0"/>
    <w:rsid w:val="000502E3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807"/>
    <w:rsid w:val="000E13E9"/>
    <w:rsid w:val="000E7D66"/>
    <w:rsid w:val="000F07E6"/>
    <w:rsid w:val="000F407E"/>
    <w:rsid w:val="000F6458"/>
    <w:rsid w:val="001039BC"/>
    <w:rsid w:val="001112B4"/>
    <w:rsid w:val="001279BE"/>
    <w:rsid w:val="0013251E"/>
    <w:rsid w:val="001352B0"/>
    <w:rsid w:val="001445A9"/>
    <w:rsid w:val="00146307"/>
    <w:rsid w:val="001533B2"/>
    <w:rsid w:val="001623CF"/>
    <w:rsid w:val="00162B0C"/>
    <w:rsid w:val="00165D5C"/>
    <w:rsid w:val="00166B15"/>
    <w:rsid w:val="00174C8C"/>
    <w:rsid w:val="0017571E"/>
    <w:rsid w:val="00175AED"/>
    <w:rsid w:val="00187A27"/>
    <w:rsid w:val="00191702"/>
    <w:rsid w:val="00192262"/>
    <w:rsid w:val="001A4F78"/>
    <w:rsid w:val="001A593B"/>
    <w:rsid w:val="001B1856"/>
    <w:rsid w:val="001D04AB"/>
    <w:rsid w:val="001D2521"/>
    <w:rsid w:val="001D74AE"/>
    <w:rsid w:val="001E7CAD"/>
    <w:rsid w:val="001F0C5D"/>
    <w:rsid w:val="001F125D"/>
    <w:rsid w:val="001F15CB"/>
    <w:rsid w:val="001F533E"/>
    <w:rsid w:val="00202849"/>
    <w:rsid w:val="0021172E"/>
    <w:rsid w:val="00221DE2"/>
    <w:rsid w:val="00234298"/>
    <w:rsid w:val="002343BD"/>
    <w:rsid w:val="00242044"/>
    <w:rsid w:val="002471D4"/>
    <w:rsid w:val="00253326"/>
    <w:rsid w:val="0025401A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331"/>
    <w:rsid w:val="002E79D9"/>
    <w:rsid w:val="002E7B0A"/>
    <w:rsid w:val="002F2B53"/>
    <w:rsid w:val="00303860"/>
    <w:rsid w:val="00311075"/>
    <w:rsid w:val="003117E6"/>
    <w:rsid w:val="0031471A"/>
    <w:rsid w:val="00316A45"/>
    <w:rsid w:val="00332619"/>
    <w:rsid w:val="00333802"/>
    <w:rsid w:val="003467B5"/>
    <w:rsid w:val="00355B7C"/>
    <w:rsid w:val="00361065"/>
    <w:rsid w:val="0036248F"/>
    <w:rsid w:val="00372251"/>
    <w:rsid w:val="00382BCB"/>
    <w:rsid w:val="00391944"/>
    <w:rsid w:val="00393949"/>
    <w:rsid w:val="003948AF"/>
    <w:rsid w:val="00394BBC"/>
    <w:rsid w:val="003A4AC6"/>
    <w:rsid w:val="003B70CD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5077"/>
    <w:rsid w:val="004E630B"/>
    <w:rsid w:val="004F4F7E"/>
    <w:rsid w:val="004F7313"/>
    <w:rsid w:val="005158A6"/>
    <w:rsid w:val="00517047"/>
    <w:rsid w:val="00517B80"/>
    <w:rsid w:val="0052094C"/>
    <w:rsid w:val="00534A41"/>
    <w:rsid w:val="0053650E"/>
    <w:rsid w:val="00542535"/>
    <w:rsid w:val="00544E6E"/>
    <w:rsid w:val="00547910"/>
    <w:rsid w:val="005505CB"/>
    <w:rsid w:val="00551033"/>
    <w:rsid w:val="00560AC4"/>
    <w:rsid w:val="00563FE4"/>
    <w:rsid w:val="00567A02"/>
    <w:rsid w:val="005711D9"/>
    <w:rsid w:val="005751C6"/>
    <w:rsid w:val="0058044F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EB8"/>
    <w:rsid w:val="005E3398"/>
    <w:rsid w:val="005F496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4FE"/>
    <w:rsid w:val="0066309A"/>
    <w:rsid w:val="0066627D"/>
    <w:rsid w:val="006663A7"/>
    <w:rsid w:val="006832A2"/>
    <w:rsid w:val="00684A20"/>
    <w:rsid w:val="00690EC4"/>
    <w:rsid w:val="006962CB"/>
    <w:rsid w:val="006A0BB0"/>
    <w:rsid w:val="006A7F42"/>
    <w:rsid w:val="006B4697"/>
    <w:rsid w:val="006D17EF"/>
    <w:rsid w:val="006D5736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74A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148"/>
    <w:rsid w:val="00832B61"/>
    <w:rsid w:val="00835A88"/>
    <w:rsid w:val="0083616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83D"/>
    <w:rsid w:val="009465EA"/>
    <w:rsid w:val="009506DC"/>
    <w:rsid w:val="00954079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B35"/>
    <w:rsid w:val="009C15E2"/>
    <w:rsid w:val="009C33BF"/>
    <w:rsid w:val="009C3820"/>
    <w:rsid w:val="009C5A1A"/>
    <w:rsid w:val="009E35EB"/>
    <w:rsid w:val="009E64F2"/>
    <w:rsid w:val="009E7875"/>
    <w:rsid w:val="009F72D1"/>
    <w:rsid w:val="00A05A03"/>
    <w:rsid w:val="00A144A6"/>
    <w:rsid w:val="00A21627"/>
    <w:rsid w:val="00A2712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A8A"/>
    <w:rsid w:val="00AB49A1"/>
    <w:rsid w:val="00AC1161"/>
    <w:rsid w:val="00AD18DD"/>
    <w:rsid w:val="00AD562B"/>
    <w:rsid w:val="00AE3F47"/>
    <w:rsid w:val="00AE5805"/>
    <w:rsid w:val="00AE69BF"/>
    <w:rsid w:val="00AF7347"/>
    <w:rsid w:val="00B014DF"/>
    <w:rsid w:val="00B11B77"/>
    <w:rsid w:val="00B16987"/>
    <w:rsid w:val="00B17EF5"/>
    <w:rsid w:val="00B20124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C2F"/>
    <w:rsid w:val="00B9275C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CE1"/>
    <w:rsid w:val="00BF5588"/>
    <w:rsid w:val="00BF5F4D"/>
    <w:rsid w:val="00C0244D"/>
    <w:rsid w:val="00C04FAE"/>
    <w:rsid w:val="00C057CB"/>
    <w:rsid w:val="00C12754"/>
    <w:rsid w:val="00C1450B"/>
    <w:rsid w:val="00C1462F"/>
    <w:rsid w:val="00C22765"/>
    <w:rsid w:val="00C22816"/>
    <w:rsid w:val="00C232AD"/>
    <w:rsid w:val="00C234C6"/>
    <w:rsid w:val="00C2753D"/>
    <w:rsid w:val="00C3318B"/>
    <w:rsid w:val="00C34FF2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DDA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123"/>
    <w:rsid w:val="00D10B1F"/>
    <w:rsid w:val="00D11E1F"/>
    <w:rsid w:val="00D1250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C4D"/>
    <w:rsid w:val="00E3526B"/>
    <w:rsid w:val="00E5059C"/>
    <w:rsid w:val="00E54C06"/>
    <w:rsid w:val="00E5664A"/>
    <w:rsid w:val="00E7407A"/>
    <w:rsid w:val="00E807E1"/>
    <w:rsid w:val="00E81A0A"/>
    <w:rsid w:val="00E964F7"/>
    <w:rsid w:val="00EA42EC"/>
    <w:rsid w:val="00EA6F84"/>
    <w:rsid w:val="00EB7931"/>
    <w:rsid w:val="00ED13AB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498"/>
    <w:rsid w:val="00F066D9"/>
    <w:rsid w:val="00F25F52"/>
    <w:rsid w:val="00F3550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2187"/>
    <w:rsid w:val="00F96A0F"/>
    <w:rsid w:val="00FA0934"/>
    <w:rsid w:val="00FA653D"/>
    <w:rsid w:val="00FB23EE"/>
    <w:rsid w:val="00FC34DF"/>
    <w:rsid w:val="00FD0921"/>
    <w:rsid w:val="00FD658E"/>
    <w:rsid w:val="00FE0C5A"/>
    <w:rsid w:val="00FE13A2"/>
    <w:rsid w:val="00FE7CD6"/>
    <w:rsid w:val="00FF6119"/>
    <w:rsid w:val="1BA50927"/>
    <w:rsid w:val="3EBD204E"/>
    <w:rsid w:val="60B0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62B0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62B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6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6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62B0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62B0C"/>
    <w:rPr>
      <w:b/>
      <w:bCs/>
    </w:rPr>
  </w:style>
  <w:style w:type="character" w:styleId="a9">
    <w:name w:val="Hyperlink"/>
    <w:uiPriority w:val="99"/>
    <w:unhideWhenUsed/>
    <w:qFormat/>
    <w:rsid w:val="00162B0C"/>
    <w:rPr>
      <w:color w:val="0000FF"/>
      <w:u w:val="single"/>
    </w:rPr>
  </w:style>
  <w:style w:type="character" w:styleId="aa">
    <w:name w:val="annotation reference"/>
    <w:uiPriority w:val="99"/>
    <w:semiHidden/>
    <w:unhideWhenUsed/>
    <w:qFormat/>
    <w:rsid w:val="00162B0C"/>
    <w:rPr>
      <w:sz w:val="21"/>
      <w:szCs w:val="21"/>
    </w:rPr>
  </w:style>
  <w:style w:type="character" w:styleId="ab">
    <w:name w:val="footnote reference"/>
    <w:uiPriority w:val="99"/>
    <w:semiHidden/>
    <w:unhideWhenUsed/>
    <w:qFormat/>
    <w:rsid w:val="00162B0C"/>
    <w:rPr>
      <w:vertAlign w:val="superscript"/>
    </w:rPr>
  </w:style>
  <w:style w:type="character" w:customStyle="1" w:styleId="Char2">
    <w:name w:val="页眉 Char"/>
    <w:link w:val="a6"/>
    <w:uiPriority w:val="99"/>
    <w:qFormat/>
    <w:rsid w:val="00162B0C"/>
    <w:rPr>
      <w:sz w:val="18"/>
      <w:szCs w:val="18"/>
    </w:rPr>
  </w:style>
  <w:style w:type="character" w:customStyle="1" w:styleId="Char1">
    <w:name w:val="页脚 Char"/>
    <w:link w:val="a5"/>
    <w:uiPriority w:val="99"/>
    <w:rsid w:val="00162B0C"/>
    <w:rPr>
      <w:sz w:val="18"/>
      <w:szCs w:val="18"/>
    </w:rPr>
  </w:style>
  <w:style w:type="paragraph" w:styleId="ac">
    <w:name w:val="List Paragraph"/>
    <w:basedOn w:val="a"/>
    <w:uiPriority w:val="34"/>
    <w:qFormat/>
    <w:rsid w:val="00162B0C"/>
    <w:pPr>
      <w:ind w:firstLineChars="200" w:firstLine="420"/>
    </w:pPr>
  </w:style>
  <w:style w:type="character" w:customStyle="1" w:styleId="Char0">
    <w:name w:val="批注框文本 Char"/>
    <w:link w:val="a4"/>
    <w:uiPriority w:val="99"/>
    <w:semiHidden/>
    <w:rsid w:val="00162B0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62B0C"/>
  </w:style>
  <w:style w:type="character" w:customStyle="1" w:styleId="Char4">
    <w:name w:val="批注主题 Char"/>
    <w:link w:val="a8"/>
    <w:uiPriority w:val="99"/>
    <w:semiHidden/>
    <w:qFormat/>
    <w:rsid w:val="00162B0C"/>
    <w:rPr>
      <w:b/>
      <w:bCs/>
    </w:rPr>
  </w:style>
  <w:style w:type="character" w:customStyle="1" w:styleId="Char3">
    <w:name w:val="脚注文本 Char"/>
    <w:link w:val="a7"/>
    <w:uiPriority w:val="99"/>
    <w:semiHidden/>
    <w:rsid w:val="00162B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7258D-BA42-4290-80D5-BD441859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Company>HP Inc.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2025-12-15T16:00:00Z</dcterms:created>
  <dcterms:modified xsi:type="dcterms:W3CDTF">2025-12-15T16:00:00Z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C8DBD9E767764FE78B77CFCEDA09E7F7</vt:lpwstr>
  </property>
</Properties>
</file>