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0B" w:rsidRDefault="000838C1" w:rsidP="00F60C3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 w:rsidRPr="000838C1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华商品质甄选混合型证券投资基金</w:t>
      </w:r>
      <w:r w:rsidR="007707E0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707E0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7707E0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0A700B" w:rsidRDefault="000A700B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0A700B" w:rsidRDefault="000838C1" w:rsidP="000838C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838C1">
        <w:rPr>
          <w:rFonts w:ascii="仿宋" w:eastAsia="仿宋" w:hAnsi="仿宋" w:cs="仿宋" w:hint="eastAsia"/>
          <w:color w:val="000000" w:themeColor="text1"/>
          <w:sz w:val="32"/>
          <w:szCs w:val="32"/>
        </w:rPr>
        <w:t>华商品质甄选混合型证券投资基金</w:t>
      </w:r>
      <w:r w:rsidR="007707E0">
        <w:rPr>
          <w:rFonts w:ascii="仿宋" w:eastAsia="仿宋" w:hAnsi="仿宋" w:cs="仿宋" w:hint="eastAsia"/>
          <w:color w:val="000000" w:themeColor="text1"/>
          <w:sz w:val="32"/>
          <w:szCs w:val="32"/>
        </w:rPr>
        <w:t>基金合同全文</w:t>
      </w:r>
      <w:r w:rsidR="00746FF0">
        <w:rPr>
          <w:rFonts w:ascii="仿宋" w:eastAsia="仿宋" w:hAnsi="仿宋" w:cs="仿宋" w:hint="eastAsia"/>
          <w:color w:val="000000" w:themeColor="text1"/>
          <w:sz w:val="32"/>
          <w:szCs w:val="32"/>
        </w:rPr>
        <w:t>、托管协议全文</w:t>
      </w:r>
      <w:r w:rsidR="007707E0">
        <w:rPr>
          <w:rFonts w:ascii="仿宋" w:eastAsia="仿宋" w:hAnsi="仿宋" w:cs="仿宋" w:hint="eastAsia"/>
          <w:color w:val="000000" w:themeColor="text1"/>
          <w:sz w:val="32"/>
          <w:szCs w:val="32"/>
        </w:rPr>
        <w:t>和招募说明书全文于</w:t>
      </w:r>
      <w:r w:rsidR="004060E5">
        <w:rPr>
          <w:rFonts w:ascii="仿宋" w:eastAsia="仿宋" w:hAnsi="仿宋" w:cs="仿宋" w:hint="eastAsia"/>
          <w:color w:val="000000" w:themeColor="text1"/>
          <w:sz w:val="32"/>
          <w:szCs w:val="32"/>
        </w:rPr>
        <w:t>202</w:t>
      </w:r>
      <w:r w:rsidR="009D47DE"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 w:rsidR="004060E5"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12</w:t>
      </w:r>
      <w:r w:rsidR="007707E0"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11</w:t>
      </w:r>
      <w:r w:rsidR="007707E0">
        <w:rPr>
          <w:rFonts w:ascii="仿宋" w:eastAsia="仿宋" w:hAnsi="仿宋" w:cs="仿宋" w:hint="eastAsia"/>
          <w:color w:val="000000" w:themeColor="text1"/>
          <w:sz w:val="32"/>
          <w:szCs w:val="32"/>
        </w:rPr>
        <w:t>日在本公司网站[</w:t>
      </w:r>
      <w:hyperlink r:id="rId8" w:history="1">
        <w:r w:rsidR="007707E0">
          <w:rPr>
            <w:rStyle w:val="a9"/>
            <w:rFonts w:ascii="仿宋" w:eastAsia="仿宋" w:hAnsi="仿宋" w:cs="仿宋" w:hint="eastAsia"/>
            <w:sz w:val="32"/>
            <w:szCs w:val="32"/>
          </w:rPr>
          <w:t>www.hsfund.com</w:t>
        </w:r>
      </w:hyperlink>
      <w:r w:rsidR="007707E0">
        <w:rPr>
          <w:rFonts w:ascii="仿宋" w:eastAsia="仿宋" w:hAnsi="仿宋" w:cs="仿宋" w:hint="eastAsia"/>
          <w:color w:val="000000" w:themeColor="text1"/>
          <w:sz w:val="32"/>
          <w:szCs w:val="32"/>
        </w:rPr>
        <w:t>]和中国证监会基金电子披露网站（</w:t>
      </w:r>
      <w:hyperlink r:id="rId9" w:history="1">
        <w:r w:rsidR="007707E0">
          <w:rPr>
            <w:rStyle w:val="a9"/>
            <w:rFonts w:ascii="仿宋" w:eastAsia="仿宋" w:hAnsi="仿宋" w:cs="仿宋" w:hint="eastAsia"/>
            <w:sz w:val="32"/>
            <w:szCs w:val="32"/>
          </w:rPr>
          <w:t>http://eid.csrc.gov.cn/fund</w:t>
        </w:r>
      </w:hyperlink>
      <w:r w:rsidR="007707E0">
        <w:rPr>
          <w:rFonts w:ascii="仿宋" w:eastAsia="仿宋" w:hAnsi="仿宋" w:cs="仿宋" w:hint="eastAsia"/>
          <w:color w:val="000000" w:themeColor="text1"/>
          <w:sz w:val="32"/>
          <w:szCs w:val="32"/>
        </w:rPr>
        <w:t>）披露，供投资者查阅。如有疑问可拨打本公司客服电话（4007008880，010－58573300</w:t>
      </w:r>
      <w:r w:rsidR="007707E0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7707E0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F1416" w:rsidRDefault="007707E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0F1416" w:rsidRDefault="007707E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A700B" w:rsidRDefault="007707E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华商基金管理有限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0A700B" w:rsidRDefault="007707E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4060E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A3771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4060E5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0838C1"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838C1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0A700B" w:rsidRDefault="000A700B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0A700B" w:rsidSect="000A70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7CC" w:rsidRDefault="006257CC" w:rsidP="000A700B">
      <w:r>
        <w:separator/>
      </w:r>
    </w:p>
  </w:endnote>
  <w:endnote w:type="continuationSeparator" w:id="0">
    <w:p w:rsidR="006257CC" w:rsidRDefault="006257CC" w:rsidP="000A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D57" w:rsidRDefault="00A35D5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0A700B" w:rsidRDefault="003312CE">
        <w:pPr>
          <w:pStyle w:val="a6"/>
          <w:jc w:val="center"/>
        </w:pPr>
        <w:r>
          <w:fldChar w:fldCharType="begin"/>
        </w:r>
        <w:r w:rsidR="007707E0">
          <w:instrText>PAGE   \* MERGEFORMAT</w:instrText>
        </w:r>
        <w:r>
          <w:fldChar w:fldCharType="separate"/>
        </w:r>
        <w:r w:rsidR="007707E0">
          <w:rPr>
            <w:lang w:val="zh-CN"/>
          </w:rPr>
          <w:t>2</w:t>
        </w:r>
        <w:r>
          <w:fldChar w:fldCharType="end"/>
        </w:r>
      </w:p>
    </w:sdtContent>
  </w:sdt>
  <w:p w:rsidR="000A700B" w:rsidRDefault="000A700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0A700B" w:rsidRDefault="003312CE">
        <w:pPr>
          <w:pStyle w:val="a6"/>
          <w:jc w:val="center"/>
        </w:pPr>
        <w:r>
          <w:fldChar w:fldCharType="begin"/>
        </w:r>
        <w:r w:rsidR="007707E0">
          <w:instrText>PAGE   \* MERGEFORMAT</w:instrText>
        </w:r>
        <w:r>
          <w:fldChar w:fldCharType="separate"/>
        </w:r>
        <w:r w:rsidR="00F60C33" w:rsidRPr="00F60C33">
          <w:rPr>
            <w:noProof/>
            <w:lang w:val="zh-CN"/>
          </w:rPr>
          <w:t>1</w:t>
        </w:r>
        <w:r>
          <w:fldChar w:fldCharType="end"/>
        </w:r>
      </w:p>
    </w:sdtContent>
  </w:sdt>
  <w:p w:rsidR="000A700B" w:rsidRDefault="000A70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7CC" w:rsidRDefault="006257CC" w:rsidP="000A700B">
      <w:r>
        <w:separator/>
      </w:r>
    </w:p>
  </w:footnote>
  <w:footnote w:type="continuationSeparator" w:id="0">
    <w:p w:rsidR="006257CC" w:rsidRDefault="006257CC" w:rsidP="000A7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D57" w:rsidRDefault="00A35D5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D57" w:rsidRDefault="00A35D5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D57" w:rsidRDefault="00A35D57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董佩文">
    <w15:presenceInfo w15:providerId="AD" w15:userId="S-1-5-21-2180290069-3303724034-43486990-106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7F4E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38C1"/>
    <w:rsid w:val="00084E7D"/>
    <w:rsid w:val="00087988"/>
    <w:rsid w:val="0009227A"/>
    <w:rsid w:val="00093E55"/>
    <w:rsid w:val="00094F20"/>
    <w:rsid w:val="000A0272"/>
    <w:rsid w:val="000A0ECE"/>
    <w:rsid w:val="000A588E"/>
    <w:rsid w:val="000A700B"/>
    <w:rsid w:val="000B53A5"/>
    <w:rsid w:val="000C06E1"/>
    <w:rsid w:val="000C1032"/>
    <w:rsid w:val="000D18EF"/>
    <w:rsid w:val="000E13E9"/>
    <w:rsid w:val="000E7D66"/>
    <w:rsid w:val="000F07E6"/>
    <w:rsid w:val="000F1416"/>
    <w:rsid w:val="000F407E"/>
    <w:rsid w:val="000F6458"/>
    <w:rsid w:val="001039BC"/>
    <w:rsid w:val="0012121E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A7D2D"/>
    <w:rsid w:val="001C4B0E"/>
    <w:rsid w:val="001D04AB"/>
    <w:rsid w:val="001D2521"/>
    <w:rsid w:val="001D74AE"/>
    <w:rsid w:val="001E7CAD"/>
    <w:rsid w:val="001F125D"/>
    <w:rsid w:val="001F15CB"/>
    <w:rsid w:val="001F533E"/>
    <w:rsid w:val="00200276"/>
    <w:rsid w:val="0021172E"/>
    <w:rsid w:val="00221DE2"/>
    <w:rsid w:val="00234298"/>
    <w:rsid w:val="002471D4"/>
    <w:rsid w:val="00253326"/>
    <w:rsid w:val="002579EA"/>
    <w:rsid w:val="00261CDE"/>
    <w:rsid w:val="0026276F"/>
    <w:rsid w:val="00262A75"/>
    <w:rsid w:val="00266DA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71B"/>
    <w:rsid w:val="002C5D36"/>
    <w:rsid w:val="002C61EC"/>
    <w:rsid w:val="002E24D1"/>
    <w:rsid w:val="002E79D9"/>
    <w:rsid w:val="002E7B0A"/>
    <w:rsid w:val="002F2B53"/>
    <w:rsid w:val="00303860"/>
    <w:rsid w:val="00311075"/>
    <w:rsid w:val="003117E6"/>
    <w:rsid w:val="0031471A"/>
    <w:rsid w:val="0032059A"/>
    <w:rsid w:val="003312CE"/>
    <w:rsid w:val="00332619"/>
    <w:rsid w:val="00333802"/>
    <w:rsid w:val="003467B5"/>
    <w:rsid w:val="00354913"/>
    <w:rsid w:val="00355B7C"/>
    <w:rsid w:val="00361065"/>
    <w:rsid w:val="0036248F"/>
    <w:rsid w:val="00380AB6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103B"/>
    <w:rsid w:val="003F4E13"/>
    <w:rsid w:val="003F6960"/>
    <w:rsid w:val="003F7902"/>
    <w:rsid w:val="0040020D"/>
    <w:rsid w:val="00405ADB"/>
    <w:rsid w:val="004060E5"/>
    <w:rsid w:val="0041228D"/>
    <w:rsid w:val="00422581"/>
    <w:rsid w:val="004254EE"/>
    <w:rsid w:val="004272FC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2FD3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5160"/>
    <w:rsid w:val="00533D39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4C85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7CC"/>
    <w:rsid w:val="0062589F"/>
    <w:rsid w:val="006265CB"/>
    <w:rsid w:val="00626EA8"/>
    <w:rsid w:val="00641CEA"/>
    <w:rsid w:val="0065080E"/>
    <w:rsid w:val="00655229"/>
    <w:rsid w:val="00656B0C"/>
    <w:rsid w:val="0066309A"/>
    <w:rsid w:val="006646B9"/>
    <w:rsid w:val="0066627D"/>
    <w:rsid w:val="006832A2"/>
    <w:rsid w:val="00684A20"/>
    <w:rsid w:val="00690EC4"/>
    <w:rsid w:val="006962CB"/>
    <w:rsid w:val="00696E9B"/>
    <w:rsid w:val="006A0BB0"/>
    <w:rsid w:val="006A7F42"/>
    <w:rsid w:val="006B4697"/>
    <w:rsid w:val="006D17EF"/>
    <w:rsid w:val="006E4941"/>
    <w:rsid w:val="006E5086"/>
    <w:rsid w:val="006E55E9"/>
    <w:rsid w:val="006E5DE5"/>
    <w:rsid w:val="006E7335"/>
    <w:rsid w:val="006F1E9F"/>
    <w:rsid w:val="006F4BC8"/>
    <w:rsid w:val="006F5DC7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6FF0"/>
    <w:rsid w:val="00756CAD"/>
    <w:rsid w:val="007629BB"/>
    <w:rsid w:val="00762A82"/>
    <w:rsid w:val="007703B8"/>
    <w:rsid w:val="007707E0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5D7B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6CC7"/>
    <w:rsid w:val="00847A69"/>
    <w:rsid w:val="008619E1"/>
    <w:rsid w:val="00863061"/>
    <w:rsid w:val="0086545E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6A0E"/>
    <w:rsid w:val="008D41F4"/>
    <w:rsid w:val="008D4634"/>
    <w:rsid w:val="008E4CD7"/>
    <w:rsid w:val="008E58F7"/>
    <w:rsid w:val="008E6EC1"/>
    <w:rsid w:val="008E6F91"/>
    <w:rsid w:val="00903815"/>
    <w:rsid w:val="00903C0A"/>
    <w:rsid w:val="009062C4"/>
    <w:rsid w:val="0090723B"/>
    <w:rsid w:val="00910193"/>
    <w:rsid w:val="00917C25"/>
    <w:rsid w:val="0092312D"/>
    <w:rsid w:val="00933628"/>
    <w:rsid w:val="009465EA"/>
    <w:rsid w:val="00947F3E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47DE"/>
    <w:rsid w:val="009E35EB"/>
    <w:rsid w:val="009E64F2"/>
    <w:rsid w:val="009E7875"/>
    <w:rsid w:val="009F72D1"/>
    <w:rsid w:val="00A144A6"/>
    <w:rsid w:val="00A21627"/>
    <w:rsid w:val="00A35D57"/>
    <w:rsid w:val="00A37A94"/>
    <w:rsid w:val="00A4015C"/>
    <w:rsid w:val="00A41611"/>
    <w:rsid w:val="00A441B7"/>
    <w:rsid w:val="00A447AF"/>
    <w:rsid w:val="00A46430"/>
    <w:rsid w:val="00A5780A"/>
    <w:rsid w:val="00A60460"/>
    <w:rsid w:val="00A62B15"/>
    <w:rsid w:val="00A63901"/>
    <w:rsid w:val="00A63F21"/>
    <w:rsid w:val="00A65ACC"/>
    <w:rsid w:val="00A72BFA"/>
    <w:rsid w:val="00A72FCD"/>
    <w:rsid w:val="00A74844"/>
    <w:rsid w:val="00A81D7B"/>
    <w:rsid w:val="00A87DCB"/>
    <w:rsid w:val="00AB49A1"/>
    <w:rsid w:val="00AC1024"/>
    <w:rsid w:val="00AC1161"/>
    <w:rsid w:val="00AD18DD"/>
    <w:rsid w:val="00AD1B32"/>
    <w:rsid w:val="00AD562B"/>
    <w:rsid w:val="00AE29D2"/>
    <w:rsid w:val="00AE2A72"/>
    <w:rsid w:val="00AE3F47"/>
    <w:rsid w:val="00AE69BF"/>
    <w:rsid w:val="00AF250E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16EB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5CA7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6851"/>
    <w:rsid w:val="00C61988"/>
    <w:rsid w:val="00C64316"/>
    <w:rsid w:val="00C6487B"/>
    <w:rsid w:val="00C67F89"/>
    <w:rsid w:val="00C70DB6"/>
    <w:rsid w:val="00C71F74"/>
    <w:rsid w:val="00C738DD"/>
    <w:rsid w:val="00C73CFC"/>
    <w:rsid w:val="00C7490E"/>
    <w:rsid w:val="00C75104"/>
    <w:rsid w:val="00C81CAD"/>
    <w:rsid w:val="00C84743"/>
    <w:rsid w:val="00C86E10"/>
    <w:rsid w:val="00C87695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4CA8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3F00"/>
    <w:rsid w:val="00D70A3B"/>
    <w:rsid w:val="00D72110"/>
    <w:rsid w:val="00D919AF"/>
    <w:rsid w:val="00D937BD"/>
    <w:rsid w:val="00D972AE"/>
    <w:rsid w:val="00DA2D7C"/>
    <w:rsid w:val="00DA3771"/>
    <w:rsid w:val="00DA3E22"/>
    <w:rsid w:val="00DB6F0A"/>
    <w:rsid w:val="00DD7BAA"/>
    <w:rsid w:val="00DE0FFA"/>
    <w:rsid w:val="00DE463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E4A22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547D"/>
    <w:rsid w:val="00F25F52"/>
    <w:rsid w:val="00F43BEE"/>
    <w:rsid w:val="00F469D5"/>
    <w:rsid w:val="00F47FEE"/>
    <w:rsid w:val="00F527B3"/>
    <w:rsid w:val="00F60C3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8E6D1E"/>
    <w:rsid w:val="17BC5702"/>
    <w:rsid w:val="32DE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0A700B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0A700B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0A700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A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A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qFormat/>
    <w:rsid w:val="000A700B"/>
    <w:pPr>
      <w:snapToGrid w:val="0"/>
      <w:jc w:val="left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0A700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A700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0A700B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0A700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A700B"/>
    <w:rPr>
      <w:sz w:val="18"/>
      <w:szCs w:val="18"/>
    </w:rPr>
  </w:style>
  <w:style w:type="paragraph" w:styleId="ac">
    <w:name w:val="List Paragraph"/>
    <w:basedOn w:val="a"/>
    <w:uiPriority w:val="34"/>
    <w:qFormat/>
    <w:rsid w:val="000A700B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0A700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A700B"/>
  </w:style>
  <w:style w:type="character" w:customStyle="1" w:styleId="Char">
    <w:name w:val="批注主题 Char"/>
    <w:basedOn w:val="Char0"/>
    <w:link w:val="a3"/>
    <w:uiPriority w:val="99"/>
    <w:semiHidden/>
    <w:qFormat/>
    <w:rsid w:val="000A700B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0A700B"/>
    <w:rPr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6265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0A700B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0A700B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0A700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A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A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qFormat/>
    <w:rsid w:val="000A700B"/>
    <w:pPr>
      <w:snapToGrid w:val="0"/>
      <w:jc w:val="left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0A700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A700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0A700B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0A700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A700B"/>
    <w:rPr>
      <w:sz w:val="18"/>
      <w:szCs w:val="18"/>
    </w:rPr>
  </w:style>
  <w:style w:type="paragraph" w:styleId="ac">
    <w:name w:val="List Paragraph"/>
    <w:basedOn w:val="a"/>
    <w:uiPriority w:val="34"/>
    <w:qFormat/>
    <w:rsid w:val="000A700B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0A700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A700B"/>
  </w:style>
  <w:style w:type="character" w:customStyle="1" w:styleId="Char">
    <w:name w:val="批注主题 Char"/>
    <w:basedOn w:val="Char0"/>
    <w:link w:val="a3"/>
    <w:uiPriority w:val="99"/>
    <w:semiHidden/>
    <w:qFormat/>
    <w:rsid w:val="000A700B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0A700B"/>
    <w:rPr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6265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und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D58E1B-D05F-46EA-A466-4F59223A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4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2025-12-10T16:03:00Z</dcterms:created>
  <dcterms:modified xsi:type="dcterms:W3CDTF">2025-12-10T16:03:00Z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