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FD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D12575">
        <w:rPr>
          <w:rFonts w:asciiTheme="majorEastAsia" w:eastAsiaTheme="majorEastAsia" w:hAnsiTheme="majorEastAsia" w:hint="eastAsia"/>
          <w:b/>
          <w:sz w:val="30"/>
          <w:szCs w:val="30"/>
        </w:rPr>
        <w:t>景顺长城基金管理有限公司关于聘任基金经理助理的公告</w:t>
      </w:r>
    </w:p>
    <w:p w:rsidR="00D12575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6B584E" w:rsidRPr="00CC5AC8" w:rsidRDefault="00D12575" w:rsidP="00CC5AC8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sz w:val="30"/>
          <w:szCs w:val="30"/>
        </w:rPr>
        <w:t>因工作需要</w:t>
      </w:r>
      <w:r w:rsidR="00292916">
        <w:rPr>
          <w:rFonts w:asciiTheme="minorEastAsia" w:hAnsiTheme="minorEastAsia"/>
          <w:sz w:val="30"/>
          <w:szCs w:val="30"/>
        </w:rPr>
        <w:t>，</w:t>
      </w:r>
      <w:r w:rsidR="00561307">
        <w:rPr>
          <w:rFonts w:asciiTheme="minorEastAsia" w:hAnsiTheme="minorEastAsia" w:hint="eastAsia"/>
          <w:sz w:val="30"/>
          <w:szCs w:val="30"/>
        </w:rPr>
        <w:t>公司</w:t>
      </w:r>
      <w:r w:rsidRPr="00292916">
        <w:rPr>
          <w:rFonts w:asciiTheme="minorEastAsia" w:hAnsiTheme="minorEastAsia" w:hint="eastAsia"/>
          <w:sz w:val="30"/>
          <w:szCs w:val="30"/>
        </w:rPr>
        <w:t>聘任</w:t>
      </w:r>
      <w:r w:rsidR="00BC1F73">
        <w:rPr>
          <w:rFonts w:asciiTheme="minorEastAsia" w:hAnsiTheme="minorEastAsia" w:hint="eastAsia"/>
          <w:sz w:val="30"/>
          <w:szCs w:val="30"/>
        </w:rPr>
        <w:t>盛豪杰</w:t>
      </w:r>
      <w:r w:rsidR="004D3B62">
        <w:rPr>
          <w:rFonts w:asciiTheme="minorEastAsia" w:hAnsiTheme="minorEastAsia" w:hint="eastAsia"/>
          <w:sz w:val="30"/>
          <w:szCs w:val="30"/>
        </w:rPr>
        <w:t>先生</w:t>
      </w:r>
      <w:r w:rsidRPr="00292916">
        <w:rPr>
          <w:rFonts w:asciiTheme="minorEastAsia" w:hAnsiTheme="minorEastAsia" w:hint="eastAsia"/>
          <w:sz w:val="30"/>
          <w:szCs w:val="30"/>
        </w:rPr>
        <w:t>为</w:t>
      </w:r>
      <w:r w:rsidR="00CC5AC8" w:rsidRPr="00CC5AC8">
        <w:rPr>
          <w:rFonts w:asciiTheme="minorEastAsia" w:hAnsiTheme="minorEastAsia" w:hint="eastAsia"/>
          <w:sz w:val="30"/>
          <w:szCs w:val="30"/>
        </w:rPr>
        <w:t>景顺长城景泰纯利债券型证券投资基金</w:t>
      </w:r>
      <w:r w:rsidR="00CC5AC8">
        <w:rPr>
          <w:rFonts w:asciiTheme="minorEastAsia" w:hAnsiTheme="minorEastAsia" w:hint="eastAsia"/>
          <w:sz w:val="30"/>
          <w:szCs w:val="30"/>
        </w:rPr>
        <w:t>、</w:t>
      </w:r>
      <w:r w:rsidR="00CC5AC8" w:rsidRPr="00CC5AC8">
        <w:rPr>
          <w:rFonts w:asciiTheme="minorEastAsia" w:hAnsiTheme="minorEastAsia" w:hint="eastAsia"/>
          <w:sz w:val="30"/>
          <w:szCs w:val="30"/>
        </w:rPr>
        <w:t>景顺长城景泰盈利纯债债券型证券投资基金</w:t>
      </w:r>
      <w:r w:rsidR="00CC5AC8">
        <w:rPr>
          <w:rFonts w:asciiTheme="minorEastAsia" w:hAnsiTheme="minorEastAsia" w:hint="eastAsia"/>
          <w:sz w:val="30"/>
          <w:szCs w:val="30"/>
        </w:rPr>
        <w:t>、</w:t>
      </w:r>
      <w:r w:rsidR="00CC5AC8" w:rsidRPr="00CC5AC8">
        <w:rPr>
          <w:rFonts w:asciiTheme="minorEastAsia" w:hAnsiTheme="minorEastAsia" w:hint="eastAsia"/>
          <w:sz w:val="30"/>
          <w:szCs w:val="30"/>
        </w:rPr>
        <w:t>景顺长城景泰恒利一年定期开放纯债债券型发起式证券投资基金</w:t>
      </w:r>
      <w:r w:rsidR="00CC5AC8">
        <w:rPr>
          <w:rFonts w:asciiTheme="minorEastAsia" w:hAnsiTheme="minorEastAsia" w:hint="eastAsia"/>
          <w:sz w:val="30"/>
          <w:szCs w:val="30"/>
        </w:rPr>
        <w:t>、</w:t>
      </w:r>
      <w:r w:rsidR="00CC5AC8" w:rsidRPr="00CC5AC8">
        <w:rPr>
          <w:rFonts w:asciiTheme="minorEastAsia" w:hAnsiTheme="minorEastAsia" w:hint="eastAsia"/>
          <w:sz w:val="30"/>
          <w:szCs w:val="30"/>
        </w:rPr>
        <w:t>景顺长城景瑞收益债券型证券投资基金</w:t>
      </w:r>
      <w:r w:rsidR="00281DC2">
        <w:rPr>
          <w:rFonts w:asciiTheme="minorEastAsia" w:hAnsiTheme="minorEastAsia" w:hint="eastAsia"/>
          <w:bCs/>
          <w:sz w:val="30"/>
          <w:szCs w:val="30"/>
        </w:rPr>
        <w:t>的基金经理助理</w:t>
      </w:r>
      <w:r w:rsidR="00690ABC">
        <w:rPr>
          <w:rFonts w:asciiTheme="minorEastAsia" w:hAnsiTheme="minorEastAsia" w:hint="eastAsia"/>
          <w:bCs/>
          <w:sz w:val="30"/>
          <w:szCs w:val="30"/>
        </w:rPr>
        <w:t>，聘任</w:t>
      </w:r>
      <w:r w:rsidR="00CC5AC8">
        <w:rPr>
          <w:rFonts w:asciiTheme="minorEastAsia" w:hAnsiTheme="minorEastAsia" w:hint="eastAsia"/>
          <w:bCs/>
          <w:sz w:val="30"/>
          <w:szCs w:val="30"/>
        </w:rPr>
        <w:t>蔡文晨</w:t>
      </w:r>
      <w:r w:rsidR="00690ABC">
        <w:rPr>
          <w:rFonts w:asciiTheme="minorEastAsia" w:hAnsiTheme="minorEastAsia" w:hint="eastAsia"/>
          <w:bCs/>
          <w:sz w:val="30"/>
          <w:szCs w:val="30"/>
        </w:rPr>
        <w:t>先生为</w:t>
      </w:r>
      <w:r w:rsidR="00CC5AC8" w:rsidRPr="00CC5AC8">
        <w:rPr>
          <w:rFonts w:asciiTheme="minorEastAsia" w:hAnsiTheme="minorEastAsia" w:hint="eastAsia"/>
          <w:bCs/>
          <w:sz w:val="30"/>
          <w:szCs w:val="30"/>
        </w:rPr>
        <w:t>景顺长城深证AAA科技创新公司债交易型开放式指数证券投资基金</w:t>
      </w:r>
      <w:r w:rsidR="00690ABC">
        <w:rPr>
          <w:rFonts w:asciiTheme="minorEastAsia" w:hAnsiTheme="minorEastAsia" w:hint="eastAsia"/>
          <w:bCs/>
          <w:sz w:val="30"/>
          <w:szCs w:val="30"/>
        </w:rPr>
        <w:t>的基金经理助理。</w:t>
      </w:r>
    </w:p>
    <w:p w:rsidR="00D12575" w:rsidRDefault="00827E82" w:rsidP="00852AB4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上述调整自</w:t>
      </w:r>
      <w:r>
        <w:rPr>
          <w:rFonts w:asciiTheme="minorEastAsia" w:hAnsiTheme="minorEastAsia"/>
          <w:bCs/>
          <w:sz w:val="30"/>
          <w:szCs w:val="30"/>
        </w:rPr>
        <w:t>公告之日起生效。</w:t>
      </w:r>
    </w:p>
    <w:p w:rsidR="006B584E" w:rsidRPr="00852AB4" w:rsidRDefault="006B584E" w:rsidP="00852AB4">
      <w:pPr>
        <w:ind w:firstLine="615"/>
        <w:jc w:val="left"/>
        <w:rPr>
          <w:rFonts w:asciiTheme="minorEastAsia" w:hAnsiTheme="minorEastAsia"/>
          <w:sz w:val="30"/>
          <w:szCs w:val="30"/>
        </w:rPr>
      </w:pPr>
    </w:p>
    <w:p w:rsidR="00D12575" w:rsidRPr="00292916" w:rsidRDefault="00D12575" w:rsidP="00D12575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特此公告</w:t>
      </w:r>
      <w:r w:rsidRPr="00292916">
        <w:rPr>
          <w:rFonts w:asciiTheme="minorEastAsia" w:hAnsiTheme="minorEastAsia"/>
          <w:bCs/>
          <w:sz w:val="30"/>
          <w:szCs w:val="30"/>
        </w:rPr>
        <w:t>。</w:t>
      </w:r>
    </w:p>
    <w:p w:rsidR="00D12575" w:rsidRPr="00292916" w:rsidRDefault="00D12575" w:rsidP="006B584E">
      <w:pPr>
        <w:jc w:val="left"/>
        <w:rPr>
          <w:rFonts w:asciiTheme="minorEastAsia" w:hAnsiTheme="minorEastAsia"/>
          <w:bCs/>
          <w:sz w:val="30"/>
          <w:szCs w:val="30"/>
        </w:rPr>
      </w:pPr>
      <w:bookmarkStart w:id="0" w:name="_GoBack"/>
      <w:bookmarkEnd w:id="0"/>
    </w:p>
    <w:p w:rsidR="00D12575" w:rsidRPr="00292916" w:rsidRDefault="00D12575" w:rsidP="00D12575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景顺长城基金</w:t>
      </w:r>
      <w:r w:rsidRPr="00292916">
        <w:rPr>
          <w:rFonts w:asciiTheme="minorEastAsia" w:hAnsiTheme="minorEastAsia"/>
          <w:bCs/>
          <w:sz w:val="30"/>
          <w:szCs w:val="30"/>
        </w:rPr>
        <w:t>管理有限公司</w:t>
      </w:r>
    </w:p>
    <w:p w:rsidR="006B584E" w:rsidRPr="0090205D" w:rsidRDefault="0090205D" w:rsidP="00CC5AC8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/>
          <w:bCs/>
          <w:sz w:val="30"/>
          <w:szCs w:val="30"/>
        </w:rPr>
        <w:t>2025</w:t>
      </w:r>
      <w:r w:rsidR="00D12575" w:rsidRPr="00292916">
        <w:rPr>
          <w:rFonts w:asciiTheme="minorEastAsia" w:hAnsiTheme="minorEastAsia"/>
          <w:bCs/>
          <w:sz w:val="30"/>
          <w:szCs w:val="30"/>
        </w:rPr>
        <w:t>年</w:t>
      </w:r>
      <w:r w:rsidR="00BC1F73">
        <w:rPr>
          <w:rFonts w:asciiTheme="minorEastAsia" w:hAnsiTheme="minorEastAsia"/>
          <w:bCs/>
          <w:sz w:val="30"/>
          <w:szCs w:val="30"/>
        </w:rPr>
        <w:t>12</w:t>
      </w:r>
      <w:r w:rsidR="00D12575" w:rsidRPr="00292916">
        <w:rPr>
          <w:rFonts w:asciiTheme="minorEastAsia" w:hAnsiTheme="minorEastAsia"/>
          <w:bCs/>
          <w:sz w:val="30"/>
          <w:szCs w:val="30"/>
        </w:rPr>
        <w:t>月</w:t>
      </w:r>
      <w:r w:rsidR="00BC1F73">
        <w:rPr>
          <w:rFonts w:asciiTheme="minorEastAsia" w:hAnsiTheme="minorEastAsia"/>
          <w:bCs/>
          <w:sz w:val="30"/>
          <w:szCs w:val="30"/>
        </w:rPr>
        <w:t>2</w:t>
      </w:r>
      <w:r w:rsidR="00D12575" w:rsidRPr="00292916">
        <w:rPr>
          <w:rFonts w:asciiTheme="minorEastAsia" w:hAnsiTheme="minorEastAsia"/>
          <w:bCs/>
          <w:sz w:val="30"/>
          <w:szCs w:val="30"/>
        </w:rPr>
        <w:t>日</w:t>
      </w:r>
    </w:p>
    <w:p w:rsidR="00D12575" w:rsidRPr="00292916" w:rsidRDefault="00D12575" w:rsidP="00DB6C23">
      <w:pPr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附简历</w:t>
      </w:r>
      <w:r w:rsidRPr="00292916">
        <w:rPr>
          <w:rFonts w:asciiTheme="minorEastAsia" w:hAnsiTheme="minorEastAsia"/>
          <w:bCs/>
          <w:sz w:val="30"/>
          <w:szCs w:val="30"/>
        </w:rPr>
        <w:t>：</w:t>
      </w:r>
    </w:p>
    <w:p w:rsidR="00CC5AC8" w:rsidRDefault="00CC5AC8" w:rsidP="00DB6C23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盛豪杰</w:t>
      </w:r>
      <w:r w:rsidR="006B584E">
        <w:rPr>
          <w:rFonts w:asciiTheme="minorEastAsia" w:hAnsiTheme="minorEastAsia" w:hint="eastAsia"/>
          <w:bCs/>
          <w:sz w:val="30"/>
          <w:szCs w:val="30"/>
        </w:rPr>
        <w:t>先生，</w:t>
      </w:r>
      <w:r w:rsidRPr="00CC5AC8">
        <w:rPr>
          <w:rFonts w:asciiTheme="minorEastAsia" w:hAnsiTheme="minorEastAsia" w:hint="eastAsia"/>
          <w:bCs/>
          <w:sz w:val="30"/>
          <w:szCs w:val="30"/>
        </w:rPr>
        <w:t>金融硕士。曾任广发基金管理有限公司固定收益部信用研究员，平安基金管理有限公司固定收益部基金经理助理。2025年9月加入本公司，担任固定收益部基金经理助理。具有9年证券、基金行业从业经验。</w:t>
      </w:r>
    </w:p>
    <w:p w:rsidR="00690ABC" w:rsidRPr="00D12575" w:rsidRDefault="00CC5AC8" w:rsidP="00CC5AC8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蔡文晨</w:t>
      </w:r>
      <w:r w:rsidR="00690ABC">
        <w:rPr>
          <w:rFonts w:asciiTheme="minorEastAsia" w:hAnsiTheme="minorEastAsia" w:hint="eastAsia"/>
          <w:bCs/>
          <w:sz w:val="30"/>
          <w:szCs w:val="30"/>
        </w:rPr>
        <w:t>先生，</w:t>
      </w:r>
      <w:r w:rsidRPr="00CC5AC8">
        <w:rPr>
          <w:rFonts w:asciiTheme="minorEastAsia" w:hAnsiTheme="minorEastAsia" w:hint="eastAsia"/>
          <w:bCs/>
          <w:sz w:val="30"/>
          <w:szCs w:val="30"/>
        </w:rPr>
        <w:t>理学硕士。2021年5月加入本公司，担任固定收益部研究员，现任固定收益部基金经理助理。具有4年证券、基金行业从业经验。</w:t>
      </w:r>
    </w:p>
    <w:sectPr w:rsidR="00690ABC" w:rsidRPr="00D12575" w:rsidSect="00AD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CA" w:rsidRDefault="009301CA" w:rsidP="00852AB4">
      <w:r>
        <w:separator/>
      </w:r>
    </w:p>
  </w:endnote>
  <w:endnote w:type="continuationSeparator" w:id="0">
    <w:p w:rsidR="009301CA" w:rsidRDefault="009301CA" w:rsidP="0085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CA" w:rsidRDefault="009301CA" w:rsidP="00852AB4">
      <w:r>
        <w:separator/>
      </w:r>
    </w:p>
  </w:footnote>
  <w:footnote w:type="continuationSeparator" w:id="0">
    <w:p w:rsidR="009301CA" w:rsidRDefault="009301CA" w:rsidP="0085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75"/>
    <w:rsid w:val="00023975"/>
    <w:rsid w:val="000451C3"/>
    <w:rsid w:val="000A1B12"/>
    <w:rsid w:val="000E2607"/>
    <w:rsid w:val="000F224D"/>
    <w:rsid w:val="001708C7"/>
    <w:rsid w:val="001932F4"/>
    <w:rsid w:val="0022306D"/>
    <w:rsid w:val="00281DC2"/>
    <w:rsid w:val="00292916"/>
    <w:rsid w:val="002A6078"/>
    <w:rsid w:val="002D51CE"/>
    <w:rsid w:val="003D7823"/>
    <w:rsid w:val="003E2E4E"/>
    <w:rsid w:val="00415B59"/>
    <w:rsid w:val="00415EFA"/>
    <w:rsid w:val="004803F7"/>
    <w:rsid w:val="004B05C0"/>
    <w:rsid w:val="004D3B62"/>
    <w:rsid w:val="004E272A"/>
    <w:rsid w:val="004E673F"/>
    <w:rsid w:val="00561307"/>
    <w:rsid w:val="005D303F"/>
    <w:rsid w:val="00636607"/>
    <w:rsid w:val="00690ABC"/>
    <w:rsid w:val="006B584E"/>
    <w:rsid w:val="0070712F"/>
    <w:rsid w:val="007203F4"/>
    <w:rsid w:val="0076266A"/>
    <w:rsid w:val="00772A10"/>
    <w:rsid w:val="00790617"/>
    <w:rsid w:val="00804408"/>
    <w:rsid w:val="00827E82"/>
    <w:rsid w:val="008308C6"/>
    <w:rsid w:val="00835B31"/>
    <w:rsid w:val="00852AB4"/>
    <w:rsid w:val="008A4645"/>
    <w:rsid w:val="0090205D"/>
    <w:rsid w:val="009301CA"/>
    <w:rsid w:val="009C3B7C"/>
    <w:rsid w:val="00A471B4"/>
    <w:rsid w:val="00AD2740"/>
    <w:rsid w:val="00B130E9"/>
    <w:rsid w:val="00B21347"/>
    <w:rsid w:val="00B60E37"/>
    <w:rsid w:val="00B96F7E"/>
    <w:rsid w:val="00BC1F73"/>
    <w:rsid w:val="00C55AC8"/>
    <w:rsid w:val="00CC5AC8"/>
    <w:rsid w:val="00CD201B"/>
    <w:rsid w:val="00D12575"/>
    <w:rsid w:val="00D16696"/>
    <w:rsid w:val="00D37ECC"/>
    <w:rsid w:val="00D64D89"/>
    <w:rsid w:val="00D7021B"/>
    <w:rsid w:val="00D96461"/>
    <w:rsid w:val="00DB51B5"/>
    <w:rsid w:val="00DB6C23"/>
    <w:rsid w:val="00E13A0F"/>
    <w:rsid w:val="00E2053E"/>
    <w:rsid w:val="00E8339E"/>
    <w:rsid w:val="00ED11F2"/>
    <w:rsid w:val="00EF68E3"/>
    <w:rsid w:val="00F3616B"/>
    <w:rsid w:val="00F36200"/>
    <w:rsid w:val="00F45DB6"/>
    <w:rsid w:val="00F4650B"/>
    <w:rsid w:val="00F62CDE"/>
    <w:rsid w:val="00F64FD8"/>
    <w:rsid w:val="00FA5AB7"/>
    <w:rsid w:val="00FF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1257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12575"/>
  </w:style>
  <w:style w:type="paragraph" w:styleId="a4">
    <w:name w:val="header"/>
    <w:basedOn w:val="a"/>
    <w:link w:val="Char0"/>
    <w:uiPriority w:val="99"/>
    <w:unhideWhenUsed/>
    <w:rsid w:val="00852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52A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2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2AB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52A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2A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>P R C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Fux1118</dc:creator>
  <cp:keywords/>
  <dc:description/>
  <cp:lastModifiedBy>ZHONGM</cp:lastModifiedBy>
  <cp:revision>2</cp:revision>
  <dcterms:created xsi:type="dcterms:W3CDTF">2025-12-01T16:01:00Z</dcterms:created>
  <dcterms:modified xsi:type="dcterms:W3CDTF">2025-12-01T16:01:00Z</dcterms:modified>
</cp:coreProperties>
</file>