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51" w:rsidRDefault="00C51951" w:rsidP="000055A5">
      <w:pPr>
        <w:pStyle w:val="HTML"/>
        <w:spacing w:line="480" w:lineRule="auto"/>
        <w:jc w:val="center"/>
        <w:rPr>
          <w:b/>
          <w:sz w:val="44"/>
          <w:szCs w:val="30"/>
        </w:rPr>
      </w:pPr>
      <w:r w:rsidRPr="00C51951">
        <w:rPr>
          <w:rFonts w:hint="eastAsia"/>
          <w:b/>
          <w:sz w:val="44"/>
          <w:szCs w:val="30"/>
        </w:rPr>
        <w:t>关于新增</w:t>
      </w:r>
      <w:r w:rsidR="00B757E0" w:rsidRPr="00B757E0">
        <w:rPr>
          <w:rFonts w:hint="eastAsia"/>
          <w:b/>
          <w:sz w:val="44"/>
          <w:szCs w:val="30"/>
        </w:rPr>
        <w:t>兴业证券股份有限公司</w:t>
      </w:r>
      <w:r w:rsidRPr="00C51951">
        <w:rPr>
          <w:rFonts w:hint="eastAsia"/>
          <w:b/>
          <w:sz w:val="44"/>
          <w:szCs w:val="30"/>
        </w:rPr>
        <w:t>为</w:t>
      </w:r>
    </w:p>
    <w:p w:rsidR="00AA7045" w:rsidRPr="00C51951" w:rsidRDefault="002D64A0" w:rsidP="00EF0F41">
      <w:pPr>
        <w:pStyle w:val="HTML"/>
        <w:spacing w:line="480" w:lineRule="auto"/>
        <w:jc w:val="center"/>
        <w:rPr>
          <w:b/>
          <w:sz w:val="44"/>
          <w:szCs w:val="30"/>
        </w:rPr>
      </w:pPr>
      <w:r w:rsidRPr="002D64A0">
        <w:rPr>
          <w:rFonts w:hint="eastAsia"/>
          <w:b/>
          <w:sz w:val="44"/>
          <w:szCs w:val="30"/>
        </w:rPr>
        <w:t>建信</w:t>
      </w:r>
      <w:r w:rsidR="003C4951">
        <w:rPr>
          <w:rFonts w:hint="eastAsia"/>
          <w:b/>
          <w:sz w:val="44"/>
          <w:szCs w:val="30"/>
        </w:rPr>
        <w:t>旗下部分基金产品</w:t>
      </w:r>
      <w:r w:rsidR="00C51951">
        <w:rPr>
          <w:rFonts w:hint="eastAsia"/>
          <w:b/>
          <w:sz w:val="44"/>
          <w:szCs w:val="30"/>
        </w:rPr>
        <w:t>销售</w:t>
      </w:r>
      <w:r w:rsidR="00C51951" w:rsidRPr="00C51951">
        <w:rPr>
          <w:rFonts w:hint="eastAsia"/>
          <w:b/>
          <w:sz w:val="44"/>
          <w:szCs w:val="30"/>
        </w:rPr>
        <w:t>机构的公告</w:t>
      </w:r>
    </w:p>
    <w:p w:rsidR="008060AE" w:rsidRPr="008060AE" w:rsidRDefault="008060AE" w:rsidP="008060AE">
      <w:pPr>
        <w:jc w:val="center"/>
        <w:rPr>
          <w:b/>
          <w:sz w:val="44"/>
          <w:szCs w:val="30"/>
        </w:rPr>
      </w:pPr>
    </w:p>
    <w:p w:rsidR="00BC498A" w:rsidRDefault="000913FE" w:rsidP="003601C8">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0143AD" w:rsidRPr="000143AD">
        <w:rPr>
          <w:rFonts w:ascii="彩虹粗仿宋" w:eastAsia="彩虹粗仿宋" w:hint="eastAsia"/>
          <w:sz w:val="32"/>
          <w:szCs w:val="32"/>
        </w:rPr>
        <w:t>兴业证券股份有限公司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E15C8A">
        <w:rPr>
          <w:rFonts w:ascii="彩虹粗仿宋" w:eastAsia="彩虹粗仿宋" w:hint="eastAsia"/>
          <w:sz w:val="32"/>
          <w:szCs w:val="32"/>
        </w:rPr>
        <w:t>202</w:t>
      </w:r>
      <w:r w:rsidR="00EF0F41">
        <w:rPr>
          <w:rFonts w:ascii="彩虹粗仿宋" w:eastAsia="彩虹粗仿宋" w:hint="eastAsia"/>
          <w:sz w:val="32"/>
          <w:szCs w:val="32"/>
        </w:rPr>
        <w:t>5</w:t>
      </w:r>
      <w:r w:rsidR="007E5F9D">
        <w:rPr>
          <w:rFonts w:ascii="彩虹粗仿宋" w:eastAsia="彩虹粗仿宋" w:hint="eastAsia"/>
          <w:sz w:val="32"/>
          <w:szCs w:val="32"/>
        </w:rPr>
        <w:t>年</w:t>
      </w:r>
      <w:r w:rsidR="003C4951">
        <w:rPr>
          <w:rFonts w:ascii="彩虹粗仿宋" w:eastAsia="彩虹粗仿宋" w:hint="eastAsia"/>
          <w:sz w:val="32"/>
          <w:szCs w:val="32"/>
        </w:rPr>
        <w:t>12</w:t>
      </w:r>
      <w:r w:rsidR="00AA7045" w:rsidRPr="008060AE">
        <w:rPr>
          <w:rFonts w:ascii="彩虹粗仿宋" w:eastAsia="彩虹粗仿宋" w:hint="eastAsia"/>
          <w:sz w:val="32"/>
          <w:szCs w:val="32"/>
        </w:rPr>
        <w:t>月</w:t>
      </w:r>
      <w:r w:rsidR="0042312E">
        <w:rPr>
          <w:rFonts w:ascii="彩虹粗仿宋" w:eastAsia="彩虹粗仿宋" w:hint="eastAsia"/>
          <w:sz w:val="32"/>
          <w:szCs w:val="32"/>
        </w:rPr>
        <w:t>1</w:t>
      </w:r>
      <w:r w:rsidR="00AF0ACE" w:rsidRPr="008060AE">
        <w:rPr>
          <w:rFonts w:ascii="彩虹粗仿宋" w:eastAsia="彩虹粗仿宋" w:hint="eastAsia"/>
          <w:sz w:val="32"/>
          <w:szCs w:val="32"/>
        </w:rPr>
        <w:t>日起，</w:t>
      </w:r>
      <w:r w:rsidR="000143AD" w:rsidRPr="000143AD">
        <w:rPr>
          <w:rFonts w:ascii="彩虹粗仿宋" w:eastAsia="彩虹粗仿宋" w:hint="eastAsia"/>
          <w:sz w:val="32"/>
          <w:szCs w:val="32"/>
        </w:rPr>
        <w:t>兴业证券股份有限公司</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w:t>
      </w:r>
    </w:p>
    <w:p w:rsidR="008060AE" w:rsidRDefault="00AA7045" w:rsidP="003601C8">
      <w:pPr>
        <w:spacing w:line="360" w:lineRule="auto"/>
        <w:ind w:firstLineChars="200" w:firstLine="640"/>
        <w:rPr>
          <w:rFonts w:ascii="彩虹粗仿宋" w:eastAsia="彩虹粗仿宋"/>
          <w:sz w:val="32"/>
          <w:szCs w:val="32"/>
        </w:rPr>
      </w:pPr>
      <w:r w:rsidRPr="008060AE">
        <w:rPr>
          <w:rFonts w:ascii="彩虹粗仿宋" w:eastAsia="彩虹粗仿宋" w:hint="eastAsia"/>
          <w:sz w:val="32"/>
          <w:szCs w:val="32"/>
        </w:rPr>
        <w:t xml:space="preserve"> </w:t>
      </w:r>
    </w:p>
    <w:tbl>
      <w:tblPr>
        <w:tblStyle w:val="a8"/>
        <w:tblW w:w="10207" w:type="dxa"/>
        <w:tblInd w:w="-885" w:type="dxa"/>
        <w:tblLook w:val="04A0"/>
      </w:tblPr>
      <w:tblGrid>
        <w:gridCol w:w="851"/>
        <w:gridCol w:w="1418"/>
        <w:gridCol w:w="4820"/>
        <w:gridCol w:w="3118"/>
      </w:tblGrid>
      <w:tr w:rsidR="00420D09" w:rsidRPr="00420D09" w:rsidTr="003A7DD6">
        <w:tc>
          <w:tcPr>
            <w:tcW w:w="851"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序号</w:t>
            </w:r>
          </w:p>
        </w:tc>
        <w:tc>
          <w:tcPr>
            <w:tcW w:w="14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基金代码</w:t>
            </w:r>
          </w:p>
        </w:tc>
        <w:tc>
          <w:tcPr>
            <w:tcW w:w="4820"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基金全称</w:t>
            </w:r>
          </w:p>
        </w:tc>
        <w:tc>
          <w:tcPr>
            <w:tcW w:w="31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基金简称</w:t>
            </w:r>
          </w:p>
        </w:tc>
      </w:tr>
      <w:tr w:rsidR="003B0574" w:rsidRPr="007E5F9D" w:rsidTr="00473CF2">
        <w:tc>
          <w:tcPr>
            <w:tcW w:w="851" w:type="dxa"/>
          </w:tcPr>
          <w:p w:rsidR="003B0574" w:rsidRPr="006D38A5" w:rsidRDefault="003B0574" w:rsidP="00F35D5C">
            <w:r w:rsidRPr="006D38A5">
              <w:rPr>
                <w:rFonts w:hint="eastAsia"/>
              </w:rPr>
              <w:t xml:space="preserve"> 1</w:t>
            </w:r>
          </w:p>
        </w:tc>
        <w:tc>
          <w:tcPr>
            <w:tcW w:w="1418" w:type="dxa"/>
            <w:vAlign w:val="bottom"/>
          </w:tcPr>
          <w:p w:rsidR="003B0574" w:rsidRDefault="003B0574">
            <w:pPr>
              <w:rPr>
                <w:rFonts w:ascii="Arial" w:eastAsia="宋体" w:hAnsi="Arial" w:cs="Arial"/>
                <w:sz w:val="20"/>
                <w:szCs w:val="20"/>
              </w:rPr>
            </w:pPr>
            <w:r>
              <w:rPr>
                <w:rFonts w:ascii="Arial" w:hAnsi="Arial" w:cs="Arial"/>
                <w:sz w:val="20"/>
                <w:szCs w:val="20"/>
              </w:rPr>
              <w:t xml:space="preserve"> 008827</w:t>
            </w:r>
          </w:p>
        </w:tc>
        <w:tc>
          <w:tcPr>
            <w:tcW w:w="4820"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建信易盛郑商所能源化工期货交易型开放式指数证券投资基金发起式联接基金</w:t>
            </w:r>
          </w:p>
        </w:tc>
        <w:tc>
          <w:tcPr>
            <w:tcW w:w="3118"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w:t>
            </w:r>
            <w:r>
              <w:rPr>
                <w:rFonts w:ascii="Arial" w:hAnsi="Arial" w:cs="Arial"/>
                <w:sz w:val="20"/>
                <w:szCs w:val="20"/>
              </w:rPr>
              <w:t>ETF</w:t>
            </w:r>
            <w:r>
              <w:rPr>
                <w:rFonts w:ascii="Arial" w:hAnsi="Arial" w:cs="Arial"/>
                <w:sz w:val="20"/>
                <w:szCs w:val="20"/>
              </w:rPr>
              <w:t>联接</w:t>
            </w:r>
            <w:r>
              <w:rPr>
                <w:rFonts w:ascii="Arial" w:hAnsi="Arial" w:cs="Arial"/>
                <w:sz w:val="20"/>
                <w:szCs w:val="20"/>
              </w:rPr>
              <w:t>A</w:t>
            </w:r>
          </w:p>
        </w:tc>
      </w:tr>
      <w:tr w:rsidR="003B0574" w:rsidRPr="007E5F9D" w:rsidTr="00473CF2">
        <w:tc>
          <w:tcPr>
            <w:tcW w:w="851" w:type="dxa"/>
          </w:tcPr>
          <w:p w:rsidR="003B0574" w:rsidRPr="006D38A5" w:rsidRDefault="003B0574" w:rsidP="00F35D5C">
            <w:r w:rsidRPr="006D38A5">
              <w:rPr>
                <w:rFonts w:hint="eastAsia"/>
              </w:rPr>
              <w:t xml:space="preserve"> 2</w:t>
            </w:r>
          </w:p>
        </w:tc>
        <w:tc>
          <w:tcPr>
            <w:tcW w:w="1418" w:type="dxa"/>
            <w:vAlign w:val="bottom"/>
          </w:tcPr>
          <w:p w:rsidR="003B0574" w:rsidRDefault="003B0574">
            <w:pPr>
              <w:rPr>
                <w:rFonts w:ascii="Arial" w:eastAsia="宋体" w:hAnsi="Arial" w:cs="Arial"/>
                <w:sz w:val="20"/>
                <w:szCs w:val="20"/>
              </w:rPr>
            </w:pPr>
            <w:r>
              <w:rPr>
                <w:rFonts w:ascii="Arial" w:hAnsi="Arial" w:cs="Arial"/>
                <w:sz w:val="20"/>
                <w:szCs w:val="20"/>
              </w:rPr>
              <w:t xml:space="preserve"> 008828</w:t>
            </w:r>
          </w:p>
        </w:tc>
        <w:tc>
          <w:tcPr>
            <w:tcW w:w="4820"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建信易盛郑商所能源化工期货交易型开放式指数证券投资基金发起式联接基金</w:t>
            </w:r>
          </w:p>
        </w:tc>
        <w:tc>
          <w:tcPr>
            <w:tcW w:w="3118"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建信易盛郑商所能源化工期货</w:t>
            </w:r>
            <w:r>
              <w:rPr>
                <w:rFonts w:ascii="Arial" w:hAnsi="Arial" w:cs="Arial"/>
                <w:sz w:val="20"/>
                <w:szCs w:val="20"/>
              </w:rPr>
              <w:t>ETF</w:t>
            </w:r>
            <w:r>
              <w:rPr>
                <w:rFonts w:ascii="Arial" w:hAnsi="Arial" w:cs="Arial"/>
                <w:sz w:val="20"/>
                <w:szCs w:val="20"/>
              </w:rPr>
              <w:t>联接</w:t>
            </w:r>
            <w:r>
              <w:rPr>
                <w:rFonts w:ascii="Arial" w:hAnsi="Arial" w:cs="Arial"/>
                <w:sz w:val="20"/>
                <w:szCs w:val="20"/>
              </w:rPr>
              <w:t>C</w:t>
            </w:r>
          </w:p>
        </w:tc>
      </w:tr>
      <w:tr w:rsidR="003B0574" w:rsidRPr="007E5F9D" w:rsidTr="00473CF2">
        <w:tc>
          <w:tcPr>
            <w:tcW w:w="851" w:type="dxa"/>
          </w:tcPr>
          <w:p w:rsidR="003B0574" w:rsidRPr="006D38A5" w:rsidRDefault="003B0574" w:rsidP="003B0574">
            <w:r>
              <w:rPr>
                <w:rFonts w:hint="eastAsia"/>
              </w:rPr>
              <w:t xml:space="preserve"> 3</w:t>
            </w:r>
          </w:p>
        </w:tc>
        <w:tc>
          <w:tcPr>
            <w:tcW w:w="1418" w:type="dxa"/>
            <w:vAlign w:val="bottom"/>
          </w:tcPr>
          <w:p w:rsidR="003B0574" w:rsidRDefault="003B0574">
            <w:pPr>
              <w:rPr>
                <w:rFonts w:ascii="Arial" w:eastAsia="宋体" w:hAnsi="Arial" w:cs="Arial"/>
                <w:sz w:val="20"/>
                <w:szCs w:val="20"/>
              </w:rPr>
            </w:pPr>
            <w:r>
              <w:rPr>
                <w:rFonts w:ascii="Arial" w:hAnsi="Arial" w:cs="Arial"/>
                <w:sz w:val="20"/>
                <w:szCs w:val="20"/>
              </w:rPr>
              <w:t xml:space="preserve"> 000270</w:t>
            </w:r>
          </w:p>
        </w:tc>
        <w:tc>
          <w:tcPr>
            <w:tcW w:w="4820"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建信灵活配置混合型证券投资基金</w:t>
            </w:r>
          </w:p>
        </w:tc>
        <w:tc>
          <w:tcPr>
            <w:tcW w:w="3118"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w:t>
            </w:r>
            <w:r>
              <w:rPr>
                <w:rFonts w:ascii="Arial" w:hAnsi="Arial" w:cs="Arial"/>
                <w:sz w:val="20"/>
                <w:szCs w:val="20"/>
              </w:rPr>
              <w:t>A</w:t>
            </w:r>
          </w:p>
        </w:tc>
      </w:tr>
      <w:tr w:rsidR="003B0574" w:rsidRPr="007E5F9D" w:rsidTr="00473CF2">
        <w:tc>
          <w:tcPr>
            <w:tcW w:w="851" w:type="dxa"/>
          </w:tcPr>
          <w:p w:rsidR="003B0574" w:rsidRPr="006D38A5" w:rsidRDefault="003B0574" w:rsidP="00F35D5C">
            <w:r>
              <w:rPr>
                <w:rFonts w:hint="eastAsia"/>
              </w:rPr>
              <w:t xml:space="preserve"> 4</w:t>
            </w:r>
          </w:p>
        </w:tc>
        <w:tc>
          <w:tcPr>
            <w:tcW w:w="1418" w:type="dxa"/>
            <w:vAlign w:val="bottom"/>
          </w:tcPr>
          <w:p w:rsidR="003B0574" w:rsidRDefault="003B0574">
            <w:pPr>
              <w:rPr>
                <w:rFonts w:ascii="Arial" w:eastAsia="宋体" w:hAnsi="Arial" w:cs="Arial"/>
                <w:sz w:val="20"/>
                <w:szCs w:val="20"/>
              </w:rPr>
            </w:pPr>
            <w:r>
              <w:rPr>
                <w:rFonts w:ascii="Arial" w:hAnsi="Arial" w:cs="Arial"/>
                <w:sz w:val="20"/>
                <w:szCs w:val="20"/>
              </w:rPr>
              <w:t xml:space="preserve"> 020726</w:t>
            </w:r>
          </w:p>
        </w:tc>
        <w:tc>
          <w:tcPr>
            <w:tcW w:w="4820"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建信灵活配置混合型证券投资基金</w:t>
            </w:r>
          </w:p>
        </w:tc>
        <w:tc>
          <w:tcPr>
            <w:tcW w:w="3118" w:type="dxa"/>
            <w:vAlign w:val="bottom"/>
          </w:tcPr>
          <w:p w:rsidR="003B0574" w:rsidRDefault="003B057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建信灵活配置混合</w:t>
            </w:r>
            <w:r>
              <w:rPr>
                <w:rFonts w:ascii="Arial" w:hAnsi="Arial" w:cs="Arial"/>
                <w:sz w:val="20"/>
                <w:szCs w:val="20"/>
              </w:rPr>
              <w:t>C</w:t>
            </w:r>
          </w:p>
        </w:tc>
      </w:tr>
    </w:tbl>
    <w:p w:rsidR="004D0013" w:rsidRPr="007E5F9D" w:rsidRDefault="004D0013" w:rsidP="00E62A11">
      <w:pPr>
        <w:spacing w:line="360" w:lineRule="auto"/>
        <w:ind w:firstLineChars="200" w:firstLine="640"/>
        <w:rPr>
          <w:rFonts w:ascii="彩虹粗仿宋" w:eastAsia="彩虹粗仿宋"/>
          <w:i/>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2D64A0">
        <w:rPr>
          <w:rFonts w:ascii="彩虹粗仿宋" w:eastAsia="彩虹粗仿宋" w:hint="eastAsia"/>
          <w:sz w:val="32"/>
          <w:szCs w:val="32"/>
        </w:rPr>
        <w:t>2025年</w:t>
      </w:r>
      <w:r w:rsidR="003C4951">
        <w:rPr>
          <w:rFonts w:ascii="彩虹粗仿宋" w:eastAsia="彩虹粗仿宋" w:hint="eastAsia"/>
          <w:sz w:val="32"/>
          <w:szCs w:val="32"/>
        </w:rPr>
        <w:t>12</w:t>
      </w:r>
      <w:r w:rsidR="002D64A0" w:rsidRPr="008060AE">
        <w:rPr>
          <w:rFonts w:ascii="彩虹粗仿宋" w:eastAsia="彩虹粗仿宋" w:hint="eastAsia"/>
          <w:sz w:val="32"/>
          <w:szCs w:val="32"/>
        </w:rPr>
        <w:t>月</w:t>
      </w:r>
      <w:r w:rsidR="0042312E">
        <w:rPr>
          <w:rFonts w:ascii="彩虹粗仿宋" w:eastAsia="彩虹粗仿宋" w:hint="eastAsia"/>
          <w:sz w:val="32"/>
          <w:szCs w:val="32"/>
        </w:rPr>
        <w:t>1</w:t>
      </w:r>
      <w:r w:rsidR="002D64A0" w:rsidRPr="008060AE">
        <w:rPr>
          <w:rFonts w:ascii="彩虹粗仿宋" w:eastAsia="彩虹粗仿宋" w:hint="eastAsia"/>
          <w:sz w:val="32"/>
          <w:szCs w:val="32"/>
        </w:rPr>
        <w:t>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C51951" w:rsidRDefault="00935DD9" w:rsidP="001C5EB6">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A979CB">
        <w:rPr>
          <w:rFonts w:ascii="彩虹粗仿宋" w:eastAsia="彩虹粗仿宋" w:hint="eastAsia"/>
          <w:sz w:val="32"/>
          <w:szCs w:val="32"/>
        </w:rPr>
        <w:t>以上券商</w:t>
      </w:r>
      <w:r w:rsidRPr="003C161F">
        <w:rPr>
          <w:rFonts w:ascii="彩虹粗仿宋" w:eastAsia="彩虹粗仿宋" w:hint="eastAsia"/>
          <w:sz w:val="32"/>
          <w:szCs w:val="32"/>
        </w:rPr>
        <w:t>办理业务时，请按照各代销网点的具体规定执行。</w:t>
      </w:r>
    </w:p>
    <w:p w:rsidR="00C51951" w:rsidRPr="00D06AD9" w:rsidRDefault="00C51951" w:rsidP="00C51951">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C51951" w:rsidRPr="00AC0C38" w:rsidRDefault="000143AD" w:rsidP="000143AD">
      <w:pPr>
        <w:pStyle w:val="a3"/>
        <w:numPr>
          <w:ilvl w:val="0"/>
          <w:numId w:val="5"/>
        </w:numPr>
        <w:spacing w:line="360" w:lineRule="auto"/>
        <w:ind w:firstLineChars="0"/>
        <w:rPr>
          <w:rFonts w:ascii="彩虹粗仿宋" w:eastAsia="彩虹粗仿宋" w:hAnsi="inherit" w:cs="宋体" w:hint="eastAsia"/>
          <w:kern w:val="0"/>
          <w:sz w:val="32"/>
          <w:szCs w:val="32"/>
        </w:rPr>
      </w:pPr>
      <w:r w:rsidRPr="000143AD">
        <w:rPr>
          <w:rFonts w:ascii="彩虹粗仿宋" w:eastAsia="彩虹粗仿宋" w:hAnsi="inherit" w:cs="宋体" w:hint="eastAsia"/>
          <w:kern w:val="0"/>
          <w:sz w:val="32"/>
          <w:szCs w:val="32"/>
        </w:rPr>
        <w:t>兴业证券股份有限公司</w:t>
      </w:r>
    </w:p>
    <w:p w:rsidR="00C51951" w:rsidRPr="00470EB7" w:rsidRDefault="00C51951" w:rsidP="00C51951">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0143AD" w:rsidRPr="000143AD">
        <w:rPr>
          <w:rFonts w:ascii="彩虹粗仿宋" w:eastAsia="彩虹粗仿宋" w:hint="eastAsia"/>
          <w:sz w:val="32"/>
          <w:szCs w:val="32"/>
        </w:rPr>
        <w:t>福州市湖东路268号</w:t>
      </w:r>
      <w:r w:rsidRPr="008127FB">
        <w:rPr>
          <w:rFonts w:ascii="彩虹粗仿宋" w:eastAsia="彩虹粗仿宋" w:hint="eastAsia"/>
          <w:sz w:val="32"/>
          <w:szCs w:val="32"/>
        </w:rPr>
        <w:t xml:space="preserve"> </w:t>
      </w:r>
      <w:r w:rsidRPr="009F2D50">
        <w:rPr>
          <w:rFonts w:ascii="彩虹粗仿宋" w:eastAsia="彩虹粗仿宋" w:hint="eastAsia"/>
          <w:sz w:val="32"/>
          <w:szCs w:val="32"/>
        </w:rPr>
        <w:t xml:space="preserve">  </w:t>
      </w:r>
    </w:p>
    <w:p w:rsidR="000143AD"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lastRenderedPageBreak/>
        <w:t>客服电话：</w:t>
      </w:r>
      <w:r w:rsidRPr="0068031C">
        <w:rPr>
          <w:rFonts w:ascii="彩虹粗仿宋" w:eastAsia="彩虹粗仿宋"/>
          <w:sz w:val="32"/>
          <w:szCs w:val="32"/>
        </w:rPr>
        <w:t>9</w:t>
      </w:r>
      <w:r w:rsidR="000143AD" w:rsidRPr="000143AD">
        <w:rPr>
          <w:rFonts w:ascii="彩虹粗仿宋" w:eastAsia="彩虹粗仿宋"/>
          <w:sz w:val="32"/>
          <w:szCs w:val="32"/>
        </w:rPr>
        <w:t>5562</w:t>
      </w:r>
    </w:p>
    <w:p w:rsidR="00C51951"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000143AD" w:rsidRPr="000143AD">
        <w:rPr>
          <w:rFonts w:ascii="彩虹粗仿宋" w:eastAsia="彩虹粗仿宋"/>
          <w:sz w:val="32"/>
          <w:szCs w:val="32"/>
        </w:rPr>
        <w:t>https://www.xyzq.com.cn/</w:t>
      </w:r>
    </w:p>
    <w:p w:rsidR="00C51951" w:rsidRPr="00AC0C38" w:rsidRDefault="00C51951" w:rsidP="00C51951">
      <w:pPr>
        <w:spacing w:line="360" w:lineRule="auto"/>
        <w:rPr>
          <w:rFonts w:ascii="彩虹粗仿宋" w:eastAsia="彩虹粗仿宋"/>
          <w:sz w:val="32"/>
          <w:szCs w:val="32"/>
        </w:rPr>
      </w:pPr>
    </w:p>
    <w:p w:rsidR="00C51951" w:rsidRPr="00D06AD9" w:rsidRDefault="00C51951" w:rsidP="00C51951">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51951" w:rsidRPr="00D06AD9"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C51951"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网址：http://www.ccbfund.cn</w:t>
      </w:r>
    </w:p>
    <w:p w:rsidR="008060AE" w:rsidRPr="00C51951" w:rsidRDefault="008060AE" w:rsidP="008060AE">
      <w:pPr>
        <w:spacing w:line="360" w:lineRule="auto"/>
        <w:ind w:firstLineChars="200" w:firstLine="640"/>
        <w:rPr>
          <w:rFonts w:ascii="彩虹粗仿宋" w:eastAsia="彩虹粗仿宋"/>
          <w:sz w:val="32"/>
          <w:szCs w:val="32"/>
        </w:rPr>
      </w:pPr>
    </w:p>
    <w:p w:rsidR="008060AE" w:rsidRDefault="008060AE" w:rsidP="00005F32">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8060AE" w:rsidRDefault="008060AE" w:rsidP="001C5EB6">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1C5EB6" w:rsidRDefault="001C5EB6" w:rsidP="001C5EB6">
      <w:pPr>
        <w:spacing w:line="360" w:lineRule="auto"/>
        <w:ind w:firstLineChars="200" w:firstLine="640"/>
        <w:rPr>
          <w:rFonts w:ascii="彩虹粗仿宋" w:eastAsia="彩虹粗仿宋"/>
          <w:sz w:val="32"/>
          <w:szCs w:val="32"/>
        </w:rPr>
      </w:pP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EF0F41" w:rsidP="00EF0F41">
      <w:pPr>
        <w:ind w:firstLine="420"/>
        <w:jc w:val="right"/>
        <w:rPr>
          <w:sz w:val="28"/>
          <w:szCs w:val="28"/>
        </w:rPr>
      </w:pPr>
      <w:r>
        <w:rPr>
          <w:rFonts w:ascii="彩虹粗仿宋" w:eastAsia="彩虹粗仿宋" w:hint="eastAsia"/>
          <w:sz w:val="32"/>
          <w:szCs w:val="32"/>
        </w:rPr>
        <w:t>2025年</w:t>
      </w:r>
      <w:r w:rsidR="003C4951">
        <w:rPr>
          <w:rFonts w:ascii="彩虹粗仿宋" w:eastAsia="彩虹粗仿宋" w:hint="eastAsia"/>
          <w:sz w:val="32"/>
          <w:szCs w:val="32"/>
        </w:rPr>
        <w:t>12</w:t>
      </w:r>
      <w:r w:rsidRPr="008060AE">
        <w:rPr>
          <w:rFonts w:ascii="彩虹粗仿宋" w:eastAsia="彩虹粗仿宋" w:hint="eastAsia"/>
          <w:sz w:val="32"/>
          <w:szCs w:val="32"/>
        </w:rPr>
        <w:t>月</w:t>
      </w:r>
      <w:r w:rsidR="0042312E">
        <w:rPr>
          <w:rFonts w:ascii="彩虹粗仿宋" w:eastAsia="彩虹粗仿宋" w:hint="eastAsia"/>
          <w:sz w:val="32"/>
          <w:szCs w:val="32"/>
        </w:rPr>
        <w:t>1</w:t>
      </w:r>
      <w:bookmarkStart w:id="0" w:name="_GoBack"/>
      <w:bookmarkEnd w:id="0"/>
      <w:r w:rsidRPr="008060AE">
        <w:rPr>
          <w:rFonts w:ascii="彩虹粗仿宋" w:eastAsia="彩虹粗仿宋" w:hint="eastAsia"/>
          <w:sz w:val="32"/>
          <w:szCs w:val="32"/>
        </w:rPr>
        <w:t>日</w:t>
      </w:r>
    </w:p>
    <w:sectPr w:rsidR="00AA7045" w:rsidRPr="00AA7045" w:rsidSect="00557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CF" w:rsidRDefault="005F7CCF" w:rsidP="0007179E">
      <w:r>
        <w:separator/>
      </w:r>
    </w:p>
  </w:endnote>
  <w:endnote w:type="continuationSeparator" w:id="0">
    <w:p w:rsidR="005F7CCF" w:rsidRDefault="005F7CCF"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CF" w:rsidRDefault="005F7CCF" w:rsidP="0007179E">
      <w:r>
        <w:separator/>
      </w:r>
    </w:p>
  </w:footnote>
  <w:footnote w:type="continuationSeparator" w:id="0">
    <w:p w:rsidR="005F7CCF" w:rsidRDefault="005F7CCF"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504D73"/>
    <w:multiLevelType w:val="hybridMultilevel"/>
    <w:tmpl w:val="9A1CA29E"/>
    <w:lvl w:ilvl="0" w:tplc="A3744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42FE"/>
    <w:rsid w:val="000055A5"/>
    <w:rsid w:val="0000598B"/>
    <w:rsid w:val="00005F32"/>
    <w:rsid w:val="000142C6"/>
    <w:rsid w:val="000143AD"/>
    <w:rsid w:val="00025672"/>
    <w:rsid w:val="00037A19"/>
    <w:rsid w:val="0007179E"/>
    <w:rsid w:val="000719AA"/>
    <w:rsid w:val="00071D88"/>
    <w:rsid w:val="00085630"/>
    <w:rsid w:val="000913FE"/>
    <w:rsid w:val="00095EB7"/>
    <w:rsid w:val="000A498C"/>
    <w:rsid w:val="000C4943"/>
    <w:rsid w:val="000E1551"/>
    <w:rsid w:val="000E5A76"/>
    <w:rsid w:val="001275A1"/>
    <w:rsid w:val="0013190A"/>
    <w:rsid w:val="00142D05"/>
    <w:rsid w:val="001440F3"/>
    <w:rsid w:val="0014783C"/>
    <w:rsid w:val="00157529"/>
    <w:rsid w:val="00182543"/>
    <w:rsid w:val="001B20C6"/>
    <w:rsid w:val="001C5EB6"/>
    <w:rsid w:val="001D3418"/>
    <w:rsid w:val="001D4E7A"/>
    <w:rsid w:val="001D6CAD"/>
    <w:rsid w:val="001D7417"/>
    <w:rsid w:val="001F1743"/>
    <w:rsid w:val="00210C88"/>
    <w:rsid w:val="0026680D"/>
    <w:rsid w:val="002908C6"/>
    <w:rsid w:val="002958B6"/>
    <w:rsid w:val="002974BD"/>
    <w:rsid w:val="002A5291"/>
    <w:rsid w:val="002B3034"/>
    <w:rsid w:val="002C02B7"/>
    <w:rsid w:val="002C2406"/>
    <w:rsid w:val="002C7229"/>
    <w:rsid w:val="002D64A0"/>
    <w:rsid w:val="00303279"/>
    <w:rsid w:val="00312BDC"/>
    <w:rsid w:val="00340F14"/>
    <w:rsid w:val="00346054"/>
    <w:rsid w:val="0035195D"/>
    <w:rsid w:val="003601C8"/>
    <w:rsid w:val="0036587C"/>
    <w:rsid w:val="00390F69"/>
    <w:rsid w:val="0039187F"/>
    <w:rsid w:val="003A7DD6"/>
    <w:rsid w:val="003B0574"/>
    <w:rsid w:val="003B2AA3"/>
    <w:rsid w:val="003B67C4"/>
    <w:rsid w:val="003C37ED"/>
    <w:rsid w:val="003C4951"/>
    <w:rsid w:val="003D096D"/>
    <w:rsid w:val="003D5ADB"/>
    <w:rsid w:val="003E654D"/>
    <w:rsid w:val="003F5558"/>
    <w:rsid w:val="003F70CC"/>
    <w:rsid w:val="00413B6A"/>
    <w:rsid w:val="00420D09"/>
    <w:rsid w:val="0042312E"/>
    <w:rsid w:val="00432365"/>
    <w:rsid w:val="00453C0E"/>
    <w:rsid w:val="00457CB7"/>
    <w:rsid w:val="004A45E8"/>
    <w:rsid w:val="004C3127"/>
    <w:rsid w:val="004C475D"/>
    <w:rsid w:val="004D0013"/>
    <w:rsid w:val="004E1A9D"/>
    <w:rsid w:val="0051601C"/>
    <w:rsid w:val="00517725"/>
    <w:rsid w:val="00526DE2"/>
    <w:rsid w:val="0053063D"/>
    <w:rsid w:val="00530D90"/>
    <w:rsid w:val="00533F32"/>
    <w:rsid w:val="00546F02"/>
    <w:rsid w:val="00557D28"/>
    <w:rsid w:val="00570129"/>
    <w:rsid w:val="005852A6"/>
    <w:rsid w:val="0059577B"/>
    <w:rsid w:val="005D32EA"/>
    <w:rsid w:val="005F7CCF"/>
    <w:rsid w:val="006176B2"/>
    <w:rsid w:val="00682A58"/>
    <w:rsid w:val="0068752C"/>
    <w:rsid w:val="006A0E93"/>
    <w:rsid w:val="006A1414"/>
    <w:rsid w:val="006C62F4"/>
    <w:rsid w:val="006D2637"/>
    <w:rsid w:val="006D48BF"/>
    <w:rsid w:val="006D7420"/>
    <w:rsid w:val="00731B7A"/>
    <w:rsid w:val="00756181"/>
    <w:rsid w:val="00763DF8"/>
    <w:rsid w:val="00774F2E"/>
    <w:rsid w:val="007777AB"/>
    <w:rsid w:val="007922E7"/>
    <w:rsid w:val="00793746"/>
    <w:rsid w:val="00794B6C"/>
    <w:rsid w:val="007960F9"/>
    <w:rsid w:val="007B75A5"/>
    <w:rsid w:val="007E2DB3"/>
    <w:rsid w:val="007E3ACD"/>
    <w:rsid w:val="007E5F9D"/>
    <w:rsid w:val="007F08B5"/>
    <w:rsid w:val="007F4BC6"/>
    <w:rsid w:val="00801628"/>
    <w:rsid w:val="008051B1"/>
    <w:rsid w:val="008060AE"/>
    <w:rsid w:val="008127FB"/>
    <w:rsid w:val="00820AD1"/>
    <w:rsid w:val="008221BE"/>
    <w:rsid w:val="0085213B"/>
    <w:rsid w:val="00876D98"/>
    <w:rsid w:val="00892FEE"/>
    <w:rsid w:val="00895EDF"/>
    <w:rsid w:val="008B30E1"/>
    <w:rsid w:val="008B5C89"/>
    <w:rsid w:val="008C7104"/>
    <w:rsid w:val="008D7442"/>
    <w:rsid w:val="008E1DA0"/>
    <w:rsid w:val="008F3853"/>
    <w:rsid w:val="00912718"/>
    <w:rsid w:val="009174AF"/>
    <w:rsid w:val="00920651"/>
    <w:rsid w:val="00935DD9"/>
    <w:rsid w:val="00941142"/>
    <w:rsid w:val="00945033"/>
    <w:rsid w:val="00956EE9"/>
    <w:rsid w:val="0096640A"/>
    <w:rsid w:val="00977AF0"/>
    <w:rsid w:val="00982289"/>
    <w:rsid w:val="0098502C"/>
    <w:rsid w:val="009A5154"/>
    <w:rsid w:val="009D23B7"/>
    <w:rsid w:val="009D23D1"/>
    <w:rsid w:val="009F53E9"/>
    <w:rsid w:val="009F6D97"/>
    <w:rsid w:val="00A04D54"/>
    <w:rsid w:val="00A26F4B"/>
    <w:rsid w:val="00A33848"/>
    <w:rsid w:val="00A4111F"/>
    <w:rsid w:val="00A46200"/>
    <w:rsid w:val="00A72E74"/>
    <w:rsid w:val="00A75729"/>
    <w:rsid w:val="00A91BB1"/>
    <w:rsid w:val="00A979CB"/>
    <w:rsid w:val="00AA7045"/>
    <w:rsid w:val="00AA7432"/>
    <w:rsid w:val="00AB4CE6"/>
    <w:rsid w:val="00AC0C38"/>
    <w:rsid w:val="00AC1067"/>
    <w:rsid w:val="00AC4DA8"/>
    <w:rsid w:val="00AE1E6A"/>
    <w:rsid w:val="00AF0ACE"/>
    <w:rsid w:val="00AF3F31"/>
    <w:rsid w:val="00AF7942"/>
    <w:rsid w:val="00B00999"/>
    <w:rsid w:val="00B05ECD"/>
    <w:rsid w:val="00B2170F"/>
    <w:rsid w:val="00B246E6"/>
    <w:rsid w:val="00B26C73"/>
    <w:rsid w:val="00B4389F"/>
    <w:rsid w:val="00B50FBE"/>
    <w:rsid w:val="00B757E0"/>
    <w:rsid w:val="00B75982"/>
    <w:rsid w:val="00B97165"/>
    <w:rsid w:val="00BC418D"/>
    <w:rsid w:val="00BC498A"/>
    <w:rsid w:val="00BC7655"/>
    <w:rsid w:val="00BD036F"/>
    <w:rsid w:val="00BF1E8C"/>
    <w:rsid w:val="00C074E9"/>
    <w:rsid w:val="00C36179"/>
    <w:rsid w:val="00C411C3"/>
    <w:rsid w:val="00C51951"/>
    <w:rsid w:val="00C563D2"/>
    <w:rsid w:val="00C75A1D"/>
    <w:rsid w:val="00C77DAE"/>
    <w:rsid w:val="00C96322"/>
    <w:rsid w:val="00C96DBB"/>
    <w:rsid w:val="00CB5620"/>
    <w:rsid w:val="00CC79A2"/>
    <w:rsid w:val="00CD4FD4"/>
    <w:rsid w:val="00CF02FE"/>
    <w:rsid w:val="00D22C0D"/>
    <w:rsid w:val="00D430B3"/>
    <w:rsid w:val="00D5104A"/>
    <w:rsid w:val="00D52297"/>
    <w:rsid w:val="00D614E5"/>
    <w:rsid w:val="00D76F90"/>
    <w:rsid w:val="00D832D3"/>
    <w:rsid w:val="00DA08CE"/>
    <w:rsid w:val="00DB4C00"/>
    <w:rsid w:val="00DC466B"/>
    <w:rsid w:val="00DE3005"/>
    <w:rsid w:val="00DF6590"/>
    <w:rsid w:val="00E1437A"/>
    <w:rsid w:val="00E15C8A"/>
    <w:rsid w:val="00E21CA2"/>
    <w:rsid w:val="00E27018"/>
    <w:rsid w:val="00E353DD"/>
    <w:rsid w:val="00E37F08"/>
    <w:rsid w:val="00E428A8"/>
    <w:rsid w:val="00E519F1"/>
    <w:rsid w:val="00E62A11"/>
    <w:rsid w:val="00E6765B"/>
    <w:rsid w:val="00E70F3E"/>
    <w:rsid w:val="00E767D8"/>
    <w:rsid w:val="00E919D8"/>
    <w:rsid w:val="00EC271C"/>
    <w:rsid w:val="00EF0F41"/>
    <w:rsid w:val="00F01C0F"/>
    <w:rsid w:val="00F15049"/>
    <w:rsid w:val="00F368FB"/>
    <w:rsid w:val="00F44303"/>
    <w:rsid w:val="00F67A41"/>
    <w:rsid w:val="00F7307B"/>
    <w:rsid w:val="00F739D0"/>
    <w:rsid w:val="00F822F9"/>
    <w:rsid w:val="00FA583A"/>
    <w:rsid w:val="00FB424D"/>
    <w:rsid w:val="00FB4F70"/>
    <w:rsid w:val="00FD6BE9"/>
    <w:rsid w:val="00FF7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5291">
      <w:bodyDiv w:val="1"/>
      <w:marLeft w:val="0"/>
      <w:marRight w:val="0"/>
      <w:marTop w:val="0"/>
      <w:marBottom w:val="0"/>
      <w:divBdr>
        <w:top w:val="none" w:sz="0" w:space="0" w:color="auto"/>
        <w:left w:val="none" w:sz="0" w:space="0" w:color="auto"/>
        <w:bottom w:val="none" w:sz="0" w:space="0" w:color="auto"/>
        <w:right w:val="none" w:sz="0" w:space="0" w:color="auto"/>
      </w:divBdr>
    </w:div>
    <w:div w:id="882445273">
      <w:bodyDiv w:val="1"/>
      <w:marLeft w:val="0"/>
      <w:marRight w:val="0"/>
      <w:marTop w:val="0"/>
      <w:marBottom w:val="0"/>
      <w:divBdr>
        <w:top w:val="none" w:sz="0" w:space="0" w:color="auto"/>
        <w:left w:val="none" w:sz="0" w:space="0" w:color="auto"/>
        <w:bottom w:val="none" w:sz="0" w:space="0" w:color="auto"/>
        <w:right w:val="none" w:sz="0" w:space="0" w:color="auto"/>
      </w:divBdr>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93DF2-845C-42C1-BCDD-A4BAC668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4</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2025-11-30T16:01:00Z</dcterms:created>
  <dcterms:modified xsi:type="dcterms:W3CDTF">2025-11-30T16:01:00Z</dcterms:modified>
</cp:coreProperties>
</file>