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AD" w:rsidRDefault="008C291B">
      <w:pPr>
        <w:jc w:val="center"/>
        <w:rPr>
          <w:rFonts w:ascii="宋体" w:eastAsia="宋体" w:hAnsi="宋体"/>
          <w:b/>
          <w:sz w:val="28"/>
          <w:szCs w:val="28"/>
        </w:rPr>
      </w:pPr>
      <w:r>
        <w:rPr>
          <w:rFonts w:ascii="宋体" w:eastAsia="宋体" w:hAnsi="宋体" w:hint="eastAsia"/>
          <w:b/>
          <w:sz w:val="28"/>
          <w:szCs w:val="28"/>
        </w:rPr>
        <w:t>博道</w:t>
      </w:r>
      <w:r>
        <w:rPr>
          <w:rFonts w:ascii="宋体" w:eastAsia="宋体" w:hAnsi="宋体"/>
          <w:b/>
          <w:sz w:val="28"/>
          <w:szCs w:val="28"/>
        </w:rPr>
        <w:t>基金管理有限公司</w:t>
      </w:r>
    </w:p>
    <w:p w:rsidR="009324AD" w:rsidRDefault="008C291B">
      <w:pPr>
        <w:jc w:val="center"/>
        <w:rPr>
          <w:rFonts w:ascii="宋体" w:eastAsia="宋体" w:hAnsi="宋体"/>
          <w:b/>
          <w:sz w:val="28"/>
          <w:szCs w:val="28"/>
        </w:rPr>
      </w:pPr>
      <w:r>
        <w:rPr>
          <w:rFonts w:ascii="宋体" w:eastAsia="宋体" w:hAnsi="宋体" w:hint="eastAsia"/>
          <w:b/>
          <w:sz w:val="28"/>
          <w:szCs w:val="28"/>
        </w:rPr>
        <w:t>关于旗下基金投资基金托管人</w:t>
      </w:r>
      <w:r w:rsidR="00E22AE7" w:rsidRPr="00E22AE7">
        <w:rPr>
          <w:rFonts w:ascii="宋体" w:eastAsia="宋体" w:hAnsi="宋体"/>
          <w:b/>
          <w:sz w:val="28"/>
          <w:szCs w:val="28"/>
        </w:rPr>
        <w:t>及其关联方</w:t>
      </w:r>
      <w:r>
        <w:rPr>
          <w:rFonts w:ascii="宋体" w:eastAsia="宋体" w:hAnsi="宋体" w:hint="eastAsia"/>
          <w:b/>
          <w:sz w:val="28"/>
          <w:szCs w:val="28"/>
        </w:rPr>
        <w:t>承销证券的公告</w:t>
      </w:r>
    </w:p>
    <w:p w:rsidR="009324AD" w:rsidRPr="009816F4" w:rsidRDefault="005805A1">
      <w:pPr>
        <w:spacing w:line="360" w:lineRule="auto"/>
        <w:rPr>
          <w:rFonts w:ascii="宋体" w:eastAsia="宋体" w:hAnsi="宋体"/>
          <w:b/>
          <w:sz w:val="24"/>
          <w:szCs w:val="24"/>
        </w:rPr>
      </w:pPr>
    </w:p>
    <w:p w:rsidR="00C668F2" w:rsidRDefault="008C291B">
      <w:pPr>
        <w:spacing w:line="360" w:lineRule="auto"/>
        <w:ind w:firstLineChars="200" w:firstLine="480"/>
        <w:rPr>
          <w:rFonts w:ascii="宋体" w:eastAsia="宋体" w:hAnsi="宋体"/>
          <w:sz w:val="24"/>
          <w:szCs w:val="24"/>
        </w:rPr>
      </w:pPr>
      <w:r>
        <w:rPr>
          <w:rFonts w:ascii="宋体" w:eastAsia="宋体" w:hAnsi="宋体"/>
          <w:sz w:val="24"/>
          <w:szCs w:val="24"/>
        </w:rPr>
        <w:t>日前</w:t>
      </w:r>
      <w:r>
        <w:rPr>
          <w:rFonts w:ascii="宋体" w:eastAsia="宋体" w:hAnsi="宋体" w:hint="eastAsia"/>
          <w:sz w:val="24"/>
          <w:szCs w:val="24"/>
        </w:rPr>
        <w:t>，</w:t>
      </w:r>
      <w:r>
        <w:rPr>
          <w:rFonts w:ascii="宋体" w:eastAsia="宋体" w:hAnsi="宋体"/>
          <w:sz w:val="24"/>
          <w:szCs w:val="24"/>
        </w:rPr>
        <w:t>中国铀业股份有限公司(以下简称</w:t>
      </w:r>
      <w:r>
        <w:rPr>
          <w:rFonts w:ascii="宋体" w:eastAsia="宋体" w:hAnsi="宋体" w:hint="eastAsia"/>
          <w:sz w:val="24"/>
          <w:szCs w:val="24"/>
        </w:rPr>
        <w:t>“</w:t>
      </w:r>
      <w:r>
        <w:rPr>
          <w:rFonts w:ascii="宋体" w:eastAsia="宋体" w:hAnsi="宋体"/>
          <w:sz w:val="24"/>
          <w:szCs w:val="24"/>
        </w:rPr>
        <w:t>中国铀业</w:t>
      </w:r>
      <w:r>
        <w:rPr>
          <w:rFonts w:ascii="宋体" w:eastAsia="宋体" w:hAnsi="宋体" w:hint="eastAsia"/>
          <w:sz w:val="24"/>
          <w:szCs w:val="24"/>
        </w:rPr>
        <w:t>”，证券代码</w:t>
      </w:r>
      <w:r>
        <w:rPr>
          <w:rFonts w:ascii="宋体" w:eastAsia="宋体" w:hAnsi="宋体"/>
          <w:sz w:val="24"/>
          <w:szCs w:val="24"/>
        </w:rPr>
        <w:t>:001280.SZ</w:t>
      </w:r>
      <w:r>
        <w:t xml:space="preserve"> </w:t>
      </w:r>
      <w:r>
        <w:rPr>
          <w:rFonts w:ascii="宋体" w:eastAsia="宋体" w:hAnsi="宋体"/>
          <w:sz w:val="24"/>
          <w:szCs w:val="24"/>
        </w:rPr>
        <w:t>)在交易所首次公开发行</w:t>
      </w:r>
      <w:r>
        <w:rPr>
          <w:rFonts w:ascii="宋体" w:eastAsia="宋体" w:hAnsi="宋体" w:hint="eastAsia"/>
          <w:sz w:val="24"/>
          <w:szCs w:val="24"/>
        </w:rPr>
        <w:t>股票，</w:t>
      </w:r>
      <w:r w:rsidR="00C668F2" w:rsidRPr="00C668F2">
        <w:rPr>
          <w:rFonts w:ascii="宋体" w:eastAsia="宋体" w:hAnsi="宋体" w:hint="eastAsia"/>
          <w:sz w:val="24"/>
          <w:szCs w:val="24"/>
        </w:rPr>
        <w:t>上述新股的主承销商中信建投证券股份有限公司、中信证券股份有限公司分别为本公司旗下博道大盘成长股票型证券投资基金</w:t>
      </w:r>
      <w:r w:rsidR="00C668F2" w:rsidRPr="00C668F2">
        <w:rPr>
          <w:rFonts w:ascii="宋体" w:eastAsia="宋体" w:hAnsi="宋体"/>
          <w:sz w:val="24"/>
          <w:szCs w:val="24"/>
        </w:rPr>
        <w:t>(以下简称“博道大盘成长股票”)的托管人及其关联方。</w:t>
      </w:r>
    </w:p>
    <w:p w:rsidR="009816F4" w:rsidRDefault="008C291B">
      <w:pPr>
        <w:spacing w:line="360" w:lineRule="auto"/>
        <w:ind w:firstLineChars="200" w:firstLine="480"/>
        <w:rPr>
          <w:rFonts w:ascii="宋体" w:eastAsia="宋体" w:hAnsi="宋体"/>
          <w:sz w:val="24"/>
          <w:szCs w:val="24"/>
        </w:rPr>
      </w:pPr>
      <w:bookmarkStart w:id="0" w:name="_GoBack"/>
      <w:bookmarkEnd w:id="0"/>
      <w:r>
        <w:rPr>
          <w:rFonts w:ascii="宋体" w:eastAsia="宋体" w:hAnsi="宋体"/>
          <w:sz w:val="24"/>
          <w:szCs w:val="24"/>
        </w:rPr>
        <w:t>鉴于发行过程公开透明，且该交易不存在利益输送的情</w:t>
      </w:r>
      <w:r>
        <w:rPr>
          <w:rFonts w:ascii="宋体" w:eastAsia="宋体" w:hAnsi="宋体" w:hint="eastAsia"/>
          <w:sz w:val="24"/>
          <w:szCs w:val="24"/>
        </w:rPr>
        <w:t>况，经本公司审慎研究，按法规要求履行相关审批程序后，</w:t>
      </w:r>
      <w:r>
        <w:rPr>
          <w:rFonts w:ascii="宋体" w:eastAsia="宋体" w:hAnsi="宋体"/>
          <w:sz w:val="24"/>
          <w:szCs w:val="24"/>
        </w:rPr>
        <w:t>博道大盘成长股票</w:t>
      </w:r>
      <w:r>
        <w:rPr>
          <w:rFonts w:ascii="宋体" w:eastAsia="宋体" w:hAnsi="宋体" w:hint="eastAsia"/>
          <w:sz w:val="24"/>
          <w:szCs w:val="24"/>
        </w:rPr>
        <w:t>参与了上述新股申购。</w:t>
      </w:r>
      <w:r w:rsidRPr="009816F4">
        <w:rPr>
          <w:rFonts w:ascii="宋体" w:eastAsia="宋体" w:hAnsi="宋体" w:hint="eastAsia"/>
          <w:sz w:val="24"/>
          <w:szCs w:val="24"/>
        </w:rPr>
        <w:t>本次发行价格由发行人和主承销商根据网下发行询价报价情况及发行的股份数量、发行人基本面、发行人所处行业、同行业上市公司估值水平、募集资金需求以及承销风险等因素协商确定。</w:t>
      </w:r>
    </w:p>
    <w:p w:rsidR="009324AD" w:rsidRDefault="008C291B">
      <w:pPr>
        <w:spacing w:line="360" w:lineRule="auto"/>
        <w:ind w:firstLineChars="200" w:firstLine="480"/>
        <w:rPr>
          <w:rFonts w:ascii="宋体" w:eastAsia="宋体" w:hAnsi="宋体"/>
          <w:sz w:val="24"/>
          <w:szCs w:val="24"/>
        </w:rPr>
      </w:pPr>
      <w:r>
        <w:rPr>
          <w:rFonts w:ascii="宋体" w:eastAsia="宋体" w:hAnsi="宋体" w:hint="eastAsia"/>
          <w:sz w:val="24"/>
          <w:szCs w:val="24"/>
        </w:rPr>
        <w:t>现将获配情况公告如下：</w:t>
      </w:r>
    </w:p>
    <w:p w:rsidR="009324AD" w:rsidRDefault="005805A1">
      <w:pPr>
        <w:spacing w:line="360" w:lineRule="auto"/>
        <w:ind w:firstLine="480"/>
        <w:rPr>
          <w:rFonts w:ascii="宋体" w:eastAsia="宋体" w:hAnsi="宋体"/>
          <w:sz w:val="24"/>
          <w:szCs w:val="24"/>
        </w:rPr>
      </w:pPr>
    </w:p>
    <w:tbl>
      <w:tblPr>
        <w:tblStyle w:val="a5"/>
        <w:tblW w:w="8296" w:type="dxa"/>
        <w:tblLayout w:type="fixed"/>
        <w:tblLook w:val="04A0"/>
      </w:tblPr>
      <w:tblGrid>
        <w:gridCol w:w="2765"/>
        <w:gridCol w:w="2765"/>
        <w:gridCol w:w="2766"/>
      </w:tblGrid>
      <w:tr w:rsidR="00D379EB">
        <w:tc>
          <w:tcPr>
            <w:tcW w:w="2765" w:type="dxa"/>
          </w:tcPr>
          <w:p w:rsidR="009324AD" w:rsidRDefault="008C291B">
            <w:pPr>
              <w:rPr>
                <w:rFonts w:ascii="宋体" w:eastAsia="宋体" w:hAnsi="宋体"/>
                <w:sz w:val="24"/>
                <w:szCs w:val="24"/>
              </w:rPr>
            </w:pPr>
            <w:r>
              <w:rPr>
                <w:rFonts w:ascii="宋体" w:eastAsia="宋体" w:hAnsi="宋体" w:hint="eastAsia"/>
                <w:sz w:val="24"/>
                <w:szCs w:val="24"/>
              </w:rPr>
              <w:t>基金名称</w:t>
            </w:r>
          </w:p>
        </w:tc>
        <w:tc>
          <w:tcPr>
            <w:tcW w:w="2765" w:type="dxa"/>
          </w:tcPr>
          <w:p w:rsidR="009324AD" w:rsidRDefault="008C291B">
            <w:pPr>
              <w:rPr>
                <w:rFonts w:ascii="宋体" w:eastAsia="宋体" w:hAnsi="宋体"/>
                <w:sz w:val="24"/>
                <w:szCs w:val="24"/>
              </w:rPr>
            </w:pPr>
            <w:r>
              <w:rPr>
                <w:rFonts w:ascii="宋体" w:eastAsia="宋体" w:hAnsi="宋体" w:hint="eastAsia"/>
                <w:sz w:val="24"/>
                <w:szCs w:val="24"/>
              </w:rPr>
              <w:t>获配数量（股）</w:t>
            </w:r>
          </w:p>
        </w:tc>
        <w:tc>
          <w:tcPr>
            <w:tcW w:w="2766" w:type="dxa"/>
          </w:tcPr>
          <w:p w:rsidR="009324AD" w:rsidRDefault="008C291B">
            <w:pPr>
              <w:rPr>
                <w:rFonts w:ascii="宋体" w:eastAsia="宋体" w:hAnsi="宋体"/>
                <w:sz w:val="24"/>
                <w:szCs w:val="24"/>
              </w:rPr>
            </w:pPr>
            <w:r>
              <w:rPr>
                <w:rFonts w:ascii="宋体" w:eastAsia="宋体" w:hAnsi="宋体" w:hint="eastAsia"/>
                <w:sz w:val="24"/>
                <w:szCs w:val="24"/>
              </w:rPr>
              <w:t>获配价格（元/股）</w:t>
            </w:r>
          </w:p>
        </w:tc>
      </w:tr>
      <w:tr w:rsidR="00D379EB">
        <w:tc>
          <w:tcPr>
            <w:tcW w:w="2765" w:type="dxa"/>
          </w:tcPr>
          <w:p w:rsidR="009324AD" w:rsidRDefault="008C291B">
            <w:pPr>
              <w:rPr>
                <w:rFonts w:ascii="宋体" w:eastAsia="宋体" w:hAnsi="宋体"/>
                <w:sz w:val="24"/>
                <w:szCs w:val="24"/>
              </w:rPr>
            </w:pPr>
            <w:r>
              <w:rPr>
                <w:rFonts w:ascii="宋体" w:eastAsia="宋体" w:hAnsi="宋体"/>
                <w:sz w:val="24"/>
                <w:szCs w:val="24"/>
              </w:rPr>
              <w:t>博道大盘成长股票</w:t>
            </w:r>
          </w:p>
        </w:tc>
        <w:tc>
          <w:tcPr>
            <w:tcW w:w="2765" w:type="dxa"/>
          </w:tcPr>
          <w:p w:rsidR="009324AD" w:rsidRDefault="008C291B">
            <w:pPr>
              <w:rPr>
                <w:rFonts w:ascii="宋体" w:eastAsia="宋体" w:hAnsi="宋体"/>
                <w:sz w:val="24"/>
                <w:szCs w:val="24"/>
              </w:rPr>
            </w:pPr>
            <w:r>
              <w:rPr>
                <w:rFonts w:ascii="宋体" w:eastAsia="宋体" w:hAnsi="宋体"/>
                <w:sz w:val="24"/>
                <w:szCs w:val="24"/>
              </w:rPr>
              <w:t>5,995</w:t>
            </w:r>
          </w:p>
        </w:tc>
        <w:tc>
          <w:tcPr>
            <w:tcW w:w="2766" w:type="dxa"/>
          </w:tcPr>
          <w:p w:rsidR="009324AD" w:rsidRDefault="008C291B">
            <w:pPr>
              <w:rPr>
                <w:rFonts w:ascii="宋体" w:eastAsia="宋体" w:hAnsi="宋体"/>
                <w:sz w:val="24"/>
                <w:szCs w:val="24"/>
              </w:rPr>
            </w:pPr>
            <w:r>
              <w:rPr>
                <w:rFonts w:ascii="宋体" w:eastAsia="宋体" w:hAnsi="宋体"/>
                <w:sz w:val="24"/>
                <w:szCs w:val="24"/>
              </w:rPr>
              <w:t>17.89</w:t>
            </w:r>
          </w:p>
        </w:tc>
      </w:tr>
    </w:tbl>
    <w:p w:rsidR="009324AD" w:rsidRDefault="005805A1" w:rsidP="009816F4">
      <w:pPr>
        <w:jc w:val="left"/>
        <w:rPr>
          <w:rFonts w:ascii="宋体" w:eastAsia="宋体" w:hAnsi="宋体"/>
          <w:sz w:val="24"/>
          <w:szCs w:val="24"/>
        </w:rPr>
      </w:pPr>
    </w:p>
    <w:p w:rsidR="009324AD" w:rsidRDefault="008C291B">
      <w:pPr>
        <w:spacing w:line="360" w:lineRule="auto"/>
        <w:ind w:firstLineChars="200" w:firstLine="480"/>
        <w:rPr>
          <w:rFonts w:ascii="宋体" w:eastAsia="宋体" w:hAnsi="宋体"/>
          <w:sz w:val="24"/>
          <w:szCs w:val="24"/>
        </w:rPr>
      </w:pPr>
      <w:r>
        <w:rPr>
          <w:rFonts w:ascii="宋体" w:eastAsia="宋体" w:hAnsi="宋体" w:hint="eastAsia"/>
          <w:sz w:val="24"/>
          <w:szCs w:val="24"/>
        </w:rPr>
        <w:t>风险提示：</w:t>
      </w:r>
    </w:p>
    <w:p w:rsidR="009324AD" w:rsidRDefault="008C291B">
      <w:pPr>
        <w:spacing w:line="360" w:lineRule="auto"/>
        <w:ind w:firstLineChars="200" w:firstLine="480"/>
        <w:rPr>
          <w:rFonts w:ascii="宋体" w:eastAsia="宋体" w:hAnsi="宋体"/>
          <w:sz w:val="24"/>
          <w:szCs w:val="24"/>
        </w:rPr>
      </w:pPr>
      <w:r>
        <w:rPr>
          <w:rFonts w:ascii="宋体" w:eastAsia="宋体" w:hAnsi="宋体"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r>
        <w:rPr>
          <w:rFonts w:ascii="宋体" w:eastAsia="宋体" w:hAnsi="宋体"/>
          <w:sz w:val="24"/>
          <w:szCs w:val="24"/>
        </w:rPr>
        <w:t xml:space="preserve">      </w:t>
      </w:r>
    </w:p>
    <w:p w:rsidR="009324AD" w:rsidRDefault="008C291B" w:rsidP="006900CC">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9324AD" w:rsidRDefault="008C291B">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博道基金管理有限公司</w:t>
      </w:r>
    </w:p>
    <w:p w:rsidR="009324AD" w:rsidRDefault="008C291B">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二</w:t>
      </w:r>
      <w:r>
        <w:rPr>
          <w:rFonts w:ascii="宋体" w:eastAsia="宋体" w:hAnsi="宋体" w:hint="eastAsia"/>
          <w:sz w:val="24"/>
          <w:szCs w:val="24"/>
        </w:rPr>
        <w:t>〇</w:t>
      </w:r>
      <w:r>
        <w:rPr>
          <w:rFonts w:ascii="宋体" w:eastAsia="宋体" w:hAnsi="宋体"/>
          <w:sz w:val="24"/>
          <w:szCs w:val="24"/>
        </w:rPr>
        <w:t>二五年十一月二十六日</w:t>
      </w:r>
    </w:p>
    <w:sectPr w:rsidR="009324AD" w:rsidSect="00E710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79EB"/>
    <w:rsid w:val="005805A1"/>
    <w:rsid w:val="006900CC"/>
    <w:rsid w:val="008C291B"/>
    <w:rsid w:val="00A975D9"/>
    <w:rsid w:val="00C668F2"/>
    <w:rsid w:val="00D379EB"/>
    <w:rsid w:val="00E22AE7"/>
    <w:rsid w:val="00E710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0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710C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710C4"/>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E7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E710C4"/>
    <w:rPr>
      <w:sz w:val="18"/>
      <w:szCs w:val="18"/>
    </w:rPr>
  </w:style>
  <w:style w:type="character" w:customStyle="1" w:styleId="Char">
    <w:name w:val="页脚 Char"/>
    <w:basedOn w:val="a0"/>
    <w:link w:val="a3"/>
    <w:uiPriority w:val="99"/>
    <w:qFormat/>
    <w:rsid w:val="00E710C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E60567-C16D-401E-B298-ADA36CAC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4</DocSecurity>
  <Lines>5</Lines>
  <Paragraphs>1</Paragraphs>
  <ScaleCrop>false</ScaleCrop>
  <Company>Microsoft</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叶宗君</dc:creator>
  <cp:lastModifiedBy>ZHONGM</cp:lastModifiedBy>
  <cp:revision>2</cp:revision>
  <dcterms:created xsi:type="dcterms:W3CDTF">2025-11-25T16:00:00Z</dcterms:created>
  <dcterms:modified xsi:type="dcterms:W3CDTF">2025-11-25T16:00:00Z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F03772DBA2754CFA96A176B4381E5C70</vt:lpwstr>
  </property>
  <property fmtid="{D5CDD505-2E9C-101B-9397-08002B2CF9AE}" pid="3" name="KSOProductBuildVer">
    <vt:lpwstr>2052-11.1.0.10577</vt:lpwstr>
  </property>
</Properties>
</file>