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233C" w:rsidRDefault="00775A25" w:rsidP="006D6A10">
      <w:pPr>
        <w:widowControl/>
        <w:jc w:val="center"/>
        <w:rPr>
          <w:rFonts w:ascii="宋体" w:hAnsi="宋体" w:cs="微软雅黑" w:hint="eastAsia"/>
          <w:b/>
          <w:bCs/>
          <w:kern w:val="0"/>
          <w:sz w:val="28"/>
          <w:szCs w:val="24"/>
        </w:rPr>
      </w:pPr>
      <w:r w:rsidRPr="000608A9">
        <w:rPr>
          <w:rFonts w:ascii="宋体" w:hAnsi="宋体" w:cs="微软雅黑" w:hint="eastAsia"/>
          <w:b/>
          <w:bCs/>
          <w:kern w:val="0"/>
          <w:sz w:val="28"/>
          <w:szCs w:val="24"/>
        </w:rPr>
        <w:t>关于以通讯方式召开</w:t>
      </w:r>
      <w:r w:rsidR="00851EDD">
        <w:rPr>
          <w:rFonts w:ascii="宋体" w:hAnsi="宋体" w:cs="微软雅黑" w:hint="eastAsia"/>
          <w:b/>
          <w:bCs/>
          <w:kern w:val="0"/>
          <w:sz w:val="28"/>
          <w:szCs w:val="24"/>
        </w:rPr>
        <w:t>东方创新医疗股票型证券投资基金</w:t>
      </w:r>
    </w:p>
    <w:p w:rsidR="00FB3165" w:rsidRDefault="00775A25" w:rsidP="006D6A10">
      <w:pPr>
        <w:widowControl/>
        <w:jc w:val="center"/>
        <w:rPr>
          <w:rFonts w:ascii="宋体" w:hAnsi="宋体" w:cs="微软雅黑" w:hint="eastAsia"/>
          <w:b/>
          <w:bCs/>
          <w:kern w:val="0"/>
          <w:sz w:val="28"/>
          <w:szCs w:val="24"/>
        </w:rPr>
      </w:pPr>
      <w:r w:rsidRPr="000608A9">
        <w:rPr>
          <w:rFonts w:ascii="宋体" w:hAnsi="宋体" w:cs="微软雅黑" w:hint="eastAsia"/>
          <w:b/>
          <w:bCs/>
          <w:kern w:val="0"/>
          <w:sz w:val="28"/>
          <w:szCs w:val="24"/>
        </w:rPr>
        <w:t>基金份额持有人大会</w:t>
      </w:r>
      <w:r w:rsidR="006D6A10" w:rsidRPr="000608A9">
        <w:rPr>
          <w:rFonts w:ascii="宋体" w:hAnsi="宋体" w:cs="微软雅黑" w:hint="eastAsia"/>
          <w:b/>
          <w:bCs/>
          <w:kern w:val="0"/>
          <w:sz w:val="28"/>
          <w:szCs w:val="24"/>
        </w:rPr>
        <w:t>的</w:t>
      </w:r>
      <w:r w:rsidR="008F1AAD" w:rsidRPr="008F1AAD">
        <w:rPr>
          <w:rFonts w:ascii="宋体" w:hAnsi="宋体" w:cs="微软雅黑" w:hint="eastAsia"/>
          <w:b/>
          <w:bCs/>
          <w:kern w:val="0"/>
          <w:sz w:val="28"/>
          <w:szCs w:val="24"/>
        </w:rPr>
        <w:t>第一次提示性</w:t>
      </w:r>
      <w:r w:rsidR="006D6A10" w:rsidRPr="000608A9">
        <w:rPr>
          <w:rFonts w:ascii="宋体" w:hAnsi="宋体" w:cs="微软雅黑" w:hint="eastAsia"/>
          <w:b/>
          <w:bCs/>
          <w:kern w:val="0"/>
          <w:sz w:val="28"/>
          <w:szCs w:val="24"/>
        </w:rPr>
        <w:t>公告</w:t>
      </w:r>
    </w:p>
    <w:p w:rsidR="00316C65" w:rsidRDefault="00316C65" w:rsidP="005B188C">
      <w:pPr>
        <w:widowControl/>
        <w:spacing w:line="360" w:lineRule="auto"/>
        <w:jc w:val="center"/>
        <w:rPr>
          <w:rFonts w:ascii="宋体" w:hAnsi="宋体" w:cs="微软雅黑"/>
          <w:b/>
          <w:bCs/>
          <w:sz w:val="28"/>
          <w:szCs w:val="24"/>
        </w:rPr>
      </w:pPr>
    </w:p>
    <w:p w:rsidR="008F1AAD" w:rsidRPr="008F1AAD" w:rsidRDefault="008F1AAD" w:rsidP="008F1AAD">
      <w:pPr>
        <w:pStyle w:val="a8"/>
        <w:widowControl/>
        <w:spacing w:line="360" w:lineRule="auto"/>
        <w:ind w:firstLineChars="200" w:firstLine="480"/>
        <w:rPr>
          <w:rFonts w:ascii="宋体" w:hAnsi="宋体" w:cs="微软雅黑" w:hint="eastAsia"/>
          <w:b/>
          <w:bCs/>
          <w:sz w:val="28"/>
          <w:szCs w:val="24"/>
        </w:rPr>
      </w:pPr>
      <w:r w:rsidRPr="00EF219B">
        <w:rPr>
          <w:rFonts w:ascii="宋体" w:hAnsi="宋体" w:cs="微软雅黑" w:hint="eastAsia"/>
          <w:szCs w:val="24"/>
        </w:rPr>
        <w:t>东方基金管理股份有限公司（以下简称“本基金管理人”或“基金管理人”）已于</w:t>
      </w:r>
      <w:r w:rsidRPr="000F6030">
        <w:rPr>
          <w:rFonts w:ascii="宋体" w:hAnsi="宋体" w:cs="微软雅黑" w:hint="eastAsia"/>
          <w:szCs w:val="24"/>
        </w:rPr>
        <w:t>2025年</w:t>
      </w:r>
      <w:r>
        <w:rPr>
          <w:rFonts w:ascii="宋体" w:hAnsi="宋体" w:cs="微软雅黑"/>
          <w:szCs w:val="24"/>
        </w:rPr>
        <w:t>11</w:t>
      </w:r>
      <w:r w:rsidRPr="000F6030">
        <w:rPr>
          <w:rFonts w:ascii="宋体" w:hAnsi="宋体" w:cs="微软雅黑" w:hint="eastAsia"/>
          <w:szCs w:val="24"/>
        </w:rPr>
        <w:t>月1</w:t>
      </w:r>
      <w:r>
        <w:rPr>
          <w:rFonts w:ascii="宋体" w:hAnsi="宋体" w:cs="微软雅黑"/>
          <w:szCs w:val="24"/>
        </w:rPr>
        <w:t>9</w:t>
      </w:r>
      <w:r w:rsidRPr="000F6030">
        <w:rPr>
          <w:rFonts w:ascii="宋体" w:hAnsi="宋体" w:cs="微软雅黑" w:hint="eastAsia"/>
          <w:szCs w:val="24"/>
        </w:rPr>
        <w:t>日</w:t>
      </w:r>
      <w:r w:rsidRPr="00EF219B">
        <w:rPr>
          <w:rFonts w:ascii="宋体" w:hAnsi="宋体" w:cs="微软雅黑" w:hint="eastAsia"/>
          <w:szCs w:val="24"/>
        </w:rPr>
        <w:t>在中国证监会基金电子披露网站、《</w:t>
      </w:r>
      <w:r>
        <w:rPr>
          <w:rFonts w:ascii="宋体" w:hAnsi="宋体" w:cs="微软雅黑" w:hint="eastAsia"/>
          <w:szCs w:val="24"/>
        </w:rPr>
        <w:t>上海</w:t>
      </w:r>
      <w:r w:rsidRPr="00EF219B">
        <w:rPr>
          <w:rFonts w:ascii="宋体" w:hAnsi="宋体" w:cs="微软雅黑" w:hint="eastAsia"/>
          <w:szCs w:val="24"/>
        </w:rPr>
        <w:t>证券报》及</w:t>
      </w:r>
      <w:r w:rsidR="009222FA" w:rsidRPr="009222FA">
        <w:rPr>
          <w:rFonts w:ascii="宋体" w:hAnsi="宋体" w:cs="微软雅黑" w:hint="eastAsia"/>
          <w:szCs w:val="24"/>
        </w:rPr>
        <w:t>基金管理人</w:t>
      </w:r>
      <w:r w:rsidRPr="00EF219B">
        <w:rPr>
          <w:rFonts w:ascii="宋体" w:hAnsi="宋体" w:cs="微软雅黑" w:hint="eastAsia"/>
          <w:szCs w:val="24"/>
        </w:rPr>
        <w:t>网站上发布了《关于以通讯方式召开东方创新医疗股票型证券投资基金基金份额持有人大会的公告》。为了使本次基金份额持有人大会顺利召开，现发布关于召开本次会议的第一次提示性公告。</w:t>
      </w:r>
    </w:p>
    <w:p w:rsidR="00775A25" w:rsidRPr="000608A9" w:rsidRDefault="00775A25" w:rsidP="00F1070A">
      <w:pPr>
        <w:pStyle w:val="a8"/>
        <w:widowControl/>
        <w:spacing w:beforeLines="50" w:afterLines="50" w:line="360" w:lineRule="auto"/>
        <w:ind w:firstLineChars="200" w:firstLine="482"/>
        <w:jc w:val="both"/>
        <w:rPr>
          <w:rFonts w:ascii="宋体" w:hAnsi="宋体" w:hint="eastAsia"/>
          <w:b/>
          <w:szCs w:val="24"/>
        </w:rPr>
      </w:pPr>
      <w:r w:rsidRPr="000608A9">
        <w:rPr>
          <w:rFonts w:ascii="宋体" w:hAnsi="宋体" w:cs="微软雅黑" w:hint="eastAsia"/>
          <w:b/>
          <w:szCs w:val="24"/>
        </w:rPr>
        <w:t>一、召开会议基本情况</w:t>
      </w:r>
    </w:p>
    <w:p w:rsidR="002346EC" w:rsidRDefault="00490E71" w:rsidP="00D07CF0">
      <w:pPr>
        <w:pStyle w:val="a8"/>
        <w:widowControl/>
        <w:spacing w:line="360" w:lineRule="auto"/>
        <w:ind w:firstLineChars="200" w:firstLine="480"/>
        <w:rPr>
          <w:rFonts w:ascii="宋体" w:hAnsi="宋体" w:cs="微软雅黑"/>
          <w:szCs w:val="24"/>
        </w:rPr>
      </w:pPr>
      <w:r w:rsidRPr="002346EC">
        <w:rPr>
          <w:rFonts w:ascii="宋体" w:hAnsi="宋体" w:cs="微软雅黑" w:hint="eastAsia"/>
          <w:szCs w:val="24"/>
        </w:rPr>
        <w:t>东方创新医疗股票型证券投资基金（以下简称“本基金”）</w:t>
      </w:r>
      <w:r w:rsidR="004D19AE">
        <w:rPr>
          <w:rFonts w:ascii="宋体" w:hAnsi="宋体" w:cs="微软雅黑" w:hint="eastAsia"/>
          <w:szCs w:val="24"/>
        </w:rPr>
        <w:t>由</w:t>
      </w:r>
      <w:r w:rsidR="002346EC">
        <w:rPr>
          <w:rFonts w:ascii="宋体" w:hAnsi="宋体" w:cs="微软雅黑" w:hint="eastAsia"/>
          <w:szCs w:val="24"/>
        </w:rPr>
        <w:t>东方基金管理股份有限公司</w:t>
      </w:r>
      <w:r w:rsidR="002346EC" w:rsidRPr="002346EC">
        <w:rPr>
          <w:rFonts w:ascii="宋体" w:hAnsi="宋体" w:cs="微软雅黑" w:hint="eastAsia"/>
          <w:szCs w:val="24"/>
        </w:rPr>
        <w:t>依据中国证监会 202</w:t>
      </w:r>
      <w:r w:rsidR="002346EC">
        <w:rPr>
          <w:rFonts w:ascii="宋体" w:hAnsi="宋体" w:cs="微软雅黑"/>
          <w:szCs w:val="24"/>
        </w:rPr>
        <w:t>3</w:t>
      </w:r>
      <w:r w:rsidR="002346EC" w:rsidRPr="002346EC">
        <w:rPr>
          <w:rFonts w:ascii="宋体" w:hAnsi="宋体" w:cs="微软雅黑" w:hint="eastAsia"/>
          <w:szCs w:val="24"/>
        </w:rPr>
        <w:t>年</w:t>
      </w:r>
      <w:r w:rsidR="002346EC">
        <w:rPr>
          <w:rFonts w:ascii="宋体" w:hAnsi="宋体" w:cs="微软雅黑"/>
          <w:szCs w:val="24"/>
        </w:rPr>
        <w:t>2</w:t>
      </w:r>
      <w:r w:rsidR="002346EC" w:rsidRPr="002346EC">
        <w:rPr>
          <w:rFonts w:ascii="宋体" w:hAnsi="宋体" w:cs="微软雅黑" w:hint="eastAsia"/>
          <w:szCs w:val="24"/>
        </w:rPr>
        <w:t>月</w:t>
      </w:r>
      <w:r w:rsidR="002346EC">
        <w:rPr>
          <w:rFonts w:ascii="宋体" w:hAnsi="宋体" w:cs="微软雅黑"/>
          <w:szCs w:val="24"/>
        </w:rPr>
        <w:t>8</w:t>
      </w:r>
      <w:r w:rsidR="002346EC" w:rsidRPr="002346EC">
        <w:rPr>
          <w:rFonts w:ascii="宋体" w:hAnsi="宋体" w:cs="微软雅黑" w:hint="eastAsia"/>
          <w:szCs w:val="24"/>
        </w:rPr>
        <w:t>日证监许可[202</w:t>
      </w:r>
      <w:r w:rsidR="002346EC">
        <w:rPr>
          <w:rFonts w:ascii="宋体" w:hAnsi="宋体" w:cs="微软雅黑"/>
          <w:szCs w:val="24"/>
        </w:rPr>
        <w:t>3</w:t>
      </w:r>
      <w:r w:rsidR="002346EC" w:rsidRPr="002346EC">
        <w:rPr>
          <w:rFonts w:ascii="宋体" w:hAnsi="宋体" w:cs="微软雅黑" w:hint="eastAsia"/>
          <w:szCs w:val="24"/>
        </w:rPr>
        <w:t>]</w:t>
      </w:r>
      <w:r w:rsidR="002346EC">
        <w:rPr>
          <w:rFonts w:ascii="宋体" w:hAnsi="宋体" w:cs="微软雅黑"/>
          <w:szCs w:val="24"/>
        </w:rPr>
        <w:t>278</w:t>
      </w:r>
      <w:r w:rsidR="002346EC" w:rsidRPr="002346EC">
        <w:rPr>
          <w:rFonts w:ascii="宋体" w:hAnsi="宋体" w:cs="微软雅黑" w:hint="eastAsia"/>
          <w:szCs w:val="24"/>
        </w:rPr>
        <w:t xml:space="preserve"> 号文注册募集</w:t>
      </w:r>
      <w:r w:rsidR="00B02831">
        <w:rPr>
          <w:rFonts w:ascii="宋体" w:hAnsi="宋体" w:cs="微软雅黑" w:hint="eastAsia"/>
          <w:szCs w:val="24"/>
        </w:rPr>
        <w:t>，</w:t>
      </w:r>
      <w:r w:rsidR="00B02831" w:rsidRPr="000608A9">
        <w:rPr>
          <w:rFonts w:ascii="宋体" w:hAnsi="宋体" w:cs="微软雅黑" w:hint="eastAsia"/>
          <w:szCs w:val="24"/>
        </w:rPr>
        <w:t>《</w:t>
      </w:r>
      <w:r w:rsidR="00B02831">
        <w:rPr>
          <w:rFonts w:ascii="宋体" w:hAnsi="宋体" w:cs="微软雅黑" w:hint="eastAsia"/>
          <w:szCs w:val="24"/>
        </w:rPr>
        <w:t>东方创新医疗股票型证券投资基金</w:t>
      </w:r>
      <w:r w:rsidR="00B02831" w:rsidRPr="000608A9">
        <w:rPr>
          <w:rFonts w:ascii="宋体" w:hAnsi="宋体" w:cs="微软雅黑" w:hint="eastAsia"/>
          <w:szCs w:val="24"/>
        </w:rPr>
        <w:t>基金合同》（以下简称“</w:t>
      </w:r>
      <w:r w:rsidR="00B02831" w:rsidRPr="00A67EAE">
        <w:rPr>
          <w:rFonts w:ascii="宋体" w:hAnsi="宋体" w:cs="微软雅黑" w:hint="eastAsia"/>
          <w:szCs w:val="24"/>
        </w:rPr>
        <w:t>《基金合同》</w:t>
      </w:r>
      <w:r w:rsidR="00B02831" w:rsidRPr="000608A9">
        <w:rPr>
          <w:rFonts w:ascii="宋体" w:hAnsi="宋体" w:cs="微软雅黑" w:hint="eastAsia"/>
          <w:szCs w:val="24"/>
        </w:rPr>
        <w:t>”）</w:t>
      </w:r>
      <w:r w:rsidR="002346EC" w:rsidRPr="002346EC">
        <w:rPr>
          <w:rFonts w:ascii="宋体" w:hAnsi="宋体" w:cs="微软雅黑" w:hint="eastAsia"/>
          <w:szCs w:val="24"/>
        </w:rPr>
        <w:t>已于 202</w:t>
      </w:r>
      <w:r w:rsidR="002346EC">
        <w:rPr>
          <w:rFonts w:ascii="宋体" w:hAnsi="宋体" w:cs="微软雅黑"/>
          <w:szCs w:val="24"/>
        </w:rPr>
        <w:t>3</w:t>
      </w:r>
      <w:r w:rsidR="002346EC" w:rsidRPr="002346EC">
        <w:rPr>
          <w:rFonts w:ascii="宋体" w:hAnsi="宋体" w:cs="微软雅黑" w:hint="eastAsia"/>
          <w:szCs w:val="24"/>
        </w:rPr>
        <w:t xml:space="preserve"> 年 </w:t>
      </w:r>
      <w:r w:rsidR="002346EC">
        <w:rPr>
          <w:rFonts w:ascii="宋体" w:hAnsi="宋体" w:cs="微软雅黑"/>
          <w:szCs w:val="24"/>
        </w:rPr>
        <w:t>5</w:t>
      </w:r>
      <w:r w:rsidR="002346EC" w:rsidRPr="002346EC">
        <w:rPr>
          <w:rFonts w:ascii="宋体" w:hAnsi="宋体" w:cs="微软雅黑" w:hint="eastAsia"/>
          <w:szCs w:val="24"/>
        </w:rPr>
        <w:t xml:space="preserve"> 月 </w:t>
      </w:r>
      <w:r w:rsidR="002346EC">
        <w:rPr>
          <w:rFonts w:ascii="宋体" w:hAnsi="宋体" w:cs="微软雅黑"/>
          <w:szCs w:val="24"/>
        </w:rPr>
        <w:t>8</w:t>
      </w:r>
      <w:r w:rsidR="002346EC" w:rsidRPr="002346EC">
        <w:rPr>
          <w:rFonts w:ascii="宋体" w:hAnsi="宋体" w:cs="微软雅黑" w:hint="eastAsia"/>
          <w:szCs w:val="24"/>
        </w:rPr>
        <w:t xml:space="preserve"> 日正式生效。</w:t>
      </w:r>
    </w:p>
    <w:p w:rsidR="00775A25" w:rsidRPr="000608A9" w:rsidRDefault="00775A25" w:rsidP="00D07CF0">
      <w:pPr>
        <w:pStyle w:val="a8"/>
        <w:widowControl/>
        <w:spacing w:line="360" w:lineRule="auto"/>
        <w:ind w:firstLineChars="200" w:firstLine="480"/>
        <w:rPr>
          <w:rFonts w:ascii="宋体" w:hAnsi="宋体"/>
          <w:szCs w:val="24"/>
        </w:rPr>
      </w:pPr>
      <w:r w:rsidRPr="000608A9">
        <w:rPr>
          <w:rFonts w:ascii="宋体" w:hAnsi="宋体" w:cs="微软雅黑" w:hint="eastAsia"/>
          <w:szCs w:val="24"/>
        </w:rPr>
        <w:t>根据《中华人民共和国证券投资基金法》</w:t>
      </w:r>
      <w:r w:rsidR="008C2958">
        <w:rPr>
          <w:rFonts w:ascii="宋体" w:hAnsi="宋体" w:cs="微软雅黑" w:hint="eastAsia"/>
          <w:szCs w:val="24"/>
        </w:rPr>
        <w:t>（以下简称“《基金法》”）</w:t>
      </w:r>
      <w:r w:rsidRPr="000608A9">
        <w:rPr>
          <w:rFonts w:ascii="宋体" w:hAnsi="宋体" w:cs="微软雅黑" w:hint="eastAsia"/>
          <w:szCs w:val="24"/>
        </w:rPr>
        <w:t>、《公开募集证券投资基金运作管理办法》</w:t>
      </w:r>
      <w:r w:rsidR="000051AA">
        <w:rPr>
          <w:rFonts w:ascii="宋体" w:hAnsi="宋体" w:cs="微软雅黑" w:hint="eastAsia"/>
          <w:szCs w:val="24"/>
        </w:rPr>
        <w:t>等相关法律法规的规定</w:t>
      </w:r>
      <w:r w:rsidR="00B31292" w:rsidRPr="0062423D">
        <w:rPr>
          <w:rFonts w:ascii="宋体" w:hAnsi="宋体" w:cs="宋体" w:hint="eastAsia"/>
        </w:rPr>
        <w:t>，</w:t>
      </w:r>
      <w:r w:rsidR="000051AA">
        <w:rPr>
          <w:rFonts w:ascii="宋体" w:hAnsi="宋体" w:cs="微软雅黑" w:hint="eastAsia"/>
          <w:szCs w:val="24"/>
        </w:rPr>
        <w:t>以及</w:t>
      </w:r>
      <w:r w:rsidR="00A67EAE" w:rsidRPr="00A67EAE">
        <w:rPr>
          <w:rFonts w:ascii="宋体" w:hAnsi="宋体" w:cs="微软雅黑" w:hint="eastAsia"/>
          <w:szCs w:val="24"/>
        </w:rPr>
        <w:t>《基金合同》</w:t>
      </w:r>
      <w:r w:rsidRPr="000608A9">
        <w:rPr>
          <w:rFonts w:ascii="宋体" w:hAnsi="宋体" w:cs="微软雅黑" w:hint="eastAsia"/>
          <w:szCs w:val="24"/>
        </w:rPr>
        <w:t>的</w:t>
      </w:r>
      <w:r w:rsidR="000051AA">
        <w:rPr>
          <w:rFonts w:ascii="宋体" w:hAnsi="宋体" w:cs="微软雅黑" w:hint="eastAsia"/>
          <w:szCs w:val="24"/>
        </w:rPr>
        <w:t>约定</w:t>
      </w:r>
      <w:r w:rsidRPr="000608A9">
        <w:rPr>
          <w:rFonts w:ascii="宋体" w:hAnsi="宋体" w:cs="微软雅黑" w:hint="eastAsia"/>
          <w:szCs w:val="24"/>
        </w:rPr>
        <w:t>，本基金管理人</w:t>
      </w:r>
      <w:r w:rsidR="00C74B30" w:rsidRPr="00C74B30">
        <w:rPr>
          <w:rFonts w:ascii="宋体" w:hAnsi="宋体" w:cs="微软雅黑" w:hint="eastAsia"/>
          <w:szCs w:val="24"/>
        </w:rPr>
        <w:t>经与本基金托管人</w:t>
      </w:r>
      <w:r w:rsidR="00AB285E" w:rsidRPr="00AB285E">
        <w:rPr>
          <w:rFonts w:ascii="宋体" w:hAnsi="宋体" w:cs="微软雅黑" w:hint="eastAsia"/>
          <w:szCs w:val="24"/>
        </w:rPr>
        <w:t>中国</w:t>
      </w:r>
      <w:r w:rsidR="005F4DF5">
        <w:rPr>
          <w:rFonts w:ascii="宋体" w:hAnsi="宋体" w:cs="微软雅黑" w:hint="eastAsia"/>
          <w:szCs w:val="24"/>
        </w:rPr>
        <w:t>农业银行</w:t>
      </w:r>
      <w:r w:rsidR="00AB285E" w:rsidRPr="00AB285E">
        <w:rPr>
          <w:rFonts w:ascii="宋体" w:hAnsi="宋体" w:cs="微软雅黑" w:hint="eastAsia"/>
          <w:szCs w:val="24"/>
        </w:rPr>
        <w:t>股份有限公司</w:t>
      </w:r>
      <w:r w:rsidR="00C74B30" w:rsidRPr="00C74B30">
        <w:rPr>
          <w:rFonts w:ascii="宋体" w:hAnsi="宋体" w:cs="微软雅黑" w:hint="eastAsia"/>
          <w:szCs w:val="24"/>
        </w:rPr>
        <w:t>协商一致</w:t>
      </w:r>
      <w:r w:rsidR="00C74B30">
        <w:rPr>
          <w:rFonts w:ascii="宋体" w:hAnsi="宋体" w:cs="微软雅黑" w:hint="eastAsia"/>
          <w:szCs w:val="24"/>
        </w:rPr>
        <w:t>，</w:t>
      </w:r>
      <w:r w:rsidRPr="000608A9">
        <w:rPr>
          <w:rFonts w:ascii="宋体" w:hAnsi="宋体" w:cs="微软雅黑" w:hint="eastAsia"/>
          <w:szCs w:val="24"/>
        </w:rPr>
        <w:t>决定以通讯方式召开基金份额持有人大会</w:t>
      </w:r>
      <w:r w:rsidR="00D11E1E">
        <w:rPr>
          <w:rFonts w:ascii="宋体" w:hAnsi="宋体" w:cs="微软雅黑" w:hint="eastAsia"/>
          <w:szCs w:val="24"/>
        </w:rPr>
        <w:t>，审议《</w:t>
      </w:r>
      <w:r w:rsidR="00607DC5" w:rsidRPr="00607DC5">
        <w:rPr>
          <w:rFonts w:ascii="宋体" w:hAnsi="宋体" w:cs="微软雅黑" w:hint="eastAsia"/>
          <w:szCs w:val="24"/>
        </w:rPr>
        <w:t>关于持续运作</w:t>
      </w:r>
      <w:r w:rsidR="002851E8" w:rsidRPr="002851E8">
        <w:rPr>
          <w:rFonts w:ascii="宋体" w:hAnsi="宋体" w:cs="微软雅黑" w:hint="eastAsia"/>
          <w:szCs w:val="24"/>
        </w:rPr>
        <w:t>东方创新医疗股票型证券投资基金</w:t>
      </w:r>
      <w:r w:rsidR="00607DC5" w:rsidRPr="00607DC5">
        <w:rPr>
          <w:rFonts w:ascii="宋体" w:hAnsi="宋体" w:cs="微软雅黑" w:hint="eastAsia"/>
          <w:szCs w:val="24"/>
        </w:rPr>
        <w:t>有关事项的议案</w:t>
      </w:r>
      <w:r w:rsidR="00D11E1E">
        <w:rPr>
          <w:rFonts w:ascii="宋体" w:hAnsi="宋体" w:cs="微软雅黑" w:hint="eastAsia"/>
          <w:szCs w:val="24"/>
        </w:rPr>
        <w:t>》</w:t>
      </w:r>
      <w:r w:rsidRPr="000608A9">
        <w:rPr>
          <w:rFonts w:ascii="宋体" w:hAnsi="宋体" w:cs="微软雅黑" w:hint="eastAsia"/>
          <w:szCs w:val="24"/>
        </w:rPr>
        <w:t>。会议的具体安排如下：</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1、会议召开方式：通讯方式</w:t>
      </w:r>
    </w:p>
    <w:p w:rsidR="00B90999" w:rsidRPr="00FD5D31" w:rsidRDefault="00775A25" w:rsidP="00B90999">
      <w:pPr>
        <w:pStyle w:val="a8"/>
        <w:widowControl/>
        <w:spacing w:line="360" w:lineRule="auto"/>
        <w:ind w:firstLineChars="200" w:firstLine="480"/>
        <w:rPr>
          <w:rFonts w:ascii="宋体" w:hAnsi="宋体" w:cs="微软雅黑" w:hint="eastAsia"/>
          <w:szCs w:val="24"/>
        </w:rPr>
      </w:pPr>
      <w:r w:rsidRPr="000608A9">
        <w:rPr>
          <w:rFonts w:ascii="宋体" w:hAnsi="宋体" w:cs="微软雅黑" w:hint="eastAsia"/>
          <w:szCs w:val="24"/>
        </w:rPr>
        <w:t>2、会议投票表决起止时间：自</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11</w:t>
      </w:r>
      <w:r w:rsidR="00D64CF4">
        <w:rPr>
          <w:rFonts w:ascii="宋体" w:hAnsi="宋体" w:cs="微软雅黑" w:hint="eastAsia"/>
          <w:szCs w:val="24"/>
        </w:rPr>
        <w:t>月</w:t>
      </w:r>
      <w:r w:rsidR="00607DC5">
        <w:rPr>
          <w:rFonts w:ascii="宋体" w:hAnsi="宋体" w:cs="微软雅黑"/>
          <w:szCs w:val="24"/>
        </w:rPr>
        <w:t>20</w:t>
      </w:r>
      <w:r w:rsidR="00D64CF4">
        <w:rPr>
          <w:rFonts w:ascii="宋体" w:hAnsi="宋体" w:cs="微软雅黑" w:hint="eastAsia"/>
          <w:szCs w:val="24"/>
        </w:rPr>
        <w:t>日</w:t>
      </w:r>
      <w:r w:rsidRPr="000608A9">
        <w:rPr>
          <w:rFonts w:ascii="宋体" w:hAnsi="宋体" w:cs="微软雅黑" w:hint="eastAsia"/>
          <w:szCs w:val="24"/>
        </w:rPr>
        <w:t>起，至</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12</w:t>
      </w:r>
      <w:r w:rsidR="00D64CF4">
        <w:rPr>
          <w:rFonts w:ascii="宋体" w:hAnsi="宋体" w:cs="微软雅黑" w:hint="eastAsia"/>
          <w:szCs w:val="24"/>
        </w:rPr>
        <w:t>月</w:t>
      </w:r>
      <w:r w:rsidR="00D64CF4">
        <w:rPr>
          <w:rFonts w:ascii="宋体" w:hAnsi="宋体" w:cs="微软雅黑"/>
          <w:szCs w:val="24"/>
        </w:rPr>
        <w:t>24</w:t>
      </w:r>
      <w:r w:rsidR="00D64CF4">
        <w:rPr>
          <w:rFonts w:ascii="宋体" w:hAnsi="宋体" w:cs="微软雅黑" w:hint="eastAsia"/>
          <w:szCs w:val="24"/>
        </w:rPr>
        <w:t>日</w:t>
      </w:r>
      <w:r w:rsidR="00144C62" w:rsidRPr="000608A9">
        <w:rPr>
          <w:rFonts w:ascii="宋体" w:hAnsi="宋体" w:cs="微软雅黑" w:hint="eastAsia"/>
          <w:szCs w:val="24"/>
        </w:rPr>
        <w:t>1</w:t>
      </w:r>
      <w:r w:rsidR="00144C62">
        <w:rPr>
          <w:rFonts w:ascii="宋体" w:hAnsi="宋体" w:cs="微软雅黑"/>
          <w:szCs w:val="24"/>
        </w:rPr>
        <w:t>5</w:t>
      </w:r>
      <w:r w:rsidRPr="000608A9">
        <w:rPr>
          <w:rFonts w:ascii="宋体" w:hAnsi="宋体" w:cs="微软雅黑" w:hint="eastAsia"/>
          <w:szCs w:val="24"/>
        </w:rPr>
        <w:t>：00止</w:t>
      </w:r>
      <w:r w:rsidR="00B90999" w:rsidRPr="00FD5D31">
        <w:rPr>
          <w:rFonts w:ascii="宋体" w:hAnsi="宋体" w:cs="微软雅黑" w:hint="eastAsia"/>
          <w:szCs w:val="24"/>
        </w:rPr>
        <w:t>（</w:t>
      </w:r>
      <w:r w:rsidR="00A2543D" w:rsidRPr="00A2543D">
        <w:rPr>
          <w:rFonts w:ascii="宋体" w:hAnsi="宋体" w:cs="微软雅黑" w:hint="eastAsia"/>
          <w:szCs w:val="24"/>
        </w:rPr>
        <w:t>纸质投票</w:t>
      </w:r>
      <w:r w:rsidR="00B90999" w:rsidRPr="00FD5D31">
        <w:rPr>
          <w:rFonts w:ascii="宋体" w:hAnsi="宋体" w:cs="微软雅黑" w:hint="eastAsia"/>
          <w:szCs w:val="24"/>
        </w:rPr>
        <w:t>以本基金管理人委托的公证机关收到表决票时间为准</w:t>
      </w:r>
      <w:r w:rsidR="00A52531">
        <w:rPr>
          <w:rFonts w:ascii="宋体" w:hAnsi="宋体" w:cs="微软雅黑" w:hint="eastAsia"/>
          <w:szCs w:val="24"/>
        </w:rPr>
        <w:t>；</w:t>
      </w:r>
      <w:r w:rsidR="00A52531">
        <w:t>电话投票</w:t>
      </w:r>
      <w:r w:rsidR="003D0FB0" w:rsidRPr="003D0FB0">
        <w:rPr>
          <w:rFonts w:hint="eastAsia"/>
        </w:rPr>
        <w:t>以基金管理人电话系统记录为准</w:t>
      </w:r>
      <w:r w:rsidR="00B90999" w:rsidRPr="00FD5D31">
        <w:rPr>
          <w:rFonts w:ascii="宋体" w:hAnsi="宋体" w:cs="微软雅黑" w:hint="eastAsia"/>
          <w:szCs w:val="24"/>
        </w:rPr>
        <w:t>）</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3、会议</w:t>
      </w:r>
      <w:r w:rsidR="00914B60">
        <w:rPr>
          <w:rFonts w:ascii="宋体" w:hAnsi="宋体" w:cs="微软雅黑" w:hint="eastAsia"/>
          <w:szCs w:val="24"/>
        </w:rPr>
        <w:t>纸质</w:t>
      </w:r>
      <w:r w:rsidRPr="00FD5D31">
        <w:rPr>
          <w:rFonts w:ascii="宋体" w:hAnsi="宋体" w:cs="微软雅黑" w:hint="eastAsia"/>
          <w:szCs w:val="24"/>
        </w:rPr>
        <w:t>表决票的寄达地点：</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公证机关：北京市长安公证处</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办公地址：北京市东城区朝阳门北大街6号首创大厦 7 层</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收件人：林永梅</w:t>
      </w:r>
    </w:p>
    <w:p w:rsidR="00B90999" w:rsidRPr="00FD5D31" w:rsidRDefault="00B90999" w:rsidP="00B90999">
      <w:pPr>
        <w:pStyle w:val="a8"/>
        <w:widowControl/>
        <w:spacing w:line="360" w:lineRule="auto"/>
        <w:ind w:firstLineChars="200" w:firstLine="480"/>
        <w:rPr>
          <w:rFonts w:ascii="宋体" w:hAnsi="宋体" w:cs="微软雅黑" w:hint="eastAsia"/>
          <w:szCs w:val="24"/>
        </w:rPr>
      </w:pPr>
      <w:r w:rsidRPr="00FD5D31">
        <w:rPr>
          <w:rFonts w:ascii="宋体" w:hAnsi="宋体" w:cs="微软雅黑" w:hint="eastAsia"/>
          <w:szCs w:val="24"/>
        </w:rPr>
        <w:t>电话：010-65543888-8014</w:t>
      </w:r>
    </w:p>
    <w:p w:rsidR="00881AC0" w:rsidRPr="00881AC0" w:rsidRDefault="00B90999" w:rsidP="00B90999">
      <w:pPr>
        <w:pStyle w:val="a8"/>
        <w:widowControl/>
        <w:spacing w:line="360" w:lineRule="auto"/>
        <w:ind w:firstLineChars="200" w:firstLine="480"/>
        <w:jc w:val="both"/>
        <w:rPr>
          <w:rFonts w:ascii="宋体" w:hAnsi="宋体" w:cs="微软雅黑" w:hint="eastAsia"/>
          <w:szCs w:val="24"/>
        </w:rPr>
      </w:pPr>
      <w:r w:rsidRPr="00FD5D31">
        <w:rPr>
          <w:rFonts w:ascii="宋体" w:hAnsi="宋体" w:cs="微软雅黑" w:hint="eastAsia"/>
          <w:szCs w:val="24"/>
        </w:rPr>
        <w:t>邮政编码：100027</w:t>
      </w:r>
    </w:p>
    <w:p w:rsidR="004D7F20" w:rsidRDefault="00881AC0" w:rsidP="00881AC0">
      <w:pPr>
        <w:pStyle w:val="a8"/>
        <w:widowControl/>
        <w:spacing w:line="360" w:lineRule="auto"/>
        <w:ind w:firstLine="482"/>
        <w:jc w:val="both"/>
        <w:rPr>
          <w:rFonts w:ascii="宋体" w:hAnsi="宋体" w:cs="微软雅黑" w:hint="eastAsia"/>
          <w:szCs w:val="24"/>
        </w:rPr>
      </w:pPr>
      <w:r w:rsidRPr="00881AC0">
        <w:rPr>
          <w:rFonts w:ascii="宋体" w:hAnsi="宋体" w:cs="微软雅黑" w:hint="eastAsia"/>
          <w:szCs w:val="24"/>
        </w:rPr>
        <w:lastRenderedPageBreak/>
        <w:t>请在信封表面注明：“</w:t>
      </w:r>
      <w:r w:rsidR="00851EDD">
        <w:rPr>
          <w:rFonts w:ascii="宋体" w:hAnsi="宋体" w:cs="微软雅黑" w:hint="eastAsia"/>
          <w:szCs w:val="24"/>
        </w:rPr>
        <w:t>东方创新医疗股票型证券投资基金</w:t>
      </w:r>
      <w:r w:rsidRPr="00881AC0">
        <w:rPr>
          <w:rFonts w:ascii="宋体" w:hAnsi="宋体" w:cs="微软雅黑" w:hint="eastAsia"/>
          <w:szCs w:val="24"/>
        </w:rPr>
        <w:t>基金份额持有人大会表决专用”</w:t>
      </w:r>
    </w:p>
    <w:p w:rsidR="00C53DA3" w:rsidRPr="00D474CD" w:rsidRDefault="00C53DA3" w:rsidP="00C53DA3">
      <w:pPr>
        <w:pStyle w:val="a8"/>
        <w:widowControl/>
        <w:spacing w:line="360" w:lineRule="auto"/>
        <w:ind w:firstLine="482"/>
        <w:jc w:val="both"/>
        <w:rPr>
          <w:rFonts w:ascii="宋体" w:hAnsi="宋体" w:hint="eastAsia"/>
          <w:kern w:val="2"/>
        </w:rPr>
      </w:pPr>
      <w:r w:rsidRPr="00D474CD">
        <w:rPr>
          <w:rFonts w:ascii="宋体" w:hAnsi="宋体" w:hint="eastAsia"/>
          <w:kern w:val="2"/>
        </w:rPr>
        <w:t>4、电话投票仅适用于个人投资者，电话投票按本公告规定的方式提交。</w:t>
      </w:r>
    </w:p>
    <w:p w:rsidR="00775A25" w:rsidRPr="00F212C1" w:rsidRDefault="00775A25"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二、会议审议事项</w:t>
      </w:r>
    </w:p>
    <w:p w:rsidR="00A67EAE" w:rsidRDefault="00EA34D7" w:rsidP="00A67EAE">
      <w:pPr>
        <w:pStyle w:val="a8"/>
        <w:widowControl/>
        <w:spacing w:line="360" w:lineRule="auto"/>
        <w:ind w:firstLineChars="200" w:firstLine="480"/>
        <w:rPr>
          <w:rFonts w:ascii="宋体" w:hAnsi="宋体" w:cs="微软雅黑"/>
          <w:szCs w:val="24"/>
        </w:rPr>
      </w:pPr>
      <w:r w:rsidRPr="00EA34D7">
        <w:rPr>
          <w:rFonts w:ascii="宋体" w:hAnsi="宋体" w:cs="微软雅黑" w:hint="eastAsia"/>
          <w:szCs w:val="24"/>
        </w:rPr>
        <w:t>本次基金份额持有人大会拟审议的事项为</w:t>
      </w:r>
      <w:r w:rsidR="00A67EAE" w:rsidRPr="00A67EAE">
        <w:rPr>
          <w:rFonts w:ascii="宋体" w:hAnsi="宋体" w:cs="微软雅黑"/>
          <w:szCs w:val="24"/>
        </w:rPr>
        <w:t>《</w:t>
      </w:r>
      <w:r w:rsidR="00607DC5" w:rsidRPr="00607DC5">
        <w:rPr>
          <w:rFonts w:ascii="宋体" w:hAnsi="宋体" w:cs="微软雅黑" w:hint="eastAsia"/>
          <w:szCs w:val="24"/>
        </w:rPr>
        <w:t>关于持续运作</w:t>
      </w:r>
      <w:r w:rsidR="002851E8" w:rsidRPr="002851E8">
        <w:rPr>
          <w:rFonts w:ascii="宋体" w:hAnsi="宋体" w:cs="微软雅黑" w:hint="eastAsia"/>
          <w:szCs w:val="24"/>
        </w:rPr>
        <w:t>东方创新医疗股票型证券投资基金</w:t>
      </w:r>
      <w:r w:rsidR="00607DC5" w:rsidRPr="00607DC5">
        <w:rPr>
          <w:rFonts w:ascii="宋体" w:hAnsi="宋体" w:cs="微软雅黑" w:hint="eastAsia"/>
          <w:szCs w:val="24"/>
        </w:rPr>
        <w:t>有关事项的议案</w:t>
      </w:r>
      <w:r w:rsidR="00A67EAE" w:rsidRPr="00A67EAE">
        <w:rPr>
          <w:rFonts w:ascii="宋体" w:hAnsi="宋体" w:cs="微软雅黑"/>
          <w:szCs w:val="24"/>
        </w:rPr>
        <w:t>》（详见附件</w:t>
      </w:r>
      <w:r w:rsidR="00A67EAE">
        <w:rPr>
          <w:rFonts w:ascii="宋体" w:hAnsi="宋体" w:cs="微软雅黑" w:hint="eastAsia"/>
          <w:szCs w:val="24"/>
        </w:rPr>
        <w:t>一</w:t>
      </w:r>
      <w:r w:rsidR="00A67EAE" w:rsidRPr="00A67EAE">
        <w:rPr>
          <w:rFonts w:ascii="宋体" w:hAnsi="宋体" w:cs="微软雅黑"/>
          <w:szCs w:val="24"/>
        </w:rPr>
        <w:t>）。</w:t>
      </w:r>
    </w:p>
    <w:p w:rsidR="002C598F" w:rsidRPr="00F212C1" w:rsidRDefault="00775A25" w:rsidP="00F1070A">
      <w:pPr>
        <w:pStyle w:val="a8"/>
        <w:widowControl/>
        <w:spacing w:beforeLines="50" w:afterLines="50" w:line="360" w:lineRule="auto"/>
        <w:ind w:firstLineChars="200" w:firstLine="482"/>
        <w:jc w:val="both"/>
        <w:rPr>
          <w:rFonts w:ascii="宋体" w:hAnsi="宋体" w:cs="微软雅黑" w:hint="eastAsia"/>
          <w:b/>
          <w:szCs w:val="24"/>
        </w:rPr>
      </w:pPr>
      <w:r w:rsidRPr="000608A9">
        <w:rPr>
          <w:rFonts w:ascii="宋体" w:hAnsi="宋体" w:cs="微软雅黑" w:hint="eastAsia"/>
          <w:b/>
          <w:szCs w:val="24"/>
        </w:rPr>
        <w:t>三、基金份额持有人的权益登记日</w:t>
      </w:r>
    </w:p>
    <w:p w:rsidR="00775A25" w:rsidRPr="000608A9" w:rsidRDefault="00775A25" w:rsidP="002C598F">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本次</w:t>
      </w:r>
      <w:r w:rsidR="00090BEB">
        <w:rPr>
          <w:rFonts w:ascii="宋体" w:hAnsi="宋体" w:cs="宋体" w:hint="eastAsia"/>
          <w:kern w:val="2"/>
        </w:rPr>
        <w:t>基金份额</w:t>
      </w:r>
      <w:r w:rsidR="00090BEB" w:rsidRPr="000608A9">
        <w:rPr>
          <w:rFonts w:ascii="宋体" w:hAnsi="宋体" w:cs="宋体" w:hint="eastAsia"/>
          <w:kern w:val="2"/>
        </w:rPr>
        <w:t>持有人</w:t>
      </w:r>
      <w:r w:rsidRPr="000608A9">
        <w:rPr>
          <w:rFonts w:ascii="宋体" w:hAnsi="宋体" w:cs="微软雅黑" w:hint="eastAsia"/>
          <w:szCs w:val="24"/>
        </w:rPr>
        <w:t>大会的权益登记日为</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11</w:t>
      </w:r>
      <w:r w:rsidR="00D64CF4">
        <w:rPr>
          <w:rFonts w:ascii="宋体" w:hAnsi="宋体" w:cs="微软雅黑" w:hint="eastAsia"/>
          <w:szCs w:val="24"/>
        </w:rPr>
        <w:t>月</w:t>
      </w:r>
      <w:r w:rsidR="00607DC5">
        <w:rPr>
          <w:rFonts w:ascii="宋体" w:hAnsi="宋体" w:cs="微软雅黑"/>
          <w:szCs w:val="24"/>
        </w:rPr>
        <w:t>19</w:t>
      </w:r>
      <w:r w:rsidR="00D64CF4">
        <w:rPr>
          <w:rFonts w:ascii="宋体" w:hAnsi="宋体" w:cs="微软雅黑" w:hint="eastAsia"/>
          <w:szCs w:val="24"/>
        </w:rPr>
        <w:t>日</w:t>
      </w:r>
      <w:r w:rsidRPr="000608A9">
        <w:rPr>
          <w:rFonts w:ascii="宋体" w:hAnsi="宋体" w:cs="微软雅黑" w:hint="eastAsia"/>
          <w:szCs w:val="24"/>
        </w:rPr>
        <w:t>，即</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11</w:t>
      </w:r>
      <w:r w:rsidR="00D64CF4">
        <w:rPr>
          <w:rFonts w:ascii="宋体" w:hAnsi="宋体" w:cs="微软雅黑" w:hint="eastAsia"/>
          <w:szCs w:val="24"/>
        </w:rPr>
        <w:t>月</w:t>
      </w:r>
      <w:r w:rsidR="00607DC5">
        <w:rPr>
          <w:rFonts w:ascii="宋体" w:hAnsi="宋体" w:cs="微软雅黑"/>
          <w:szCs w:val="24"/>
        </w:rPr>
        <w:t>19</w:t>
      </w:r>
      <w:r w:rsidR="00D64CF4">
        <w:rPr>
          <w:rFonts w:ascii="宋体" w:hAnsi="宋体" w:cs="微软雅黑" w:hint="eastAsia"/>
          <w:szCs w:val="24"/>
        </w:rPr>
        <w:t>日</w:t>
      </w:r>
      <w:r w:rsidRPr="000608A9">
        <w:rPr>
          <w:rFonts w:ascii="宋体" w:hAnsi="宋体" w:cs="微软雅黑" w:hint="eastAsia"/>
          <w:szCs w:val="24"/>
        </w:rPr>
        <w:t>下午交易时间结束后，在本基金登记机构登记在册的</w:t>
      </w:r>
      <w:r w:rsidR="007C4F66">
        <w:rPr>
          <w:rFonts w:ascii="宋体" w:hAnsi="宋体" w:cs="微软雅黑" w:hint="eastAsia"/>
          <w:szCs w:val="24"/>
        </w:rPr>
        <w:t>本基金</w:t>
      </w:r>
      <w:r w:rsidRPr="000608A9">
        <w:rPr>
          <w:rFonts w:ascii="宋体" w:hAnsi="宋体" w:cs="微软雅黑" w:hint="eastAsia"/>
          <w:szCs w:val="24"/>
        </w:rPr>
        <w:t>的基金份额持有人均有权参加本次基金份额持有人大会</w:t>
      </w:r>
      <w:r w:rsidR="00A67EAE">
        <w:rPr>
          <w:rFonts w:ascii="宋体" w:hAnsi="宋体" w:cs="微软雅黑" w:hint="eastAsia"/>
          <w:szCs w:val="24"/>
        </w:rPr>
        <w:t>并投票表决</w:t>
      </w:r>
      <w:r w:rsidRPr="000608A9">
        <w:rPr>
          <w:rFonts w:ascii="宋体" w:hAnsi="宋体" w:cs="微软雅黑" w:hint="eastAsia"/>
          <w:szCs w:val="24"/>
        </w:rPr>
        <w:t>。</w:t>
      </w:r>
    </w:p>
    <w:p w:rsidR="00775A25" w:rsidRPr="00F212C1" w:rsidRDefault="00775A25"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四、</w:t>
      </w:r>
      <w:r w:rsidR="007B1FF7">
        <w:rPr>
          <w:rFonts w:ascii="宋体" w:hAnsi="宋体" w:cs="微软雅黑" w:hint="eastAsia"/>
          <w:b/>
          <w:szCs w:val="24"/>
        </w:rPr>
        <w:t>投票</w:t>
      </w:r>
      <w:r w:rsidR="00C50B1F" w:rsidRPr="00D474CD">
        <w:rPr>
          <w:rFonts w:ascii="宋体" w:hAnsi="宋体" w:cs="微软雅黑" w:hint="eastAsia"/>
          <w:b/>
          <w:szCs w:val="24"/>
        </w:rPr>
        <w:t>方式</w:t>
      </w:r>
    </w:p>
    <w:p w:rsidR="00C50B1F" w:rsidRDefault="007B1FF7" w:rsidP="00F4379F">
      <w:pPr>
        <w:pStyle w:val="a8"/>
        <w:widowControl/>
        <w:spacing w:line="360" w:lineRule="auto"/>
        <w:ind w:firstLineChars="200" w:firstLine="482"/>
        <w:jc w:val="both"/>
        <w:rPr>
          <w:rFonts w:ascii="宋体" w:hAnsi="宋体" w:cs="微软雅黑" w:hint="eastAsia"/>
          <w:b/>
        </w:rPr>
      </w:pPr>
      <w:r w:rsidRPr="003159CD">
        <w:rPr>
          <w:rFonts w:ascii="宋体" w:hAnsi="宋体" w:cs="宋体" w:hint="eastAsia"/>
          <w:b/>
          <w:kern w:val="2"/>
        </w:rPr>
        <w:t>（一）</w:t>
      </w:r>
      <w:r w:rsidR="00C50B1F" w:rsidRPr="00D474CD">
        <w:rPr>
          <w:rFonts w:ascii="宋体" w:hAnsi="宋体" w:cs="微软雅黑" w:hint="eastAsia"/>
          <w:b/>
        </w:rPr>
        <w:t>书面纸质表决</w:t>
      </w:r>
    </w:p>
    <w:p w:rsidR="00F4379F" w:rsidRPr="0062423D" w:rsidRDefault="00F4379F" w:rsidP="00F4379F">
      <w:pPr>
        <w:pStyle w:val="a8"/>
        <w:widowControl/>
        <w:spacing w:line="360" w:lineRule="auto"/>
        <w:ind w:firstLineChars="200" w:firstLine="480"/>
        <w:jc w:val="both"/>
        <w:rPr>
          <w:rFonts w:ascii="宋体" w:hAnsi="宋体"/>
          <w:szCs w:val="24"/>
        </w:rPr>
      </w:pPr>
      <w:r w:rsidRPr="0062423D">
        <w:rPr>
          <w:rFonts w:ascii="宋体" w:hAnsi="宋体" w:hint="eastAsia"/>
          <w:kern w:val="2"/>
        </w:rPr>
        <w:t>1、</w:t>
      </w:r>
      <w:r w:rsidRPr="0062423D">
        <w:rPr>
          <w:rFonts w:ascii="宋体" w:hAnsi="宋体" w:cs="宋体" w:hint="eastAsia"/>
          <w:kern w:val="2"/>
        </w:rPr>
        <w:t>本次会议</w:t>
      </w:r>
      <w:r w:rsidR="00D1081C">
        <w:rPr>
          <w:rFonts w:ascii="宋体" w:hAnsi="宋体" w:cs="宋体" w:hint="eastAsia"/>
          <w:kern w:val="2"/>
        </w:rPr>
        <w:t>纸质</w:t>
      </w:r>
      <w:r w:rsidRPr="0062423D">
        <w:rPr>
          <w:rFonts w:ascii="宋体" w:hAnsi="宋体" w:cs="宋体" w:hint="eastAsia"/>
          <w:kern w:val="2"/>
        </w:rPr>
        <w:t>表决票见</w:t>
      </w:r>
      <w:r w:rsidR="008E6D86">
        <w:rPr>
          <w:rFonts w:ascii="宋体" w:hAnsi="宋体" w:cs="宋体" w:hint="eastAsia"/>
          <w:kern w:val="2"/>
        </w:rPr>
        <w:t>附件二</w:t>
      </w:r>
      <w:r w:rsidRPr="0062423D">
        <w:rPr>
          <w:rFonts w:ascii="宋体" w:hAnsi="宋体" w:cs="宋体" w:hint="eastAsia"/>
          <w:kern w:val="2"/>
        </w:rPr>
        <w:t>。</w:t>
      </w:r>
      <w:r w:rsidRPr="0062423D">
        <w:rPr>
          <w:rFonts w:ascii="宋体" w:hAnsi="宋体" w:cs="微软雅黑" w:hint="eastAsia"/>
          <w:szCs w:val="24"/>
        </w:rPr>
        <w:t>基金份额持有人可从相关报纸上剪裁、复印</w:t>
      </w:r>
      <w:r w:rsidR="008E6D86">
        <w:rPr>
          <w:rFonts w:ascii="宋体" w:hAnsi="宋体" w:cs="微软雅黑" w:hint="eastAsia"/>
          <w:szCs w:val="24"/>
        </w:rPr>
        <w:t>附件二</w:t>
      </w:r>
      <w:r w:rsidRPr="0062423D">
        <w:rPr>
          <w:rFonts w:ascii="宋体" w:hAnsi="宋体" w:cs="微软雅黑" w:hint="eastAsia"/>
          <w:szCs w:val="24"/>
        </w:rPr>
        <w:t>或登录本基金管理人网站（</w:t>
      </w:r>
      <w:r w:rsidRPr="00564247">
        <w:rPr>
          <w:rFonts w:ascii="宋体" w:hAnsi="宋体" w:cs="微软雅黑" w:hint="eastAsia"/>
          <w:szCs w:val="24"/>
        </w:rPr>
        <w:t>www.orient-fund.com</w:t>
      </w:r>
      <w:r w:rsidRPr="0062423D">
        <w:rPr>
          <w:rFonts w:ascii="宋体" w:hAnsi="宋体" w:cs="微软雅黑" w:hint="eastAsia"/>
          <w:szCs w:val="24"/>
        </w:rPr>
        <w:t>）</w:t>
      </w:r>
      <w:r w:rsidR="005366E6" w:rsidRPr="005366E6">
        <w:rPr>
          <w:rFonts w:ascii="宋体" w:hAnsi="宋体" w:cs="微软雅黑" w:hint="eastAsia"/>
          <w:szCs w:val="24"/>
        </w:rPr>
        <w:t>、中国证监会基金电子披露网站（http://eid.csrc.gov.cn/fund）</w:t>
      </w:r>
      <w:r w:rsidRPr="0062423D">
        <w:rPr>
          <w:rFonts w:ascii="宋体" w:hAnsi="宋体" w:cs="微软雅黑" w:hint="eastAsia"/>
          <w:szCs w:val="24"/>
        </w:rPr>
        <w:t>下载并打印表决票。</w:t>
      </w:r>
    </w:p>
    <w:p w:rsidR="00F4379F" w:rsidRPr="0062423D" w:rsidRDefault="00F4379F" w:rsidP="00F4379F">
      <w:pPr>
        <w:pStyle w:val="Default"/>
        <w:spacing w:line="360" w:lineRule="auto"/>
        <w:ind w:firstLineChars="200" w:firstLine="480"/>
        <w:rPr>
          <w:rFonts w:ascii="宋体" w:hAnsi="宋体" w:cs="宋体"/>
          <w:color w:val="auto"/>
        </w:rPr>
      </w:pPr>
      <w:bookmarkStart w:id="0" w:name="_Hlk174011355"/>
      <w:r w:rsidRPr="0062423D">
        <w:rPr>
          <w:rFonts w:ascii="宋体" w:hAnsi="宋体" w:cs="Times New Roman" w:hint="eastAsia"/>
          <w:color w:val="auto"/>
        </w:rPr>
        <w:t>2、</w:t>
      </w:r>
      <w:r w:rsidRPr="0062423D">
        <w:rPr>
          <w:rFonts w:ascii="宋体" w:hAnsi="宋体" w:cs="宋体" w:hint="eastAsia"/>
          <w:color w:val="auto"/>
        </w:rPr>
        <w:t>基金份额持有人应当按照表决票的要求填写相关内容，其中：</w:t>
      </w:r>
    </w:p>
    <w:p w:rsidR="00F4379F" w:rsidRPr="0062423D" w:rsidRDefault="00F4379F" w:rsidP="00F4379F">
      <w:pPr>
        <w:pStyle w:val="Default"/>
        <w:spacing w:line="360" w:lineRule="auto"/>
        <w:ind w:firstLineChars="200" w:firstLine="480"/>
        <w:rPr>
          <w:rFonts w:ascii="宋体" w:hAnsi="宋体" w:cs="Times New Roman"/>
          <w:color w:val="auto"/>
        </w:rPr>
      </w:pPr>
      <w:r w:rsidRPr="0062423D">
        <w:rPr>
          <w:rFonts w:ascii="宋体" w:hAnsi="宋体" w:cs="Times New Roman" w:hint="eastAsia"/>
          <w:color w:val="auto"/>
        </w:rPr>
        <w:t>（1）个人投资者自行投票的，需在表决票上签字，并提供本人身份证件（包括居民第二代身份证及基金管理人认可的其他有效身份证件）</w:t>
      </w:r>
      <w:r w:rsidR="00A67EAE">
        <w:rPr>
          <w:rFonts w:ascii="宋体" w:hAnsi="宋体" w:cs="Times New Roman" w:hint="eastAsia"/>
          <w:color w:val="auto"/>
        </w:rPr>
        <w:t>正反面</w:t>
      </w:r>
      <w:r w:rsidRPr="0062423D">
        <w:rPr>
          <w:rFonts w:ascii="宋体" w:hAnsi="宋体" w:cs="Times New Roman" w:hint="eastAsia"/>
          <w:color w:val="auto"/>
        </w:rPr>
        <w:t>复印件；</w:t>
      </w:r>
    </w:p>
    <w:p w:rsidR="00F4379F" w:rsidRPr="0062423D" w:rsidRDefault="00F4379F" w:rsidP="00F4379F">
      <w:pPr>
        <w:pStyle w:val="a8"/>
        <w:widowControl/>
        <w:spacing w:line="360" w:lineRule="auto"/>
        <w:ind w:firstLineChars="200" w:firstLine="480"/>
        <w:jc w:val="both"/>
        <w:rPr>
          <w:rFonts w:ascii="宋体" w:hAnsi="宋体" w:cs="微软雅黑" w:hint="eastAsia"/>
          <w:szCs w:val="24"/>
        </w:rPr>
      </w:pPr>
      <w:r w:rsidRPr="0062423D">
        <w:rPr>
          <w:rFonts w:ascii="宋体" w:hAnsi="宋体" w:cs="微软雅黑" w:hint="eastAsia"/>
          <w:szCs w:val="24"/>
        </w:rPr>
        <w:t>（2）机构投资者自行投票的，需在表决票上加盖本单位公章（或基金管理人认可的相关的业务专用章，下同），并提供加盖公章的营业执照复印件（事业单位、社会团体或其他单位可使用加盖公章的有权部门的批文、开户证明或登记证书复印件等）；合格境外机构投资者自行投票的，需在表决票上加盖本机构公章（如有）或由授权代表在表决票上签字（如无公章），并提供该授权代表的有效身份证件（包括居民第二代身份证及基金管理人认可的其他有效身份证件）</w:t>
      </w:r>
      <w:r w:rsidR="00A67EAE">
        <w:rPr>
          <w:rFonts w:ascii="宋体" w:hAnsi="宋体" w:hint="eastAsia"/>
        </w:rPr>
        <w:t>正反面</w:t>
      </w:r>
      <w:r w:rsidRPr="0062423D">
        <w:rPr>
          <w:rFonts w:ascii="宋体" w:hAnsi="宋体" w:cs="微软雅黑" w:hint="eastAsia"/>
          <w:szCs w:val="24"/>
        </w:rPr>
        <w:t>复印件，该合格境外机构投资者所签署的授权委托书或者证明该授权代表有权代表该合格境外机构投资者签署表决票的其他证明文件，以及该合格境外机构</w:t>
      </w:r>
      <w:r w:rsidRPr="0062423D">
        <w:rPr>
          <w:rFonts w:ascii="宋体" w:hAnsi="宋体" w:cs="微软雅黑" w:hint="eastAsia"/>
          <w:szCs w:val="24"/>
        </w:rPr>
        <w:lastRenderedPageBreak/>
        <w:t>投资者的营业执照、商业登记证或者其他有效注册登记证明复印件和取得合格境外机构投资者资格的证明文件的复印件；</w:t>
      </w:r>
    </w:p>
    <w:p w:rsidR="009B6461" w:rsidRPr="000608A9" w:rsidRDefault="00F4379F" w:rsidP="00AF4214">
      <w:pPr>
        <w:pStyle w:val="a8"/>
        <w:widowControl/>
        <w:spacing w:line="360" w:lineRule="auto"/>
        <w:ind w:firstLineChars="200" w:firstLine="480"/>
        <w:jc w:val="both"/>
        <w:rPr>
          <w:rFonts w:ascii="宋体" w:hAnsi="宋体"/>
          <w:szCs w:val="24"/>
        </w:rPr>
      </w:pPr>
      <w:r w:rsidRPr="0062423D">
        <w:rPr>
          <w:rFonts w:ascii="宋体" w:hAnsi="宋体" w:hint="eastAsia"/>
        </w:rPr>
        <w:t>（3）以上各项中的公章、批文、开户证明及登记证书等以基金管理人的认可为准。</w:t>
      </w:r>
    </w:p>
    <w:p w:rsidR="00196517" w:rsidRDefault="00AF4214" w:rsidP="000B29DA">
      <w:pPr>
        <w:pStyle w:val="Default"/>
        <w:spacing w:line="360" w:lineRule="auto"/>
        <w:ind w:firstLineChars="200" w:firstLine="480"/>
        <w:rPr>
          <w:rFonts w:ascii="宋体" w:hAnsi="宋体" w:cs="微软雅黑" w:hint="eastAsia"/>
          <w:color w:val="auto"/>
        </w:rPr>
      </w:pPr>
      <w:r w:rsidRPr="000608A9">
        <w:rPr>
          <w:rFonts w:ascii="宋体" w:hAnsi="宋体" w:cs="微软雅黑" w:hint="eastAsia"/>
          <w:color w:val="auto"/>
        </w:rPr>
        <w:t>3、基金份额持有人或其代理人需将填妥的表决票和所需的相关文件</w:t>
      </w:r>
      <w:r w:rsidR="000B29DA" w:rsidRPr="000B29DA">
        <w:rPr>
          <w:rFonts w:ascii="宋体" w:hAnsi="宋体" w:cs="微软雅黑" w:hint="eastAsia"/>
          <w:color w:val="auto"/>
        </w:rPr>
        <w:t>在投票期间内，</w:t>
      </w:r>
      <w:r w:rsidR="00331916" w:rsidRPr="000B29DA">
        <w:rPr>
          <w:rFonts w:ascii="宋体" w:hAnsi="宋体" w:cs="微软雅黑" w:hint="eastAsia"/>
          <w:color w:val="auto"/>
        </w:rPr>
        <w:t>通过专人送交</w:t>
      </w:r>
      <w:r w:rsidR="002D7137">
        <w:rPr>
          <w:rFonts w:ascii="宋体" w:hAnsi="宋体" w:cs="微软雅黑" w:hint="eastAsia"/>
          <w:color w:val="auto"/>
        </w:rPr>
        <w:t>或</w:t>
      </w:r>
      <w:r w:rsidR="00331916" w:rsidRPr="000B29DA">
        <w:rPr>
          <w:rFonts w:ascii="宋体" w:hAnsi="宋体" w:cs="微软雅黑" w:hint="eastAsia"/>
          <w:color w:val="auto"/>
        </w:rPr>
        <w:t>邮寄</w:t>
      </w:r>
      <w:r w:rsidR="002D7137">
        <w:rPr>
          <w:rFonts w:ascii="宋体" w:hAnsi="宋体" w:cs="微软雅黑" w:hint="eastAsia"/>
          <w:color w:val="auto"/>
        </w:rPr>
        <w:t>的</w:t>
      </w:r>
      <w:r w:rsidR="00331916" w:rsidRPr="000B29DA">
        <w:rPr>
          <w:rFonts w:ascii="宋体" w:hAnsi="宋体" w:cs="微软雅黑" w:hint="eastAsia"/>
          <w:color w:val="auto"/>
        </w:rPr>
        <w:t>方式送达至</w:t>
      </w:r>
      <w:r w:rsidR="00331916" w:rsidRPr="00B56838">
        <w:rPr>
          <w:rFonts w:ascii="宋体" w:hAnsi="宋体" w:cs="微软雅黑" w:hint="eastAsia"/>
          <w:color w:val="auto"/>
        </w:rPr>
        <w:t>本</w:t>
      </w:r>
      <w:r w:rsidR="00EA34D7">
        <w:rPr>
          <w:rFonts w:ascii="宋体" w:hAnsi="宋体" w:cs="微软雅黑" w:hint="eastAsia"/>
          <w:color w:val="auto"/>
        </w:rPr>
        <w:t>公告列明的寄达地点</w:t>
      </w:r>
      <w:r w:rsidR="00331916" w:rsidRPr="00B56838">
        <w:rPr>
          <w:rFonts w:ascii="宋体" w:hAnsi="宋体" w:cs="微软雅黑" w:hint="eastAsia"/>
          <w:color w:val="auto"/>
        </w:rPr>
        <w:t>，并请在信封表面注明：</w:t>
      </w:r>
      <w:r w:rsidR="00DA5072">
        <w:rPr>
          <w:rFonts w:ascii="宋体" w:hAnsi="宋体" w:cs="微软雅黑" w:hint="eastAsia"/>
          <w:color w:val="auto"/>
        </w:rPr>
        <w:t>“</w:t>
      </w:r>
      <w:r w:rsidR="00851EDD">
        <w:rPr>
          <w:rFonts w:ascii="宋体" w:hAnsi="宋体" w:cs="微软雅黑" w:hint="eastAsia"/>
        </w:rPr>
        <w:t>东方创新医疗股票型证券投资基金</w:t>
      </w:r>
      <w:r w:rsidR="00331916" w:rsidRPr="00B56838">
        <w:rPr>
          <w:rFonts w:ascii="宋体" w:hAnsi="宋体" w:cs="微软雅黑" w:hint="eastAsia"/>
          <w:color w:val="auto"/>
        </w:rPr>
        <w:t>基金份额持有人大会表决专用</w:t>
      </w:r>
      <w:r w:rsidR="00DA5072">
        <w:rPr>
          <w:rFonts w:ascii="宋体" w:hAnsi="宋体" w:cs="微软雅黑" w:hint="eastAsia"/>
          <w:color w:val="auto"/>
        </w:rPr>
        <w:t>”</w:t>
      </w:r>
      <w:r w:rsidR="00331916" w:rsidRPr="00B56838">
        <w:rPr>
          <w:rFonts w:ascii="宋体" w:hAnsi="宋体" w:cs="微软雅黑" w:hint="eastAsia"/>
          <w:color w:val="auto"/>
        </w:rPr>
        <w:t>。送达时间以基金管理人委托的公证机关收到表决票时间为准，即专人送达的以实际递交时间为准，邮寄的以基金管理人委托的公证机关收到的时间为准</w:t>
      </w:r>
      <w:r w:rsidR="00331916">
        <w:rPr>
          <w:rFonts w:ascii="宋体" w:hAnsi="宋体" w:cs="微软雅黑" w:hint="eastAsia"/>
          <w:color w:val="auto"/>
        </w:rPr>
        <w:t>。</w:t>
      </w:r>
    </w:p>
    <w:p w:rsidR="00AF4214" w:rsidRDefault="00AF4214" w:rsidP="000B29DA">
      <w:pPr>
        <w:pStyle w:val="Default"/>
        <w:spacing w:line="360" w:lineRule="auto"/>
        <w:ind w:firstLineChars="200" w:firstLine="480"/>
        <w:rPr>
          <w:rFonts w:ascii="宋体" w:hAnsi="宋体" w:cs="微软雅黑" w:hint="eastAsia"/>
        </w:rPr>
      </w:pPr>
      <w:r w:rsidRPr="000608A9">
        <w:rPr>
          <w:rFonts w:ascii="宋体" w:hAnsi="宋体" w:cs="微软雅黑" w:hint="eastAsia"/>
        </w:rPr>
        <w:t>4、投资者如有任何疑问，可致电本基金管理人客户服务电话400</w:t>
      </w:r>
      <w:r w:rsidRPr="000608A9">
        <w:rPr>
          <w:rFonts w:ascii="宋体" w:hAnsi="宋体" w:cs="微软雅黑"/>
        </w:rPr>
        <w:t>-628-5888</w:t>
      </w:r>
      <w:r w:rsidRPr="000608A9">
        <w:rPr>
          <w:rFonts w:ascii="宋体" w:hAnsi="宋体" w:cs="微软雅黑" w:hint="eastAsia"/>
        </w:rPr>
        <w:t>（免长途话费）咨询。</w:t>
      </w:r>
    </w:p>
    <w:bookmarkEnd w:id="0"/>
    <w:p w:rsidR="00C53DA3" w:rsidRPr="00D474CD" w:rsidRDefault="00C53DA3" w:rsidP="00C53DA3">
      <w:pPr>
        <w:pStyle w:val="a8"/>
        <w:widowControl/>
        <w:spacing w:line="360" w:lineRule="auto"/>
        <w:ind w:firstLineChars="200" w:firstLine="482"/>
        <w:jc w:val="both"/>
        <w:rPr>
          <w:rFonts w:ascii="宋体" w:hAnsi="宋体" w:cs="微软雅黑" w:hint="eastAsia"/>
          <w:b/>
          <w:szCs w:val="24"/>
        </w:rPr>
      </w:pPr>
      <w:r w:rsidRPr="00D474CD">
        <w:rPr>
          <w:rFonts w:ascii="宋体" w:hAnsi="宋体" w:cs="微软雅黑" w:hint="eastAsia"/>
          <w:b/>
          <w:szCs w:val="24"/>
        </w:rPr>
        <w:t>（二）电话投票（仅适用于个人基金份额持有人）</w:t>
      </w:r>
    </w:p>
    <w:p w:rsidR="00C53DA3" w:rsidRPr="00D474CD" w:rsidRDefault="00C53DA3" w:rsidP="00C53DA3">
      <w:pPr>
        <w:pStyle w:val="Default"/>
        <w:spacing w:line="360" w:lineRule="auto"/>
        <w:ind w:firstLineChars="200" w:firstLine="480"/>
        <w:jc w:val="both"/>
        <w:rPr>
          <w:rFonts w:ascii="宋体" w:hAnsi="宋体"/>
          <w:color w:val="auto"/>
        </w:rPr>
      </w:pPr>
      <w:r w:rsidRPr="00D474CD">
        <w:rPr>
          <w:rFonts w:ascii="宋体" w:hAnsi="宋体"/>
          <w:color w:val="auto"/>
        </w:rPr>
        <w:t>1</w:t>
      </w:r>
      <w:r w:rsidRPr="00D474CD">
        <w:rPr>
          <w:rFonts w:ascii="宋体" w:hAnsi="宋体" w:hint="eastAsia"/>
          <w:color w:val="auto"/>
        </w:rPr>
        <w:t>、基金份额持有人可拨打基金管理人的客户服务电话（</w:t>
      </w:r>
      <w:r w:rsidRPr="00D474CD">
        <w:rPr>
          <w:rFonts w:ascii="宋体" w:hAnsi="宋体" w:cs="微软雅黑"/>
        </w:rPr>
        <w:t>400-628-5888</w:t>
      </w:r>
      <w:r w:rsidRPr="00D474CD">
        <w:rPr>
          <w:rFonts w:ascii="宋体" w:hAnsi="宋体" w:hint="eastAsia"/>
          <w:color w:val="auto"/>
        </w:rPr>
        <w:t>）后按</w:t>
      </w:r>
      <w:r w:rsidRPr="00D474CD">
        <w:rPr>
          <w:rFonts w:ascii="宋体" w:hAnsi="宋体"/>
          <w:color w:val="auto"/>
        </w:rPr>
        <w:t>0</w:t>
      </w:r>
      <w:r w:rsidRPr="00D474CD">
        <w:rPr>
          <w:rFonts w:ascii="宋体" w:hAnsi="宋体" w:hint="eastAsia"/>
          <w:color w:val="auto"/>
        </w:rPr>
        <w:t>转人工坐席，并在基金管理人客户服务中心以回答提问的方式核实基金份额持有人身份后，在电话中对本次大会议案进行表决。</w:t>
      </w:r>
    </w:p>
    <w:p w:rsidR="00C53DA3" w:rsidRPr="00D474CD" w:rsidRDefault="00C53DA3" w:rsidP="00C53DA3">
      <w:pPr>
        <w:pStyle w:val="Default"/>
        <w:spacing w:line="360" w:lineRule="auto"/>
        <w:ind w:firstLineChars="200" w:firstLine="480"/>
        <w:rPr>
          <w:rFonts w:ascii="宋体" w:hAnsi="宋体"/>
          <w:color w:val="auto"/>
        </w:rPr>
      </w:pPr>
      <w:r w:rsidRPr="00D474CD">
        <w:rPr>
          <w:rFonts w:ascii="宋体" w:hAnsi="宋体" w:hint="eastAsia"/>
          <w:color w:val="auto"/>
        </w:rPr>
        <w:t>基金管理人客户服务人员也可通过客服热线（</w:t>
      </w:r>
      <w:r w:rsidRPr="00D474CD">
        <w:rPr>
          <w:rFonts w:ascii="宋体" w:hAnsi="宋体"/>
          <w:color w:val="auto"/>
        </w:rPr>
        <w:t>010-66578578</w:t>
      </w:r>
      <w:r w:rsidRPr="00D474CD">
        <w:rPr>
          <w:rFonts w:ascii="宋体" w:hAnsi="宋体" w:hint="eastAsia"/>
          <w:color w:val="auto"/>
        </w:rPr>
        <w:t>）主动与基金份额持有人取得联系，并在以回答提问的方式核实基金份额持有人身份后，由基金份额持有人在电话中对本次大会议案进行表决。</w:t>
      </w:r>
    </w:p>
    <w:p w:rsidR="00C53DA3" w:rsidRPr="00D474CD" w:rsidRDefault="00C53DA3" w:rsidP="00C53DA3">
      <w:pPr>
        <w:pStyle w:val="Default"/>
        <w:spacing w:line="360" w:lineRule="auto"/>
        <w:ind w:firstLineChars="200" w:firstLine="480"/>
        <w:jc w:val="both"/>
        <w:rPr>
          <w:rFonts w:ascii="宋体" w:hAnsi="宋体"/>
          <w:color w:val="auto"/>
        </w:rPr>
      </w:pPr>
      <w:r w:rsidRPr="00D474CD">
        <w:rPr>
          <w:rFonts w:ascii="宋体" w:hAnsi="宋体" w:cs="微软雅黑"/>
        </w:rPr>
        <w:t>2</w:t>
      </w:r>
      <w:r w:rsidRPr="00D474CD">
        <w:rPr>
          <w:rFonts w:ascii="宋体" w:hAnsi="宋体" w:cs="微软雅黑" w:hint="eastAsia"/>
        </w:rPr>
        <w:t>、通过电话投票方式参与表决的起止时间：自</w:t>
      </w:r>
      <w:r w:rsidR="00607DC5">
        <w:rPr>
          <w:rFonts w:ascii="宋体" w:hAnsi="宋体" w:cs="微软雅黑"/>
        </w:rPr>
        <w:t>2025</w:t>
      </w:r>
      <w:r w:rsidR="00607DC5">
        <w:rPr>
          <w:rFonts w:ascii="宋体" w:hAnsi="宋体" w:cs="微软雅黑" w:hint="eastAsia"/>
        </w:rPr>
        <w:t>年</w:t>
      </w:r>
      <w:r w:rsidR="00607DC5">
        <w:rPr>
          <w:rFonts w:ascii="宋体" w:hAnsi="宋体" w:cs="微软雅黑"/>
        </w:rPr>
        <w:t>11</w:t>
      </w:r>
      <w:r w:rsidR="00D64CF4">
        <w:rPr>
          <w:rFonts w:ascii="宋体" w:hAnsi="宋体" w:cs="微软雅黑" w:hint="eastAsia"/>
        </w:rPr>
        <w:t>月</w:t>
      </w:r>
      <w:r w:rsidR="00607DC5">
        <w:rPr>
          <w:rFonts w:ascii="宋体" w:hAnsi="宋体" w:cs="微软雅黑"/>
        </w:rPr>
        <w:t>20</w:t>
      </w:r>
      <w:r w:rsidR="00D64CF4">
        <w:rPr>
          <w:rFonts w:ascii="宋体" w:hAnsi="宋体" w:cs="微软雅黑" w:hint="eastAsia"/>
        </w:rPr>
        <w:t>日</w:t>
      </w:r>
      <w:r w:rsidRPr="00D474CD">
        <w:rPr>
          <w:rFonts w:ascii="宋体" w:hAnsi="宋体" w:cs="微软雅黑" w:hint="eastAsia"/>
        </w:rPr>
        <w:t>起，至</w:t>
      </w:r>
      <w:r w:rsidR="00607DC5">
        <w:rPr>
          <w:rFonts w:ascii="宋体" w:hAnsi="宋体" w:cs="微软雅黑"/>
        </w:rPr>
        <w:t>2025</w:t>
      </w:r>
      <w:r w:rsidR="00607DC5">
        <w:rPr>
          <w:rFonts w:ascii="宋体" w:hAnsi="宋体" w:cs="微软雅黑" w:hint="eastAsia"/>
        </w:rPr>
        <w:t>年</w:t>
      </w:r>
      <w:r w:rsidR="00607DC5">
        <w:rPr>
          <w:rFonts w:ascii="宋体" w:hAnsi="宋体" w:cs="微软雅黑"/>
        </w:rPr>
        <w:t>12</w:t>
      </w:r>
      <w:r w:rsidR="00D64CF4">
        <w:rPr>
          <w:rFonts w:ascii="宋体" w:hAnsi="宋体" w:cs="微软雅黑" w:hint="eastAsia"/>
        </w:rPr>
        <w:t>月</w:t>
      </w:r>
      <w:r w:rsidR="00D64CF4">
        <w:rPr>
          <w:rFonts w:ascii="宋体" w:hAnsi="宋体" w:cs="微软雅黑"/>
        </w:rPr>
        <w:t>24</w:t>
      </w:r>
      <w:r w:rsidR="00D64CF4">
        <w:rPr>
          <w:rFonts w:ascii="宋体" w:hAnsi="宋体" w:cs="微软雅黑" w:hint="eastAsia"/>
        </w:rPr>
        <w:t>日</w:t>
      </w:r>
      <w:r w:rsidR="00144C62" w:rsidRPr="00D474CD">
        <w:rPr>
          <w:rFonts w:ascii="宋体" w:hAnsi="宋体" w:cs="微软雅黑"/>
          <w:color w:val="auto"/>
        </w:rPr>
        <w:t>1</w:t>
      </w:r>
      <w:r w:rsidR="00144C62">
        <w:rPr>
          <w:rFonts w:ascii="宋体" w:hAnsi="宋体" w:cs="微软雅黑"/>
          <w:color w:val="auto"/>
        </w:rPr>
        <w:t>5</w:t>
      </w:r>
      <w:r w:rsidRPr="00D474CD">
        <w:rPr>
          <w:rFonts w:ascii="宋体" w:hAnsi="宋体" w:cs="微软雅黑" w:hint="eastAsia"/>
          <w:color w:val="auto"/>
        </w:rPr>
        <w:t>：</w:t>
      </w:r>
      <w:r w:rsidRPr="00D474CD">
        <w:rPr>
          <w:rFonts w:ascii="宋体" w:hAnsi="宋体" w:cs="微软雅黑"/>
          <w:color w:val="auto"/>
        </w:rPr>
        <w:t>00</w:t>
      </w:r>
      <w:r w:rsidRPr="00D474CD">
        <w:rPr>
          <w:rFonts w:ascii="宋体" w:hAnsi="宋体" w:cs="微软雅黑" w:hint="eastAsia"/>
          <w:color w:val="auto"/>
        </w:rPr>
        <w:t>止</w:t>
      </w:r>
      <w:r w:rsidRPr="00D474CD">
        <w:rPr>
          <w:rFonts w:ascii="宋体" w:hAnsi="宋体" w:cs="微软雅黑" w:hint="eastAsia"/>
        </w:rPr>
        <w:t>。表决时间以基金管理人电话系统记录为准。</w:t>
      </w:r>
    </w:p>
    <w:p w:rsidR="00C53DA3" w:rsidRPr="00D474CD" w:rsidRDefault="00C53DA3" w:rsidP="00C53DA3">
      <w:pPr>
        <w:pStyle w:val="a8"/>
        <w:widowControl/>
        <w:spacing w:line="360" w:lineRule="auto"/>
        <w:ind w:firstLineChars="200" w:firstLine="480"/>
        <w:jc w:val="both"/>
        <w:rPr>
          <w:rFonts w:ascii="宋体" w:hAnsi="宋体" w:cs="微软雅黑" w:hint="eastAsia"/>
          <w:szCs w:val="24"/>
        </w:rPr>
      </w:pPr>
      <w:r w:rsidRPr="00D474CD">
        <w:rPr>
          <w:rFonts w:ascii="宋体" w:hAnsi="宋体"/>
        </w:rPr>
        <w:t>3</w:t>
      </w:r>
      <w:r w:rsidRPr="00D474CD">
        <w:rPr>
          <w:rFonts w:ascii="宋体" w:hAnsi="宋体" w:hint="eastAsia"/>
        </w:rPr>
        <w:t>、</w:t>
      </w:r>
      <w:r w:rsidRPr="00D474CD">
        <w:rPr>
          <w:rFonts w:ascii="宋体" w:hAnsi="宋体" w:cs="微软雅黑" w:hint="eastAsia"/>
        </w:rPr>
        <w:t>为保护基金份额持有人利益，上述整个通话过程将被录音。</w:t>
      </w:r>
    </w:p>
    <w:p w:rsidR="004C5919" w:rsidRPr="00F212C1" w:rsidRDefault="004C5919" w:rsidP="00F1070A">
      <w:pPr>
        <w:pStyle w:val="a8"/>
        <w:widowControl/>
        <w:spacing w:beforeLines="50" w:afterLines="50" w:line="360" w:lineRule="auto"/>
        <w:ind w:firstLineChars="200" w:firstLine="482"/>
        <w:jc w:val="both"/>
        <w:rPr>
          <w:rFonts w:ascii="宋体" w:hAnsi="宋体" w:cs="微软雅黑" w:hint="eastAsia"/>
          <w:b/>
          <w:szCs w:val="24"/>
        </w:rPr>
      </w:pPr>
      <w:r w:rsidRPr="00F212C1">
        <w:rPr>
          <w:rFonts w:ascii="宋体" w:hAnsi="宋体" w:cs="微软雅黑" w:hint="eastAsia"/>
          <w:b/>
          <w:szCs w:val="24"/>
        </w:rPr>
        <w:t>五、授权</w:t>
      </w:r>
    </w:p>
    <w:p w:rsidR="00C1444B" w:rsidRDefault="00E437D8" w:rsidP="00F4379F">
      <w:pPr>
        <w:pStyle w:val="a8"/>
        <w:widowControl/>
        <w:spacing w:line="360" w:lineRule="auto"/>
        <w:rPr>
          <w:rFonts w:ascii="宋体" w:hAnsi="宋体" w:hint="eastAsia"/>
          <w:szCs w:val="24"/>
        </w:rPr>
      </w:pPr>
      <w:r w:rsidRPr="000608A9">
        <w:rPr>
          <w:rFonts w:ascii="宋体" w:hAnsi="宋体" w:hint="eastAsia"/>
          <w:szCs w:val="24"/>
        </w:rPr>
        <w:t xml:space="preserve">    为便于基金份额持有人有尽可能多的机会参与本次大会，使基金份额持有人在本次大会上充分表达其意志，基金份额持有人除可以直接投票外，还可以授权他人代其在基金份额持有人大会上投票</w:t>
      </w:r>
      <w:r w:rsidR="00FB1F37" w:rsidRPr="00CA5928">
        <w:rPr>
          <w:rFonts w:ascii="宋体" w:hAnsi="宋体" w:hint="eastAsia"/>
          <w:szCs w:val="24"/>
        </w:rPr>
        <w:t>（该等授权仅限于书面纸质表决方式</w:t>
      </w:r>
      <w:r w:rsidR="00FB1F37">
        <w:rPr>
          <w:rFonts w:ascii="宋体" w:hAnsi="宋体" w:hint="eastAsia"/>
          <w:szCs w:val="24"/>
        </w:rPr>
        <w:t>）</w:t>
      </w:r>
      <w:r w:rsidRPr="000608A9">
        <w:rPr>
          <w:rFonts w:ascii="宋体" w:hAnsi="宋体" w:hint="eastAsia"/>
          <w:szCs w:val="24"/>
        </w:rPr>
        <w:t>。根据法律法规的规定及《基金合同》的约定，基金份额持有人授权他人在基金份额持有人大会上表决需符合以下规则：</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1、委托人</w:t>
      </w:r>
    </w:p>
    <w:p w:rsidR="00F4379F" w:rsidRPr="0062423D" w:rsidRDefault="00F4379F" w:rsidP="00E16BD1">
      <w:pPr>
        <w:pStyle w:val="a8"/>
        <w:widowControl/>
        <w:spacing w:line="360" w:lineRule="auto"/>
        <w:ind w:firstLineChars="200" w:firstLine="480"/>
        <w:jc w:val="both"/>
        <w:rPr>
          <w:rFonts w:ascii="宋体" w:hAnsi="宋体" w:hint="eastAsia"/>
          <w:szCs w:val="24"/>
        </w:rPr>
      </w:pPr>
      <w:r w:rsidRPr="0062423D">
        <w:rPr>
          <w:rFonts w:ascii="宋体" w:hAnsi="宋体" w:hint="eastAsia"/>
          <w:szCs w:val="24"/>
        </w:rPr>
        <w:t>本基金的基金份额持有人自本公告发布之日起可委托他人代理行使本次基金份额持有人大会的表决权。投资者在申购本基金的同时也可以签署授权委托书，待申购申请确认后，授权委托书自动有效。</w:t>
      </w:r>
    </w:p>
    <w:p w:rsidR="00F4379F" w:rsidRPr="0062423D" w:rsidRDefault="00F4379F" w:rsidP="00E16BD1">
      <w:pPr>
        <w:pStyle w:val="a8"/>
        <w:widowControl/>
        <w:spacing w:line="360" w:lineRule="auto"/>
        <w:ind w:firstLineChars="200" w:firstLine="480"/>
        <w:jc w:val="both"/>
        <w:rPr>
          <w:rFonts w:ascii="宋体" w:hAnsi="宋体" w:hint="eastAsia"/>
          <w:szCs w:val="24"/>
        </w:rPr>
      </w:pPr>
      <w:r w:rsidRPr="0062423D">
        <w:rPr>
          <w:rFonts w:ascii="宋体" w:hAnsi="宋体" w:hint="eastAsia"/>
          <w:szCs w:val="24"/>
        </w:rPr>
        <w:t>基金份额持有人（含新申购投资者，下同）授权他人行使表决权的票数按该基金份额持有人在权益登记日所持有的基金份额数计算，一份基金份额代表一票表决权。基金份额持有人在权益登记日未持有本基金基金份额的，授权无效。</w:t>
      </w:r>
    </w:p>
    <w:p w:rsidR="00F4379F" w:rsidRPr="0062423D" w:rsidRDefault="00F4379F" w:rsidP="00E16BD1">
      <w:pPr>
        <w:pStyle w:val="a8"/>
        <w:widowControl/>
        <w:spacing w:line="360" w:lineRule="auto"/>
        <w:ind w:firstLineChars="200" w:firstLine="480"/>
        <w:jc w:val="both"/>
        <w:rPr>
          <w:rFonts w:ascii="宋体" w:hAnsi="宋体" w:hint="eastAsia"/>
          <w:szCs w:val="24"/>
        </w:rPr>
      </w:pPr>
      <w:r w:rsidRPr="0062423D">
        <w:rPr>
          <w:rFonts w:ascii="宋体" w:hAnsi="宋体" w:hint="eastAsia"/>
          <w:szCs w:val="24"/>
        </w:rPr>
        <w:t>基金份额持有人在权益登记日是否持有基金份额以及所持有的基金份额的数额以</w:t>
      </w:r>
      <w:r w:rsidR="00EA34D7">
        <w:rPr>
          <w:rFonts w:ascii="宋体" w:hAnsi="宋体" w:hint="eastAsia"/>
          <w:szCs w:val="24"/>
        </w:rPr>
        <w:t>东方基金管理股份有限公司</w:t>
      </w:r>
      <w:r w:rsidRPr="0062423D">
        <w:rPr>
          <w:rFonts w:ascii="宋体" w:hAnsi="宋体" w:hint="eastAsia"/>
          <w:szCs w:val="24"/>
        </w:rPr>
        <w:t>的登记为准。</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2、受托人</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基金份额持有人可以委托本基金的基金管理人以及其他符合法律规定的机构和个人，代为行使本次基金份额持有人大会上的表决权。</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3、授权方式</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本基金的基金份额持有人可</w:t>
      </w:r>
      <w:r w:rsidR="000A0486">
        <w:rPr>
          <w:rFonts w:ascii="宋体" w:hAnsi="宋体" w:hint="eastAsia"/>
          <w:szCs w:val="24"/>
        </w:rPr>
        <w:t>以</w:t>
      </w:r>
      <w:r w:rsidRPr="0062423D">
        <w:rPr>
          <w:rFonts w:ascii="宋体" w:hAnsi="宋体" w:hint="eastAsia"/>
          <w:szCs w:val="24"/>
        </w:rPr>
        <w:t>通过</w:t>
      </w:r>
      <w:r w:rsidR="00A67EAE">
        <w:rPr>
          <w:rFonts w:ascii="宋体" w:hAnsi="宋体" w:hint="eastAsia"/>
          <w:szCs w:val="24"/>
        </w:rPr>
        <w:t>书面</w:t>
      </w:r>
      <w:r w:rsidRPr="0062423D">
        <w:rPr>
          <w:rFonts w:ascii="宋体" w:hAnsi="宋体" w:hint="eastAsia"/>
          <w:szCs w:val="24"/>
        </w:rPr>
        <w:t>授权方式授权代理人代为行使表决权</w:t>
      </w:r>
      <w:r w:rsidR="000A0486">
        <w:rPr>
          <w:rFonts w:ascii="宋体" w:hAnsi="宋体" w:hint="eastAsia"/>
          <w:szCs w:val="24"/>
        </w:rPr>
        <w:t>，</w:t>
      </w:r>
      <w:r w:rsidR="000A0486" w:rsidRPr="0062423D">
        <w:rPr>
          <w:rFonts w:ascii="宋体" w:hAnsi="宋体" w:hint="eastAsia"/>
          <w:szCs w:val="24"/>
        </w:rPr>
        <w:t>授权委托书的样本请见本公告</w:t>
      </w:r>
      <w:r w:rsidR="000A0486">
        <w:rPr>
          <w:rFonts w:ascii="宋体" w:hAnsi="宋体" w:hint="eastAsia"/>
          <w:szCs w:val="24"/>
        </w:rPr>
        <w:t>附件三</w:t>
      </w:r>
      <w:r w:rsidR="000A0486" w:rsidRPr="0062423D">
        <w:rPr>
          <w:rFonts w:ascii="宋体" w:hAnsi="宋体" w:hint="eastAsia"/>
          <w:szCs w:val="24"/>
        </w:rPr>
        <w:t>。基金份额持有人可通过剪报、复印或登录基金管理人网站（www.orient-fund.com）</w:t>
      </w:r>
      <w:r w:rsidR="005366E6" w:rsidRPr="005366E6">
        <w:rPr>
          <w:rFonts w:ascii="宋体" w:hAnsi="宋体" w:cs="微软雅黑" w:hint="eastAsia"/>
          <w:szCs w:val="24"/>
        </w:rPr>
        <w:t>、中国证监会基金电子披露网站（http://eid.csrc.gov.cn/fund）</w:t>
      </w:r>
      <w:r w:rsidR="005366E6" w:rsidRPr="0062423D">
        <w:rPr>
          <w:rFonts w:ascii="宋体" w:hAnsi="宋体" w:hint="eastAsia"/>
          <w:szCs w:val="24"/>
        </w:rPr>
        <w:t>下载</w:t>
      </w:r>
      <w:r w:rsidR="000A0486" w:rsidRPr="0062423D">
        <w:rPr>
          <w:rFonts w:ascii="宋体" w:hAnsi="宋体" w:hint="eastAsia"/>
          <w:szCs w:val="24"/>
        </w:rPr>
        <w:t>等方式获取授权委托书样本。</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（1）基金份额持有人进行</w:t>
      </w:r>
      <w:r w:rsidR="00A67EAE">
        <w:rPr>
          <w:rFonts w:ascii="宋体" w:hAnsi="宋体" w:hint="eastAsia"/>
          <w:szCs w:val="24"/>
        </w:rPr>
        <w:t>书面授权</w:t>
      </w:r>
      <w:r w:rsidRPr="0062423D">
        <w:rPr>
          <w:rFonts w:ascii="宋体" w:hAnsi="宋体" w:hint="eastAsia"/>
          <w:szCs w:val="24"/>
        </w:rPr>
        <w:t>所需提供的文件：</w:t>
      </w:r>
    </w:p>
    <w:p w:rsidR="00F4379F" w:rsidRPr="0062423D" w:rsidRDefault="00F4379F" w:rsidP="00C1444B">
      <w:pPr>
        <w:pStyle w:val="a8"/>
        <w:widowControl/>
        <w:spacing w:line="360" w:lineRule="auto"/>
        <w:ind w:firstLineChars="200" w:firstLine="480"/>
        <w:rPr>
          <w:rFonts w:ascii="宋体" w:hAnsi="宋体" w:hint="eastAsia"/>
          <w:szCs w:val="24"/>
        </w:rPr>
      </w:pPr>
      <w:r w:rsidRPr="0062423D">
        <w:rPr>
          <w:rFonts w:ascii="宋体" w:hAnsi="宋体" w:hint="eastAsia"/>
          <w:szCs w:val="24"/>
        </w:rPr>
        <w:t>个人基金份额持有人委托他人投票的，应由代理人在表决票上签字或盖章，代理人应提供由委托人填妥并签署的授权委托书原件（授权委托书的格式可参考</w:t>
      </w:r>
      <w:r w:rsidR="000A0486">
        <w:rPr>
          <w:rFonts w:ascii="宋体" w:hAnsi="宋体" w:hint="eastAsia"/>
          <w:szCs w:val="24"/>
        </w:rPr>
        <w:t>附件三</w:t>
      </w:r>
      <w:r w:rsidRPr="0062423D">
        <w:rPr>
          <w:rFonts w:ascii="宋体" w:hAnsi="宋体" w:hint="eastAsia"/>
          <w:szCs w:val="24"/>
        </w:rPr>
        <w:t>的样本），并提供基金份额持有人的个人身份证件（包括居民第二代身份证及基金管理人认可的其他有效身份证件）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复印件。如代理人为个人，还需提供代理人的身份证件（包括居民第二代身份证及基金管理人认可的其他有效身份证件）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复印件；如代理人为机构，还需提供该代理人加盖公章的营业执照复印件（事业单位、社会团体或其他单位可使用加盖公章的有权部门的批文、开户证明或登记证书复印件等）。</w:t>
      </w:r>
    </w:p>
    <w:p w:rsidR="00F4379F" w:rsidRPr="0062423D" w:rsidRDefault="00F4379F" w:rsidP="00F4379F">
      <w:pPr>
        <w:pStyle w:val="a8"/>
        <w:widowControl/>
        <w:spacing w:line="360" w:lineRule="auto"/>
        <w:ind w:firstLine="480"/>
        <w:rPr>
          <w:rFonts w:ascii="宋体" w:hAnsi="宋体" w:hint="eastAsia"/>
          <w:szCs w:val="24"/>
        </w:rPr>
      </w:pPr>
      <w:r w:rsidRPr="0062423D">
        <w:rPr>
          <w:rFonts w:ascii="宋体" w:hAnsi="宋体" w:hint="eastAsia"/>
          <w:szCs w:val="24"/>
        </w:rPr>
        <w:t>机构基金份额持有人委托他人投票的，应由代理人在表决票上签字或盖章，代理人应提供由委托人填妥的授权委托书原件（授权委托书的格式可参考</w:t>
      </w:r>
      <w:r w:rsidR="000A0486">
        <w:rPr>
          <w:rFonts w:ascii="宋体" w:hAnsi="宋体" w:hint="eastAsia"/>
          <w:szCs w:val="24"/>
        </w:rPr>
        <w:t>附件三</w:t>
      </w:r>
      <w:r w:rsidRPr="0062423D">
        <w:rPr>
          <w:rFonts w:ascii="宋体" w:hAnsi="宋体" w:hint="eastAsia"/>
          <w:szCs w:val="24"/>
        </w:rPr>
        <w:t>的样本），并</w:t>
      </w:r>
      <w:r w:rsidR="00C6539E" w:rsidRPr="00C6539E">
        <w:rPr>
          <w:rFonts w:ascii="宋体" w:hAnsi="宋体" w:hint="eastAsia"/>
          <w:szCs w:val="24"/>
        </w:rPr>
        <w:t>在授权委托书上加盖该机构基金份额持有人公章，并</w:t>
      </w:r>
      <w:r w:rsidRPr="0062423D">
        <w:rPr>
          <w:rFonts w:ascii="宋体" w:hAnsi="宋体" w:hint="eastAsia"/>
          <w:szCs w:val="24"/>
        </w:rPr>
        <w:t>提供该机构基金份额持有人加盖公章的营业执照复印件（事业单位、社会团体或其他单位可使用加盖公章的有权部门的批文、开户证明或登记证书复印件等）。如代理人为个人，还需提供代理人的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机构，还需提供该代理人加盖公章的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和填妥的授权委托书原件（授权委托书的格式可参考</w:t>
      </w:r>
      <w:r w:rsidR="000A0486">
        <w:rPr>
          <w:rFonts w:ascii="宋体" w:hAnsi="宋体" w:hint="eastAsia"/>
          <w:szCs w:val="24"/>
        </w:rPr>
        <w:t>附件三</w:t>
      </w:r>
      <w:r w:rsidRPr="0062423D">
        <w:rPr>
          <w:rFonts w:ascii="宋体" w:hAnsi="宋体" w:hint="eastAsia"/>
          <w:szCs w:val="24"/>
        </w:rPr>
        <w:t>的样本）。如代理人为个人，还需提供代理人的身份证件（包括居民第二代身份证及基金管理人认可的其他有效身份证件）</w:t>
      </w:r>
      <w:r w:rsidR="00A67EAE">
        <w:rPr>
          <w:rFonts w:ascii="宋体" w:hAnsi="宋体" w:hint="eastAsia"/>
          <w:szCs w:val="24"/>
        </w:rPr>
        <w:t>正反面</w:t>
      </w:r>
      <w:r w:rsidRPr="0062423D">
        <w:rPr>
          <w:rFonts w:ascii="宋体" w:hAnsi="宋体" w:hint="eastAsia"/>
          <w:szCs w:val="24"/>
        </w:rPr>
        <w:t>复印件；如代理人为机构，还需提供代理人加盖公章的营业执照复印件（事业单位、社会团体或其他单位可使用加盖公章的有权部门的批文、开户证明或登记证书复印件等）。</w:t>
      </w:r>
    </w:p>
    <w:p w:rsidR="00F4379F" w:rsidRPr="0062423D" w:rsidRDefault="00F4379F" w:rsidP="00F4379F">
      <w:pPr>
        <w:pStyle w:val="a8"/>
        <w:widowControl/>
        <w:spacing w:line="360" w:lineRule="auto"/>
        <w:ind w:firstLine="480"/>
        <w:rPr>
          <w:rFonts w:ascii="宋体" w:hAnsi="宋体" w:hint="eastAsia"/>
          <w:szCs w:val="24"/>
        </w:rPr>
      </w:pPr>
      <w:r w:rsidRPr="0062423D">
        <w:rPr>
          <w:rFonts w:ascii="宋体" w:hAnsi="宋体" w:hint="eastAsia"/>
          <w:szCs w:val="24"/>
        </w:rPr>
        <w:t>（2）以上各项中的公章、批文、开户证明及登记证书等以基金管理人的认可为准。</w:t>
      </w:r>
    </w:p>
    <w:p w:rsidR="00F4379F" w:rsidRPr="0062423D" w:rsidRDefault="00F4379F" w:rsidP="00F4379F">
      <w:pPr>
        <w:pStyle w:val="a8"/>
        <w:widowControl/>
        <w:spacing w:line="360" w:lineRule="auto"/>
        <w:ind w:firstLine="480"/>
        <w:rPr>
          <w:rFonts w:ascii="宋体" w:hAnsi="宋体" w:hint="eastAsia"/>
          <w:szCs w:val="24"/>
        </w:rPr>
      </w:pPr>
      <w:r w:rsidRPr="0062423D">
        <w:rPr>
          <w:rFonts w:ascii="宋体" w:hAnsi="宋体" w:hint="eastAsia"/>
          <w:szCs w:val="24"/>
        </w:rPr>
        <w:t>（3）对基金管理人的</w:t>
      </w:r>
      <w:r w:rsidR="00A67EAE">
        <w:rPr>
          <w:rFonts w:ascii="宋体" w:hAnsi="宋体" w:hint="eastAsia"/>
          <w:szCs w:val="24"/>
        </w:rPr>
        <w:t>书面授权</w:t>
      </w:r>
      <w:r w:rsidRPr="0062423D">
        <w:rPr>
          <w:rFonts w:ascii="宋体" w:hAnsi="宋体" w:hint="eastAsia"/>
          <w:szCs w:val="24"/>
        </w:rPr>
        <w:t>文件的送达</w:t>
      </w:r>
    </w:p>
    <w:p w:rsidR="00F4379F" w:rsidRPr="00C6539E" w:rsidRDefault="00F4379F" w:rsidP="00064D1F">
      <w:pPr>
        <w:pStyle w:val="a8"/>
        <w:widowControl/>
        <w:spacing w:line="360" w:lineRule="auto"/>
        <w:ind w:firstLine="480"/>
        <w:rPr>
          <w:rFonts w:ascii="宋体" w:hAnsi="宋体" w:hint="eastAsia"/>
          <w:szCs w:val="24"/>
        </w:rPr>
      </w:pPr>
      <w:r w:rsidRPr="00C6539E">
        <w:rPr>
          <w:rFonts w:ascii="宋体" w:hAnsi="宋体" w:hint="eastAsia"/>
          <w:szCs w:val="24"/>
        </w:rPr>
        <w:t>基金份额持有人通过</w:t>
      </w:r>
      <w:r w:rsidR="00E338B8" w:rsidRPr="00C6539E">
        <w:rPr>
          <w:rFonts w:ascii="宋体" w:hAnsi="宋体" w:hint="eastAsia"/>
          <w:szCs w:val="24"/>
        </w:rPr>
        <w:t>书面</w:t>
      </w:r>
      <w:r w:rsidRPr="00C6539E">
        <w:rPr>
          <w:rFonts w:ascii="宋体" w:hAnsi="宋体" w:hint="eastAsia"/>
          <w:szCs w:val="24"/>
        </w:rPr>
        <w:t>方式对基金管理人进行授权的，可通过邮寄、专人送达授权文件或在基金管理人柜台办理授权事宜。基金份额持有人也可将其填妥的授权委托书和所需的相关文件送交基金管理人办公地点。</w:t>
      </w:r>
      <w:r w:rsidR="00064D1F" w:rsidRPr="00C6539E">
        <w:rPr>
          <w:rFonts w:ascii="宋体" w:hAnsi="宋体" w:hint="eastAsia"/>
          <w:szCs w:val="24"/>
        </w:rPr>
        <w:t>具体地址及联系方式如下：</w:t>
      </w:r>
    </w:p>
    <w:p w:rsidR="00064D1F" w:rsidRPr="00C6539E" w:rsidRDefault="00064D1F" w:rsidP="00064D1F">
      <w:pPr>
        <w:pStyle w:val="a8"/>
        <w:widowControl/>
        <w:spacing w:line="360" w:lineRule="auto"/>
        <w:ind w:firstLine="480"/>
        <w:rPr>
          <w:rFonts w:ascii="宋体" w:hAnsi="宋体" w:hint="eastAsia"/>
          <w:szCs w:val="24"/>
        </w:rPr>
      </w:pPr>
      <w:r w:rsidRPr="00C6539E">
        <w:rPr>
          <w:rFonts w:ascii="宋体" w:hAnsi="宋体" w:hint="eastAsia"/>
          <w:szCs w:val="24"/>
        </w:rPr>
        <w:t>地址：</w:t>
      </w:r>
      <w:r w:rsidR="008C2958" w:rsidRPr="00414E18">
        <w:rPr>
          <w:rFonts w:ascii="宋体" w:hAnsi="宋体" w:hint="eastAsia"/>
          <w:szCs w:val="24"/>
        </w:rPr>
        <w:t>北京市丰台区金泽路161号院1号楼远洋锐中心26层</w:t>
      </w:r>
    </w:p>
    <w:p w:rsidR="00064D1F" w:rsidRPr="00C6539E" w:rsidRDefault="00064D1F" w:rsidP="00064D1F">
      <w:pPr>
        <w:pStyle w:val="a8"/>
        <w:widowControl/>
        <w:spacing w:line="360" w:lineRule="auto"/>
        <w:ind w:firstLine="480"/>
        <w:rPr>
          <w:rFonts w:ascii="宋体" w:hAnsi="宋体" w:hint="eastAsia"/>
          <w:szCs w:val="24"/>
        </w:rPr>
      </w:pPr>
      <w:r w:rsidRPr="00C6539E">
        <w:rPr>
          <w:rFonts w:ascii="宋体" w:hAnsi="宋体" w:hint="eastAsia"/>
          <w:szCs w:val="24"/>
        </w:rPr>
        <w:t>联系人：</w:t>
      </w:r>
      <w:r w:rsidR="00EA34D7">
        <w:rPr>
          <w:rFonts w:ascii="宋体" w:hAnsi="宋体" w:hint="eastAsia"/>
          <w:szCs w:val="24"/>
        </w:rPr>
        <w:t>东方基金管理股份有限公司</w:t>
      </w:r>
      <w:r w:rsidR="002A10AE">
        <w:rPr>
          <w:rFonts w:ascii="宋体" w:hAnsi="宋体" w:hint="eastAsia"/>
          <w:szCs w:val="24"/>
        </w:rPr>
        <w:t xml:space="preserve"> </w:t>
      </w:r>
      <w:r w:rsidRPr="00C6539E">
        <w:rPr>
          <w:rFonts w:ascii="宋体" w:hAnsi="宋体" w:hint="eastAsia"/>
          <w:szCs w:val="24"/>
        </w:rPr>
        <w:t>产品开发部</w:t>
      </w:r>
    </w:p>
    <w:p w:rsidR="00064D1F" w:rsidRPr="00C6539E" w:rsidRDefault="00064D1F" w:rsidP="00064D1F">
      <w:pPr>
        <w:pStyle w:val="a8"/>
        <w:widowControl/>
        <w:spacing w:line="360" w:lineRule="auto"/>
        <w:ind w:firstLine="480"/>
        <w:rPr>
          <w:rFonts w:ascii="宋体" w:hAnsi="宋体" w:hint="eastAsia"/>
          <w:szCs w:val="24"/>
        </w:rPr>
      </w:pPr>
      <w:r w:rsidRPr="00C6539E">
        <w:rPr>
          <w:rFonts w:ascii="宋体" w:hAnsi="宋体" w:hint="eastAsia"/>
          <w:szCs w:val="24"/>
        </w:rPr>
        <w:t>联系电话：010-</w:t>
      </w:r>
      <w:r w:rsidR="00144C62" w:rsidRPr="00C6539E">
        <w:rPr>
          <w:rFonts w:ascii="宋体" w:hAnsi="宋体" w:hint="eastAsia"/>
          <w:szCs w:val="24"/>
        </w:rPr>
        <w:t>662958</w:t>
      </w:r>
      <w:r w:rsidR="00144C62">
        <w:rPr>
          <w:rFonts w:ascii="宋体" w:hAnsi="宋体"/>
          <w:szCs w:val="24"/>
        </w:rPr>
        <w:t>83</w:t>
      </w:r>
    </w:p>
    <w:p w:rsidR="00064D1F" w:rsidRPr="00D474CD" w:rsidRDefault="00064D1F" w:rsidP="00064D1F">
      <w:pPr>
        <w:pStyle w:val="a8"/>
        <w:widowControl/>
        <w:spacing w:line="360" w:lineRule="auto"/>
        <w:ind w:firstLine="480"/>
        <w:rPr>
          <w:rFonts w:ascii="宋体" w:hAnsi="宋体" w:hint="eastAsia"/>
          <w:szCs w:val="24"/>
        </w:rPr>
      </w:pPr>
      <w:r w:rsidRPr="00C6539E">
        <w:rPr>
          <w:rFonts w:ascii="宋体" w:hAnsi="宋体" w:hint="eastAsia"/>
        </w:rPr>
        <w:t>邮政编码：</w:t>
      </w:r>
      <w:r w:rsidR="00BC3DE4" w:rsidRPr="00C6539E">
        <w:rPr>
          <w:rFonts w:ascii="宋体" w:hAnsi="宋体" w:hint="eastAsia"/>
        </w:rPr>
        <w:t>1000</w:t>
      </w:r>
      <w:r w:rsidR="00BC3DE4">
        <w:rPr>
          <w:rFonts w:ascii="宋体" w:hAnsi="宋体"/>
        </w:rPr>
        <w:t>7</w:t>
      </w:r>
      <w:r w:rsidR="00BC3DE4" w:rsidRPr="00C6539E">
        <w:rPr>
          <w:rFonts w:ascii="宋体" w:hAnsi="宋体" w:hint="eastAsia"/>
        </w:rPr>
        <w:t>3</w:t>
      </w:r>
    </w:p>
    <w:p w:rsidR="00F4379F" w:rsidRPr="0062423D" w:rsidRDefault="00F4379F" w:rsidP="00F4379F">
      <w:pPr>
        <w:pStyle w:val="a8"/>
        <w:widowControl/>
        <w:spacing w:line="360" w:lineRule="auto"/>
        <w:rPr>
          <w:rFonts w:ascii="宋体" w:hAnsi="宋体" w:hint="eastAsia"/>
          <w:szCs w:val="24"/>
        </w:rPr>
      </w:pPr>
      <w:r w:rsidRPr="0062423D">
        <w:rPr>
          <w:rFonts w:ascii="宋体" w:hAnsi="宋体" w:hint="eastAsia"/>
          <w:szCs w:val="24"/>
        </w:rPr>
        <w:t xml:space="preserve">    4、授权效力确定规则</w:t>
      </w:r>
    </w:p>
    <w:p w:rsidR="00F4379F" w:rsidRPr="0062423D" w:rsidRDefault="00F4379F" w:rsidP="00904427">
      <w:pPr>
        <w:pStyle w:val="a8"/>
        <w:spacing w:line="360" w:lineRule="auto"/>
        <w:rPr>
          <w:rFonts w:ascii="宋体" w:hAnsi="宋体" w:hint="eastAsia"/>
          <w:szCs w:val="24"/>
        </w:rPr>
      </w:pPr>
      <w:r w:rsidRPr="0062423D">
        <w:rPr>
          <w:rFonts w:ascii="宋体" w:hAnsi="宋体" w:hint="eastAsia"/>
          <w:szCs w:val="24"/>
        </w:rPr>
        <w:t xml:space="preserve">    （1）如果同一基金份额存在多次有效</w:t>
      </w:r>
      <w:r w:rsidR="00E338B8">
        <w:rPr>
          <w:rFonts w:ascii="宋体" w:hAnsi="宋体" w:hint="eastAsia"/>
          <w:szCs w:val="24"/>
        </w:rPr>
        <w:t>书面</w:t>
      </w:r>
      <w:r w:rsidRPr="0062423D">
        <w:rPr>
          <w:rFonts w:ascii="宋体" w:hAnsi="宋体" w:hint="eastAsia"/>
          <w:szCs w:val="24"/>
        </w:rPr>
        <w:t>方式授权的，以最后一次</w:t>
      </w:r>
      <w:r w:rsidR="00A67EAE">
        <w:rPr>
          <w:rFonts w:ascii="宋体" w:hAnsi="宋体" w:hint="eastAsia"/>
          <w:szCs w:val="24"/>
        </w:rPr>
        <w:t>书面授权</w:t>
      </w:r>
      <w:r w:rsidRPr="0062423D">
        <w:rPr>
          <w:rFonts w:ascii="宋体" w:hAnsi="宋体" w:hint="eastAsia"/>
          <w:szCs w:val="24"/>
        </w:rPr>
        <w:t>为准。不能确定最后一次</w:t>
      </w:r>
      <w:r w:rsidR="00A67EAE">
        <w:rPr>
          <w:rFonts w:ascii="宋体" w:hAnsi="宋体" w:hint="eastAsia"/>
          <w:szCs w:val="24"/>
        </w:rPr>
        <w:t>书面授权</w:t>
      </w:r>
      <w:r w:rsidRPr="0062423D">
        <w:rPr>
          <w:rFonts w:ascii="宋体" w:hAnsi="宋体" w:hint="eastAsia"/>
          <w:szCs w:val="24"/>
        </w:rPr>
        <w:t>的，最后时间收到的授权委托有多次，</w:t>
      </w:r>
      <w:r w:rsidR="00733638">
        <w:t>若授权表示一致，以一致的授权表示为准；若授权表示不一致，视为无效授权</w:t>
      </w:r>
      <w:r w:rsidRPr="0062423D">
        <w:rPr>
          <w:rFonts w:ascii="宋体" w:hAnsi="宋体" w:hint="eastAsia"/>
          <w:szCs w:val="24"/>
        </w:rPr>
        <w:t>；</w:t>
      </w:r>
    </w:p>
    <w:p w:rsidR="00F4379F" w:rsidRPr="0062423D" w:rsidRDefault="00F4379F" w:rsidP="00F4379F">
      <w:pPr>
        <w:pStyle w:val="a8"/>
        <w:widowControl/>
        <w:spacing w:line="360" w:lineRule="auto"/>
        <w:rPr>
          <w:rFonts w:ascii="宋体" w:hAnsi="宋体" w:hint="eastAsia"/>
          <w:szCs w:val="24"/>
        </w:rPr>
      </w:pPr>
      <w:r w:rsidRPr="0062423D">
        <w:rPr>
          <w:rFonts w:ascii="宋体" w:hAnsi="宋体" w:hint="eastAsia"/>
          <w:szCs w:val="24"/>
        </w:rPr>
        <w:t xml:space="preserve">    （2）如果同一基金份额在委托人签署的授权委托书没有表示具体表决意见的，视为委托人授权代理人按照代理人意志行使表决权；</w:t>
      </w:r>
    </w:p>
    <w:p w:rsidR="00F4379F" w:rsidRPr="0062423D" w:rsidRDefault="00F4379F" w:rsidP="00F4379F">
      <w:pPr>
        <w:pStyle w:val="a8"/>
        <w:widowControl/>
        <w:spacing w:line="360" w:lineRule="auto"/>
        <w:rPr>
          <w:rFonts w:ascii="宋体" w:hAnsi="宋体" w:hint="eastAsia"/>
          <w:szCs w:val="24"/>
        </w:rPr>
      </w:pPr>
      <w:r w:rsidRPr="0062423D">
        <w:rPr>
          <w:rFonts w:ascii="宋体" w:hAnsi="宋体" w:hint="eastAsia"/>
          <w:szCs w:val="24"/>
        </w:rPr>
        <w:t xml:space="preserve">    （</w:t>
      </w:r>
      <w:r w:rsidR="00E338B8">
        <w:rPr>
          <w:rFonts w:ascii="宋体" w:hAnsi="宋体" w:hint="eastAsia"/>
          <w:szCs w:val="24"/>
        </w:rPr>
        <w:t>3</w:t>
      </w:r>
      <w:r w:rsidRPr="0062423D">
        <w:rPr>
          <w:rFonts w:ascii="宋体" w:hAnsi="宋体" w:hint="eastAsia"/>
          <w:szCs w:val="24"/>
        </w:rPr>
        <w:t>）如委托人在授权委托表示中表达多种表决意见的，视为委托人授权代理人选择其中一种授权表示行使表决权；</w:t>
      </w:r>
    </w:p>
    <w:p w:rsidR="00F4379F" w:rsidRDefault="00F4379F" w:rsidP="00F4379F">
      <w:pPr>
        <w:pStyle w:val="a8"/>
        <w:widowControl/>
        <w:spacing w:line="360" w:lineRule="auto"/>
        <w:ind w:firstLine="465"/>
        <w:rPr>
          <w:rFonts w:ascii="宋体" w:hAnsi="宋体" w:hint="eastAsia"/>
          <w:szCs w:val="24"/>
        </w:rPr>
      </w:pPr>
      <w:r w:rsidRPr="0062423D">
        <w:rPr>
          <w:rFonts w:ascii="宋体" w:hAnsi="宋体" w:hint="eastAsia"/>
          <w:szCs w:val="24"/>
        </w:rPr>
        <w:t>（</w:t>
      </w:r>
      <w:r w:rsidR="00E338B8">
        <w:rPr>
          <w:rFonts w:ascii="宋体" w:hAnsi="宋体" w:hint="eastAsia"/>
          <w:szCs w:val="24"/>
        </w:rPr>
        <w:t>4</w:t>
      </w:r>
      <w:r w:rsidRPr="0062423D">
        <w:rPr>
          <w:rFonts w:ascii="宋体" w:hAnsi="宋体" w:hint="eastAsia"/>
          <w:szCs w:val="24"/>
        </w:rPr>
        <w:t>）如委托人既进行委托授权，又送达了有效表决票，则以有效表决票为准。</w:t>
      </w:r>
    </w:p>
    <w:p w:rsidR="00E437D8" w:rsidRPr="000608A9" w:rsidRDefault="00E437D8" w:rsidP="00F4379F">
      <w:pPr>
        <w:pStyle w:val="a8"/>
        <w:widowControl/>
        <w:spacing w:line="360" w:lineRule="auto"/>
        <w:ind w:firstLine="465"/>
        <w:rPr>
          <w:rFonts w:ascii="宋体" w:hAnsi="宋体" w:hint="eastAsia"/>
          <w:szCs w:val="24"/>
        </w:rPr>
      </w:pPr>
      <w:r w:rsidRPr="000608A9">
        <w:rPr>
          <w:rFonts w:ascii="宋体" w:hAnsi="宋体" w:hint="eastAsia"/>
          <w:szCs w:val="24"/>
        </w:rPr>
        <w:t>5、对基金管理人的授权截止时间</w:t>
      </w:r>
    </w:p>
    <w:p w:rsidR="00E437D8" w:rsidRPr="000608A9" w:rsidRDefault="00E437D8" w:rsidP="00E437D8">
      <w:pPr>
        <w:pStyle w:val="a8"/>
        <w:widowControl/>
        <w:spacing w:line="360" w:lineRule="auto"/>
        <w:ind w:firstLineChars="200" w:firstLine="480"/>
        <w:jc w:val="both"/>
        <w:rPr>
          <w:rFonts w:ascii="宋体" w:hAnsi="宋体"/>
          <w:szCs w:val="24"/>
        </w:rPr>
      </w:pPr>
      <w:r w:rsidRPr="000608A9">
        <w:rPr>
          <w:rFonts w:ascii="宋体" w:hAnsi="宋体" w:hint="eastAsia"/>
          <w:szCs w:val="24"/>
        </w:rPr>
        <w:t>基金管理人接受基金份额持有人授权的截止时间为</w:t>
      </w:r>
      <w:r w:rsidR="00607DC5">
        <w:rPr>
          <w:rFonts w:ascii="宋体" w:hAnsi="宋体" w:cs="微软雅黑"/>
          <w:szCs w:val="24"/>
        </w:rPr>
        <w:t>2025</w:t>
      </w:r>
      <w:r w:rsidR="00607DC5">
        <w:rPr>
          <w:rFonts w:ascii="宋体" w:hAnsi="宋体" w:cs="微软雅黑" w:hint="eastAsia"/>
          <w:szCs w:val="24"/>
        </w:rPr>
        <w:t>年</w:t>
      </w:r>
      <w:r w:rsidR="00607DC5">
        <w:rPr>
          <w:rFonts w:ascii="宋体" w:hAnsi="宋体" w:cs="微软雅黑"/>
          <w:szCs w:val="24"/>
        </w:rPr>
        <w:t>12</w:t>
      </w:r>
      <w:r w:rsidR="00D64CF4">
        <w:rPr>
          <w:rFonts w:ascii="宋体" w:hAnsi="宋体" w:cs="微软雅黑" w:hint="eastAsia"/>
          <w:szCs w:val="24"/>
        </w:rPr>
        <w:t>月</w:t>
      </w:r>
      <w:r w:rsidR="00D64CF4">
        <w:rPr>
          <w:rFonts w:ascii="宋体" w:hAnsi="宋体" w:cs="微软雅黑"/>
          <w:szCs w:val="24"/>
        </w:rPr>
        <w:t>24</w:t>
      </w:r>
      <w:r w:rsidR="00D64CF4">
        <w:rPr>
          <w:rFonts w:ascii="宋体" w:hAnsi="宋体" w:cs="微软雅黑" w:hint="eastAsia"/>
          <w:szCs w:val="24"/>
        </w:rPr>
        <w:t>日</w:t>
      </w:r>
      <w:r w:rsidR="00B15B6B" w:rsidRPr="000608A9">
        <w:rPr>
          <w:rFonts w:ascii="宋体" w:hAnsi="宋体" w:hint="eastAsia"/>
          <w:szCs w:val="24"/>
        </w:rPr>
        <w:t>1</w:t>
      </w:r>
      <w:r w:rsidR="00B15B6B">
        <w:rPr>
          <w:rFonts w:ascii="宋体" w:hAnsi="宋体"/>
          <w:szCs w:val="24"/>
        </w:rPr>
        <w:t>5</w:t>
      </w:r>
      <w:r w:rsidRPr="000608A9">
        <w:rPr>
          <w:rFonts w:ascii="宋体" w:hAnsi="宋体" w:hint="eastAsia"/>
          <w:szCs w:val="24"/>
        </w:rPr>
        <w:t>：00。将</w:t>
      </w:r>
      <w:r w:rsidR="00A67EAE">
        <w:rPr>
          <w:rFonts w:ascii="宋体" w:hAnsi="宋体" w:hint="eastAsia"/>
          <w:szCs w:val="24"/>
        </w:rPr>
        <w:t>书面授权</w:t>
      </w:r>
      <w:r w:rsidRPr="000608A9">
        <w:rPr>
          <w:rFonts w:ascii="宋体" w:hAnsi="宋体" w:hint="eastAsia"/>
          <w:szCs w:val="24"/>
        </w:rPr>
        <w:t>委托书寄送或专人送达给</w:t>
      </w:r>
      <w:r w:rsidR="00EA34D7">
        <w:rPr>
          <w:rFonts w:ascii="宋体" w:hAnsi="宋体" w:hint="eastAsia"/>
          <w:szCs w:val="24"/>
        </w:rPr>
        <w:t>本公告列明的</w:t>
      </w:r>
      <w:r w:rsidRPr="000608A9">
        <w:rPr>
          <w:rFonts w:ascii="宋体" w:hAnsi="宋体" w:hint="eastAsia"/>
          <w:szCs w:val="24"/>
        </w:rPr>
        <w:t>基金管理人</w:t>
      </w:r>
      <w:r w:rsidR="00C06494">
        <w:rPr>
          <w:rFonts w:ascii="宋体" w:hAnsi="宋体" w:hint="eastAsia"/>
          <w:szCs w:val="24"/>
        </w:rPr>
        <w:t>办公地点</w:t>
      </w:r>
      <w:r w:rsidR="00EA34D7">
        <w:rPr>
          <w:rFonts w:ascii="宋体" w:hAnsi="宋体" w:hint="eastAsia"/>
          <w:szCs w:val="24"/>
        </w:rPr>
        <w:t>的</w:t>
      </w:r>
      <w:r w:rsidRPr="000608A9">
        <w:rPr>
          <w:rFonts w:ascii="宋体" w:hAnsi="宋体" w:hint="eastAsia"/>
          <w:szCs w:val="24"/>
        </w:rPr>
        <w:t>，授权时间以</w:t>
      </w:r>
      <w:r w:rsidR="00EC28DD">
        <w:rPr>
          <w:rFonts w:ascii="宋体" w:hAnsi="宋体" w:hint="eastAsia"/>
          <w:szCs w:val="24"/>
        </w:rPr>
        <w:t>基金管理人</w:t>
      </w:r>
      <w:r w:rsidRPr="000608A9">
        <w:rPr>
          <w:rFonts w:ascii="宋体" w:hAnsi="宋体" w:hint="eastAsia"/>
          <w:szCs w:val="24"/>
        </w:rPr>
        <w:t>收到时间为准。</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六</w:t>
      </w:r>
      <w:r w:rsidR="00775A25" w:rsidRPr="000608A9">
        <w:rPr>
          <w:rFonts w:ascii="宋体" w:hAnsi="宋体" w:cs="微软雅黑" w:hint="eastAsia"/>
          <w:b/>
          <w:szCs w:val="24"/>
        </w:rPr>
        <w:t>、计票</w:t>
      </w:r>
    </w:p>
    <w:p w:rsidR="00E437D8" w:rsidRPr="000608A9" w:rsidRDefault="00E437D8" w:rsidP="00E437D8">
      <w:pPr>
        <w:pStyle w:val="Default"/>
        <w:spacing w:line="360" w:lineRule="auto"/>
        <w:ind w:firstLineChars="236" w:firstLine="566"/>
        <w:rPr>
          <w:rFonts w:ascii="宋体" w:hAnsi="宋体" w:cs="Times New Roman"/>
          <w:color w:val="auto"/>
        </w:rPr>
      </w:pPr>
      <w:r w:rsidRPr="000608A9">
        <w:rPr>
          <w:rFonts w:ascii="宋体" w:hAnsi="宋体" w:cs="Times New Roman" w:hint="eastAsia"/>
          <w:color w:val="auto"/>
          <w:kern w:val="2"/>
        </w:rPr>
        <w:t>本次通讯会议的计票方式为：由本基金管理人授权的</w:t>
      </w:r>
      <w:r w:rsidR="004D7F20">
        <w:rPr>
          <w:rFonts w:ascii="宋体" w:hAnsi="宋体" w:cs="Times New Roman" w:hint="eastAsia"/>
          <w:color w:val="auto"/>
          <w:kern w:val="2"/>
        </w:rPr>
        <w:t>两名</w:t>
      </w:r>
      <w:r w:rsidR="00DE0C47" w:rsidRPr="00DE0C47">
        <w:rPr>
          <w:rFonts w:ascii="宋体" w:hAnsi="宋体" w:cs="Times New Roman" w:hint="eastAsia"/>
          <w:color w:val="auto"/>
          <w:kern w:val="2"/>
        </w:rPr>
        <w:t>监督员</w:t>
      </w:r>
      <w:r w:rsidRPr="000608A9">
        <w:rPr>
          <w:rFonts w:ascii="宋体" w:hAnsi="宋体" w:cs="Times New Roman" w:hint="eastAsia"/>
          <w:color w:val="auto"/>
          <w:kern w:val="2"/>
        </w:rPr>
        <w:t>在基金托管人（</w:t>
      </w:r>
      <w:r w:rsidR="00935DDB" w:rsidRPr="00935DDB">
        <w:rPr>
          <w:rFonts w:ascii="宋体" w:hAnsi="宋体" w:cs="Times New Roman" w:hint="eastAsia"/>
          <w:color w:val="auto"/>
          <w:kern w:val="2"/>
        </w:rPr>
        <w:t>中国</w:t>
      </w:r>
      <w:r w:rsidR="005F4DF5">
        <w:rPr>
          <w:rFonts w:ascii="宋体" w:hAnsi="宋体" w:cs="Times New Roman" w:hint="eastAsia"/>
          <w:color w:val="auto"/>
          <w:kern w:val="2"/>
        </w:rPr>
        <w:t>农业银行</w:t>
      </w:r>
      <w:r w:rsidR="00935DDB" w:rsidRPr="00935DDB">
        <w:rPr>
          <w:rFonts w:ascii="宋体" w:hAnsi="宋体" w:cs="Times New Roman" w:hint="eastAsia"/>
          <w:color w:val="auto"/>
          <w:kern w:val="2"/>
        </w:rPr>
        <w:t>股份有限公司</w:t>
      </w:r>
      <w:r w:rsidRPr="000608A9">
        <w:rPr>
          <w:rFonts w:ascii="宋体" w:hAnsi="宋体" w:cs="Times New Roman" w:hint="eastAsia"/>
          <w:color w:val="auto"/>
          <w:kern w:val="2"/>
        </w:rPr>
        <w:t>）授权代表的监督下</w:t>
      </w:r>
      <w:r w:rsidRPr="000608A9">
        <w:rPr>
          <w:rFonts w:ascii="宋体" w:hAnsi="宋体" w:cs="微软雅黑" w:hint="eastAsia"/>
          <w:color w:val="auto"/>
        </w:rPr>
        <w:t>在表决截止日期后2个工作日内进行计票</w:t>
      </w:r>
      <w:r w:rsidRPr="000608A9">
        <w:rPr>
          <w:rFonts w:ascii="宋体" w:hAnsi="宋体" w:cs="Times New Roman" w:hint="eastAsia"/>
          <w:color w:val="auto"/>
          <w:kern w:val="2"/>
        </w:rPr>
        <w:t>，并由公证机关对其计票过程予以公证</w:t>
      </w:r>
      <w:r w:rsidRPr="000608A9">
        <w:rPr>
          <w:rFonts w:ascii="宋体" w:hAnsi="宋体" w:hint="eastAsia"/>
          <w:color w:val="auto"/>
        </w:rPr>
        <w:t>并形成决议</w:t>
      </w:r>
      <w:bookmarkStart w:id="1" w:name="_GoBack"/>
      <w:bookmarkEnd w:id="1"/>
      <w:r w:rsidRPr="000608A9">
        <w:rPr>
          <w:rFonts w:ascii="宋体" w:hAnsi="宋体" w:cs="Times New Roman" w:hint="eastAsia"/>
          <w:color w:val="auto"/>
          <w:kern w:val="2"/>
        </w:rPr>
        <w:t>。</w:t>
      </w:r>
    </w:p>
    <w:p w:rsidR="002B2A71" w:rsidRPr="0062423D" w:rsidRDefault="002B2A71" w:rsidP="002B2A71">
      <w:pPr>
        <w:pStyle w:val="Default"/>
        <w:spacing w:line="360" w:lineRule="auto"/>
        <w:ind w:firstLineChars="236" w:firstLine="566"/>
        <w:rPr>
          <w:rFonts w:ascii="宋体" w:hAnsi="宋体" w:cs="Times New Roman"/>
          <w:color w:val="auto"/>
        </w:rPr>
      </w:pPr>
      <w:r w:rsidRPr="0062423D">
        <w:rPr>
          <w:rFonts w:ascii="宋体" w:hAnsi="宋体" w:cs="Times New Roman" w:hint="eastAsia"/>
          <w:color w:val="auto"/>
          <w:kern w:val="2"/>
        </w:rPr>
        <w:t>基金份额持有人所持每份基金份额享有一票表决权。</w:t>
      </w:r>
    </w:p>
    <w:p w:rsidR="002B2A71" w:rsidRDefault="002B2A71" w:rsidP="002B2A71">
      <w:pPr>
        <w:pStyle w:val="Default"/>
        <w:spacing w:line="360" w:lineRule="auto"/>
        <w:ind w:firstLineChars="236" w:firstLine="566"/>
        <w:rPr>
          <w:rFonts w:ascii="宋体" w:hAnsi="宋体" w:cs="Times New Roman" w:hint="eastAsia"/>
          <w:color w:val="auto"/>
          <w:kern w:val="2"/>
        </w:rPr>
      </w:pPr>
      <w:r w:rsidRPr="0062423D">
        <w:rPr>
          <w:rFonts w:ascii="宋体" w:hAnsi="宋体" w:cs="Times New Roman" w:hint="eastAsia"/>
          <w:color w:val="auto"/>
          <w:kern w:val="2"/>
        </w:rPr>
        <w:t>表决票效力的认定如下：</w:t>
      </w:r>
    </w:p>
    <w:p w:rsidR="00C6539E" w:rsidRPr="00C6539E" w:rsidRDefault="00C6539E" w:rsidP="002B2A71">
      <w:pPr>
        <w:pStyle w:val="Default"/>
        <w:spacing w:line="360" w:lineRule="auto"/>
        <w:ind w:firstLineChars="236" w:firstLine="566"/>
        <w:rPr>
          <w:rFonts w:ascii="宋体" w:hAnsi="宋体" w:cs="Times New Roman"/>
          <w:color w:val="auto"/>
          <w:kern w:val="2"/>
        </w:rPr>
      </w:pPr>
      <w:r>
        <w:rPr>
          <w:rFonts w:ascii="宋体" w:hAnsi="宋体" w:cs="Times New Roman" w:hint="eastAsia"/>
          <w:color w:val="auto"/>
          <w:kern w:val="2"/>
        </w:rPr>
        <w:t>1、</w:t>
      </w:r>
      <w:r w:rsidRPr="00C6539E">
        <w:rPr>
          <w:rFonts w:ascii="宋体" w:hAnsi="宋体" w:cs="Times New Roman" w:hint="eastAsia"/>
          <w:color w:val="auto"/>
          <w:kern w:val="2"/>
        </w:rPr>
        <w:t>书面纸质投票方式的效力认定</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1）表决票填写完整清晰，所提供文件符合本会议通知规定，且在截止时间之前送达指定联系地址的，为有效表决票；有效表决票按表决意见计入相应的表决结果，其所代表的基金份额计入参加本次基金份额持有人大会表决的基金份额总数。</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（2）如表决票上的表决意见未选、多选、模糊不清或相互矛盾的，但其他各项符合会议通知规定的，视为弃权表决，计入有效表决票</w:t>
      </w:r>
      <w:r w:rsidR="00E338B8">
        <w:rPr>
          <w:rFonts w:ascii="宋体" w:hAnsi="宋体" w:cs="Times New Roman" w:hint="eastAsia"/>
          <w:color w:val="auto"/>
          <w:kern w:val="2"/>
        </w:rPr>
        <w:t>，</w:t>
      </w:r>
      <w:r w:rsidRPr="0062423D">
        <w:rPr>
          <w:rFonts w:ascii="宋体" w:hAnsi="宋体" w:cs="Times New Roman" w:hint="eastAsia"/>
          <w:color w:val="auto"/>
          <w:kern w:val="2"/>
        </w:rPr>
        <w:t>并按“弃权”计入对应的表决结果，其所代表的基金份额计入参加本次基金份额持有人大会表决的基金份额总数。</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3）如表决票上签字或盖章部分填写不完整、不清晰的，或未能提供有效证明基金份额持有人身份或代理人经有效授权的证明文件的，或未能在截止时间之前送达指定联系地址的，均为无效表决票；无效表决票不计入参加本次基金份额持有人大会表决的基金份额总数。</w:t>
      </w:r>
    </w:p>
    <w:p w:rsidR="002B2A71" w:rsidRPr="0062423D" w:rsidRDefault="002B2A71" w:rsidP="002B2A71">
      <w:pPr>
        <w:pStyle w:val="Default"/>
        <w:spacing w:line="360" w:lineRule="auto"/>
        <w:ind w:firstLineChars="200" w:firstLine="480"/>
        <w:rPr>
          <w:rFonts w:ascii="宋体" w:hAnsi="宋体" w:cs="Times New Roman"/>
          <w:color w:val="auto"/>
          <w:kern w:val="2"/>
        </w:rPr>
      </w:pPr>
      <w:r w:rsidRPr="0062423D">
        <w:rPr>
          <w:rFonts w:ascii="宋体" w:hAnsi="宋体" w:cs="Times New Roman" w:hint="eastAsia"/>
          <w:color w:val="auto"/>
          <w:kern w:val="2"/>
        </w:rPr>
        <w:t>（4）基金份额持有人重复提交表决票的，如各表决票表决意见相同，则视为同一表决票；如各表决票表决意见不相同，则按如下原则处理：</w:t>
      </w:r>
    </w:p>
    <w:p w:rsidR="002B2A71" w:rsidRPr="0062423D" w:rsidRDefault="002B2A71" w:rsidP="002B2A71">
      <w:pPr>
        <w:pStyle w:val="Default"/>
        <w:spacing w:line="360" w:lineRule="auto"/>
        <w:ind w:firstLineChars="236" w:firstLine="566"/>
        <w:rPr>
          <w:rFonts w:ascii="宋体" w:hAnsi="宋体" w:cs="Times New Roman"/>
          <w:color w:val="auto"/>
          <w:kern w:val="2"/>
        </w:rPr>
      </w:pPr>
      <w:r w:rsidRPr="0062423D">
        <w:rPr>
          <w:rFonts w:ascii="宋体" w:hAnsi="宋体" w:cs="Times New Roman" w:hint="eastAsia"/>
          <w:color w:val="auto"/>
          <w:kern w:val="2"/>
        </w:rPr>
        <w:t>1）送达时间不是同一天的，以最后送达的填写有效的表决票为准，先送达的表决票视为被撤回；</w:t>
      </w:r>
    </w:p>
    <w:p w:rsidR="002B2A71" w:rsidRPr="0062423D" w:rsidRDefault="002B2A71" w:rsidP="002B2A71">
      <w:pPr>
        <w:pStyle w:val="Default"/>
        <w:spacing w:line="360" w:lineRule="auto"/>
        <w:ind w:firstLineChars="236" w:firstLine="566"/>
        <w:rPr>
          <w:rFonts w:ascii="宋体" w:hAnsi="宋体" w:cs="Times New Roman"/>
          <w:color w:val="auto"/>
          <w:kern w:val="2"/>
        </w:rPr>
      </w:pPr>
      <w:r w:rsidRPr="0062423D">
        <w:rPr>
          <w:rFonts w:ascii="宋体" w:hAnsi="宋体" w:cs="Times New Roman" w:hint="eastAsia"/>
          <w:color w:val="auto"/>
          <w:kern w:val="2"/>
        </w:rPr>
        <w:t>2）送达时间为同一天的，计入弃权表决票；</w:t>
      </w:r>
    </w:p>
    <w:p w:rsidR="002B2A71" w:rsidRDefault="002B2A71" w:rsidP="002B2A71">
      <w:pPr>
        <w:pStyle w:val="Default"/>
        <w:spacing w:line="360" w:lineRule="auto"/>
        <w:ind w:firstLineChars="236" w:firstLine="566"/>
        <w:rPr>
          <w:rFonts w:ascii="宋体" w:hAnsi="宋体" w:cs="Times New Roman" w:hint="eastAsia"/>
          <w:color w:val="auto"/>
          <w:kern w:val="2"/>
        </w:rPr>
      </w:pPr>
      <w:r w:rsidRPr="0062423D">
        <w:rPr>
          <w:rFonts w:ascii="宋体" w:hAnsi="宋体" w:cs="Times New Roman" w:hint="eastAsia"/>
          <w:color w:val="auto"/>
          <w:kern w:val="2"/>
        </w:rPr>
        <w:t>3）送达时间按如下原则确定：专人送达的以实际递交时间为准，邮寄的以</w:t>
      </w:r>
      <w:r w:rsidR="00DF246A">
        <w:rPr>
          <w:rFonts w:ascii="宋体" w:hAnsi="宋体" w:cs="Times New Roman" w:hint="eastAsia"/>
          <w:color w:val="auto"/>
          <w:kern w:val="2"/>
        </w:rPr>
        <w:t>本</w:t>
      </w:r>
      <w:r w:rsidRPr="0062423D">
        <w:rPr>
          <w:rFonts w:ascii="宋体" w:hAnsi="宋体" w:cs="Times New Roman" w:hint="eastAsia"/>
          <w:color w:val="auto"/>
          <w:kern w:val="2"/>
        </w:rPr>
        <w:t>基金管理人</w:t>
      </w:r>
      <w:r w:rsidR="00684F5A" w:rsidRPr="002E0B52">
        <w:rPr>
          <w:rFonts w:ascii="宋体" w:hAnsi="宋体" w:cs="Times New Roman" w:hint="eastAsia"/>
          <w:color w:val="auto"/>
          <w:kern w:val="2"/>
        </w:rPr>
        <w:t>委托的公证机关</w:t>
      </w:r>
      <w:r w:rsidRPr="0062423D">
        <w:rPr>
          <w:rFonts w:ascii="宋体" w:hAnsi="宋体" w:cs="Times New Roman" w:hint="eastAsia"/>
          <w:color w:val="auto"/>
          <w:kern w:val="2"/>
        </w:rPr>
        <w:t>收到的时间为准。</w:t>
      </w:r>
    </w:p>
    <w:p w:rsidR="00C50B1F" w:rsidRPr="00D474CD" w:rsidRDefault="00C50B1F" w:rsidP="00C50B1F">
      <w:pPr>
        <w:pStyle w:val="Default"/>
        <w:spacing w:line="360" w:lineRule="auto"/>
        <w:ind w:firstLineChars="200" w:firstLine="480"/>
        <w:rPr>
          <w:rFonts w:ascii="宋体" w:hAnsi="宋体"/>
        </w:rPr>
      </w:pPr>
      <w:r w:rsidRPr="00D474CD">
        <w:rPr>
          <w:rFonts w:ascii="宋体" w:hAnsi="宋体" w:hint="eastAsia"/>
        </w:rPr>
        <w:t>2、电话投票方式的效力认定</w:t>
      </w:r>
    </w:p>
    <w:p w:rsidR="00C50B1F" w:rsidRPr="00D474CD" w:rsidRDefault="00C50B1F" w:rsidP="00C50B1F">
      <w:pPr>
        <w:pStyle w:val="Default"/>
        <w:spacing w:line="360" w:lineRule="auto"/>
        <w:ind w:firstLineChars="200" w:firstLine="480"/>
        <w:rPr>
          <w:rFonts w:ascii="宋体" w:hAnsi="宋体"/>
        </w:rPr>
      </w:pPr>
      <w:r w:rsidRPr="00D474CD">
        <w:rPr>
          <w:rFonts w:ascii="宋体" w:hAnsi="宋体" w:hint="eastAsia"/>
        </w:rPr>
        <w:t>（</w:t>
      </w:r>
      <w:r w:rsidRPr="00D474CD">
        <w:rPr>
          <w:rFonts w:ascii="宋体" w:hAnsi="宋体"/>
        </w:rPr>
        <w:t>1</w:t>
      </w:r>
      <w:r w:rsidRPr="00D474CD">
        <w:rPr>
          <w:rFonts w:ascii="宋体" w:hAnsi="宋体" w:hint="eastAsia"/>
        </w:rPr>
        <w:t>）基金份额持有人通过电话投票方式参与表决，</w:t>
      </w:r>
      <w:r w:rsidR="006D6F19">
        <w:t>该等通话内容形成录音资料，录音内容完整涵盖</w:t>
      </w:r>
      <w:r w:rsidR="00B21EDA">
        <w:rPr>
          <w:rFonts w:hint="eastAsia"/>
        </w:rPr>
        <w:t>基</w:t>
      </w:r>
      <w:r w:rsidR="00B21EDA">
        <w:t>金份额持有人身份确认及对议案</w:t>
      </w:r>
      <w:r w:rsidRPr="00D474CD">
        <w:rPr>
          <w:rFonts w:ascii="宋体" w:hAnsi="宋体" w:hint="eastAsia"/>
        </w:rPr>
        <w:t>有明确表决意见的，为有效表决，</w:t>
      </w:r>
      <w:r w:rsidRPr="00D474CD">
        <w:rPr>
          <w:rFonts w:ascii="宋体" w:hAnsi="宋体" w:cs="Times New Roman" w:hint="eastAsia"/>
          <w:color w:val="auto"/>
          <w:kern w:val="2"/>
        </w:rPr>
        <w:t>有效表决按表决意见计入相应的表决结果，其所代表的基金份额计入参加本次基金份额持有人大会表决的基金份额总数；能够核实身份但未发表表决意见、表决意见矛盾或不明的</w:t>
      </w:r>
      <w:r w:rsidRPr="00D474CD">
        <w:rPr>
          <w:rFonts w:ascii="宋体" w:hAnsi="宋体" w:hint="eastAsia"/>
        </w:rPr>
        <w:t>，视为投弃权表决，</w:t>
      </w:r>
      <w:r w:rsidRPr="00D474CD">
        <w:rPr>
          <w:rFonts w:ascii="宋体" w:hAnsi="宋体" w:cs="Times New Roman" w:hint="eastAsia"/>
          <w:color w:val="auto"/>
          <w:kern w:val="2"/>
        </w:rPr>
        <w:t>计入有效表决，并按“弃权”计入对应的表决结果，其所代表的基金份额计入参加本次基金份额持有人大会表决的基金份额总数。</w:t>
      </w:r>
    </w:p>
    <w:p w:rsidR="00C50B1F" w:rsidRPr="00D474CD" w:rsidRDefault="00C50B1F" w:rsidP="00C50B1F">
      <w:pPr>
        <w:pStyle w:val="Default"/>
        <w:spacing w:line="360" w:lineRule="auto"/>
        <w:ind w:firstLineChars="200" w:firstLine="480"/>
        <w:rPr>
          <w:rFonts w:ascii="宋体" w:hAnsi="宋体" w:cs="Times New Roman"/>
          <w:color w:val="auto"/>
          <w:kern w:val="2"/>
        </w:rPr>
      </w:pPr>
      <w:r w:rsidRPr="00D474CD">
        <w:rPr>
          <w:rFonts w:ascii="宋体" w:hAnsi="宋体" w:hint="eastAsia"/>
        </w:rPr>
        <w:t>（</w:t>
      </w:r>
      <w:r w:rsidRPr="00D474CD">
        <w:rPr>
          <w:rFonts w:ascii="宋体" w:hAnsi="宋体"/>
        </w:rPr>
        <w:t>2</w:t>
      </w:r>
      <w:r w:rsidRPr="00D474CD">
        <w:rPr>
          <w:rFonts w:ascii="宋体" w:hAnsi="宋体" w:hint="eastAsia"/>
        </w:rPr>
        <w:t>）基金份额持有人通过电话投票方式参与表决，若基金管理人客户服务人员无法核实其身份的，</w:t>
      </w:r>
      <w:r w:rsidRPr="00D474CD">
        <w:rPr>
          <w:rFonts w:ascii="宋体" w:hAnsi="宋体" w:cs="Times New Roman" w:hint="eastAsia"/>
          <w:color w:val="auto"/>
          <w:kern w:val="2"/>
        </w:rPr>
        <w:t>为无效表决；无效表决不计入参加本次基金份额持有人大会表决的基金份额总数。</w:t>
      </w:r>
      <w:r w:rsidRPr="00D474CD">
        <w:rPr>
          <w:rFonts w:ascii="宋体" w:hAnsi="宋体"/>
        </w:rPr>
        <w:t xml:space="preserve"> </w:t>
      </w:r>
    </w:p>
    <w:p w:rsidR="00C50B1F" w:rsidRPr="00D474CD" w:rsidRDefault="00C50B1F" w:rsidP="00C50B1F">
      <w:pPr>
        <w:pStyle w:val="a8"/>
        <w:widowControl/>
        <w:spacing w:line="360" w:lineRule="auto"/>
        <w:ind w:firstLine="482"/>
        <w:jc w:val="both"/>
        <w:rPr>
          <w:rFonts w:ascii="宋体" w:hAnsi="宋体" w:hint="eastAsia"/>
        </w:rPr>
      </w:pPr>
      <w:r w:rsidRPr="00D474CD">
        <w:rPr>
          <w:rFonts w:ascii="宋体" w:hAnsi="宋体" w:hint="eastAsia"/>
          <w:kern w:val="2"/>
        </w:rPr>
        <w:t>（</w:t>
      </w:r>
      <w:r w:rsidRPr="00D474CD">
        <w:rPr>
          <w:rFonts w:ascii="宋体" w:hAnsi="宋体"/>
          <w:kern w:val="2"/>
        </w:rPr>
        <w:t>3</w:t>
      </w:r>
      <w:r w:rsidRPr="00D474CD">
        <w:rPr>
          <w:rFonts w:ascii="宋体" w:hAnsi="宋体" w:hint="eastAsia"/>
          <w:kern w:val="2"/>
        </w:rPr>
        <w:t>）</w:t>
      </w:r>
      <w:r w:rsidRPr="00D474CD">
        <w:rPr>
          <w:rFonts w:ascii="宋体" w:hAnsi="宋体" w:hint="eastAsia"/>
        </w:rPr>
        <w:t>基金份额持有人多次通过电话表决方式参与投票的，以基金管理人在表决截止时间前最后一次记录的基金份额持有人表决意见为准，先前的表决意见视为被撤回。</w:t>
      </w:r>
    </w:p>
    <w:p w:rsidR="00C50B1F" w:rsidRPr="00D474CD" w:rsidRDefault="00C50B1F" w:rsidP="00C50B1F">
      <w:pPr>
        <w:pStyle w:val="a8"/>
        <w:widowControl/>
        <w:spacing w:line="360" w:lineRule="auto"/>
        <w:ind w:firstLine="480"/>
        <w:rPr>
          <w:rFonts w:ascii="宋体" w:hAnsi="宋体" w:cs="Calibri"/>
        </w:rPr>
      </w:pPr>
      <w:r w:rsidRPr="00D474CD">
        <w:rPr>
          <w:rFonts w:ascii="宋体" w:hAnsi="宋体" w:cs="Calibri"/>
        </w:rPr>
        <w:t>3</w:t>
      </w:r>
      <w:r w:rsidRPr="00D474CD">
        <w:rPr>
          <w:rFonts w:ascii="宋体" w:hAnsi="宋体" w:cs="Calibri" w:hint="eastAsia"/>
        </w:rPr>
        <w:t>、如果基金份额同时存在有效纸质表决意见和有效电话表决意见的，不论表决时间先后，均以有效的纸质表决意见为准。</w:t>
      </w:r>
    </w:p>
    <w:p w:rsidR="002B2A71" w:rsidRPr="00F212C1" w:rsidRDefault="002B2A71" w:rsidP="00F1070A">
      <w:pPr>
        <w:pStyle w:val="a8"/>
        <w:widowControl/>
        <w:spacing w:beforeLines="50" w:afterLines="50" w:line="360" w:lineRule="auto"/>
        <w:ind w:firstLineChars="200" w:firstLine="482"/>
        <w:jc w:val="both"/>
        <w:rPr>
          <w:rFonts w:ascii="宋体" w:hAnsi="宋体" w:cs="微软雅黑"/>
          <w:b/>
          <w:szCs w:val="24"/>
        </w:rPr>
      </w:pPr>
      <w:r w:rsidRPr="00F1726D">
        <w:rPr>
          <w:rFonts w:ascii="宋体" w:hAnsi="宋体" w:cs="微软雅黑" w:hint="eastAsia"/>
          <w:b/>
          <w:szCs w:val="24"/>
        </w:rPr>
        <w:t>七、决议生效条件</w:t>
      </w:r>
    </w:p>
    <w:p w:rsidR="002B2A71" w:rsidRPr="0062423D" w:rsidRDefault="002B2A71" w:rsidP="002B2A71">
      <w:pPr>
        <w:pStyle w:val="a8"/>
        <w:widowControl/>
        <w:spacing w:line="360" w:lineRule="auto"/>
        <w:ind w:firstLineChars="200" w:firstLine="480"/>
        <w:jc w:val="both"/>
        <w:rPr>
          <w:rFonts w:ascii="宋体" w:hAnsi="宋体"/>
          <w:szCs w:val="24"/>
        </w:rPr>
      </w:pPr>
      <w:r w:rsidRPr="0062423D">
        <w:rPr>
          <w:rFonts w:ascii="宋体" w:hAnsi="宋体" w:cs="微软雅黑" w:hint="eastAsia"/>
          <w:szCs w:val="24"/>
        </w:rPr>
        <w:t>1、本人直接出具</w:t>
      </w:r>
      <w:r w:rsidR="00EA34D7">
        <w:rPr>
          <w:rFonts w:ascii="宋体" w:hAnsi="宋体" w:cs="微软雅黑"/>
          <w:szCs w:val="24"/>
        </w:rPr>
        <w:t>表决</w:t>
      </w:r>
      <w:r w:rsidRPr="0062423D">
        <w:rPr>
          <w:rFonts w:ascii="宋体" w:hAnsi="宋体" w:cs="微软雅黑" w:hint="eastAsia"/>
          <w:szCs w:val="24"/>
        </w:rPr>
        <w:t>意见或授权他人代表出具</w:t>
      </w:r>
      <w:r w:rsidR="00EA34D7">
        <w:rPr>
          <w:rFonts w:ascii="宋体" w:hAnsi="宋体" w:cs="微软雅黑"/>
          <w:szCs w:val="24"/>
        </w:rPr>
        <w:t>表决</w:t>
      </w:r>
      <w:r w:rsidRPr="0062423D">
        <w:rPr>
          <w:rFonts w:ascii="宋体" w:hAnsi="宋体" w:cs="微软雅黑" w:hint="eastAsia"/>
          <w:szCs w:val="24"/>
        </w:rPr>
        <w:t>意见的</w:t>
      </w:r>
      <w:r w:rsidR="00B31292" w:rsidRPr="0062423D">
        <w:rPr>
          <w:rFonts w:ascii="宋体" w:hAnsi="宋体" w:cs="宋体" w:hint="eastAsia"/>
        </w:rPr>
        <w:t>，</w:t>
      </w:r>
      <w:r w:rsidRPr="0062423D">
        <w:rPr>
          <w:rFonts w:ascii="宋体" w:hAnsi="宋体" w:cs="微软雅黑" w:hint="eastAsia"/>
          <w:szCs w:val="24"/>
        </w:rPr>
        <w:t>基金份额持有人所</w:t>
      </w:r>
      <w:r w:rsidR="004E4C6E">
        <w:rPr>
          <w:rFonts w:ascii="宋体" w:hAnsi="宋体" w:cs="微软雅黑" w:hint="eastAsia"/>
          <w:szCs w:val="24"/>
        </w:rPr>
        <w:t>持有</w:t>
      </w:r>
      <w:r w:rsidRPr="0062423D">
        <w:rPr>
          <w:rFonts w:ascii="宋体" w:hAnsi="宋体" w:cs="微软雅黑" w:hint="eastAsia"/>
          <w:szCs w:val="24"/>
        </w:rPr>
        <w:t>的基金份额</w:t>
      </w:r>
      <w:r w:rsidR="004E4C6E">
        <w:rPr>
          <w:rFonts w:ascii="宋体" w:hAnsi="宋体" w:cs="微软雅黑" w:hint="eastAsia"/>
          <w:szCs w:val="24"/>
        </w:rPr>
        <w:t>不</w:t>
      </w:r>
      <w:r w:rsidR="008C2958">
        <w:rPr>
          <w:rFonts w:ascii="宋体" w:hAnsi="宋体" w:cs="微软雅黑"/>
          <w:szCs w:val="24"/>
        </w:rPr>
        <w:t>小</w:t>
      </w:r>
      <w:r w:rsidR="004E4C6E">
        <w:rPr>
          <w:rFonts w:ascii="宋体" w:hAnsi="宋体" w:cs="微软雅黑" w:hint="eastAsia"/>
          <w:szCs w:val="24"/>
        </w:rPr>
        <w:t>于</w:t>
      </w:r>
      <w:r w:rsidR="00A22E1D">
        <w:rPr>
          <w:rFonts w:ascii="宋体" w:hAnsi="宋体" w:cs="微软雅黑" w:hint="eastAsia"/>
          <w:szCs w:val="24"/>
        </w:rPr>
        <w:t>在</w:t>
      </w:r>
      <w:r w:rsidRPr="0062423D">
        <w:rPr>
          <w:rFonts w:ascii="宋体" w:hAnsi="宋体" w:cs="微软雅黑" w:hint="eastAsia"/>
          <w:szCs w:val="24"/>
        </w:rPr>
        <w:t>权益登记日基金总份额的</w:t>
      </w:r>
      <w:r w:rsidR="000E3B2F">
        <w:rPr>
          <w:rFonts w:ascii="宋体" w:hAnsi="宋体" w:hint="eastAsia"/>
          <w:bCs/>
        </w:rPr>
        <w:t>二</w:t>
      </w:r>
      <w:r w:rsidR="00F513F0" w:rsidRPr="0062423D">
        <w:rPr>
          <w:rFonts w:ascii="宋体" w:hAnsi="宋体" w:hint="eastAsia"/>
          <w:bCs/>
        </w:rPr>
        <w:t>分之</w:t>
      </w:r>
      <w:r w:rsidR="000E3B2F">
        <w:rPr>
          <w:rFonts w:ascii="宋体" w:hAnsi="宋体" w:hint="eastAsia"/>
          <w:bCs/>
        </w:rPr>
        <w:t>一</w:t>
      </w:r>
      <w:r w:rsidRPr="0062423D">
        <w:rPr>
          <w:rFonts w:ascii="宋体" w:hAnsi="宋体" w:cs="微软雅黑" w:hint="eastAsia"/>
          <w:szCs w:val="24"/>
        </w:rPr>
        <w:t>（含</w:t>
      </w:r>
      <w:r w:rsidR="000E3B2F">
        <w:rPr>
          <w:rFonts w:ascii="宋体" w:hAnsi="宋体" w:hint="eastAsia"/>
          <w:bCs/>
        </w:rPr>
        <w:t>二</w:t>
      </w:r>
      <w:r w:rsidRPr="0062423D">
        <w:rPr>
          <w:rFonts w:ascii="宋体" w:hAnsi="宋体" w:hint="eastAsia"/>
          <w:bCs/>
        </w:rPr>
        <w:t>分之</w:t>
      </w:r>
      <w:r w:rsidR="000E3B2F">
        <w:rPr>
          <w:rFonts w:ascii="宋体" w:hAnsi="宋体" w:hint="eastAsia"/>
          <w:bCs/>
        </w:rPr>
        <w:t>一</w:t>
      </w:r>
      <w:r w:rsidRPr="0062423D">
        <w:rPr>
          <w:rFonts w:ascii="宋体" w:hAnsi="宋体" w:cs="微软雅黑" w:hint="eastAsia"/>
          <w:szCs w:val="24"/>
        </w:rPr>
        <w:t>）；</w:t>
      </w:r>
    </w:p>
    <w:p w:rsidR="002B2A71" w:rsidRPr="0062423D" w:rsidRDefault="002B2A71" w:rsidP="002B2A71">
      <w:pPr>
        <w:pStyle w:val="a8"/>
        <w:widowControl/>
        <w:spacing w:line="360" w:lineRule="auto"/>
        <w:ind w:firstLineChars="200" w:firstLine="480"/>
        <w:jc w:val="both"/>
        <w:rPr>
          <w:rFonts w:ascii="宋体" w:hAnsi="宋体"/>
          <w:szCs w:val="24"/>
        </w:rPr>
      </w:pPr>
      <w:r w:rsidRPr="0062423D">
        <w:rPr>
          <w:rFonts w:ascii="宋体" w:hAnsi="宋体" w:cs="微软雅黑" w:hint="eastAsia"/>
          <w:szCs w:val="24"/>
        </w:rPr>
        <w:t>2、本次议案需经参加</w:t>
      </w:r>
      <w:r w:rsidR="00E2386C">
        <w:rPr>
          <w:rFonts w:ascii="宋体" w:hAnsi="宋体" w:cs="微软雅黑"/>
          <w:szCs w:val="24"/>
        </w:rPr>
        <w:t>大会</w:t>
      </w:r>
      <w:r w:rsidRPr="0062423D">
        <w:rPr>
          <w:rFonts w:ascii="宋体" w:hAnsi="宋体" w:cs="微软雅黑" w:hint="eastAsia"/>
          <w:szCs w:val="24"/>
        </w:rPr>
        <w:t>的基金份额持有人</w:t>
      </w:r>
      <w:r w:rsidR="004E4C6E">
        <w:rPr>
          <w:rFonts w:ascii="宋体" w:hAnsi="宋体" w:cs="微软雅黑" w:hint="eastAsia"/>
          <w:szCs w:val="24"/>
        </w:rPr>
        <w:t>或其</w:t>
      </w:r>
      <w:r w:rsidRPr="0062423D">
        <w:rPr>
          <w:rFonts w:ascii="宋体" w:hAnsi="宋体" w:cs="微软雅黑" w:hint="eastAsia"/>
          <w:szCs w:val="24"/>
        </w:rPr>
        <w:t>代理人所持表决权的</w:t>
      </w:r>
      <w:r w:rsidR="00607DC5">
        <w:rPr>
          <w:rFonts w:ascii="宋体" w:hAnsi="宋体" w:hint="eastAsia"/>
          <w:bCs/>
        </w:rPr>
        <w:t>二</w:t>
      </w:r>
      <w:r w:rsidR="00607DC5" w:rsidRPr="0062423D">
        <w:rPr>
          <w:rFonts w:ascii="宋体" w:hAnsi="宋体" w:hint="eastAsia"/>
          <w:bCs/>
        </w:rPr>
        <w:t>分之</w:t>
      </w:r>
      <w:r w:rsidR="00607DC5">
        <w:rPr>
          <w:rFonts w:ascii="宋体" w:hAnsi="宋体" w:hint="eastAsia"/>
          <w:bCs/>
        </w:rPr>
        <w:t>一</w:t>
      </w:r>
      <w:r w:rsidR="0085208E">
        <w:rPr>
          <w:rFonts w:ascii="宋体" w:hAnsi="宋体" w:hint="eastAsia"/>
          <w:bCs/>
        </w:rPr>
        <w:t>以上</w:t>
      </w:r>
      <w:r w:rsidR="00607DC5" w:rsidRPr="0062423D">
        <w:rPr>
          <w:rFonts w:ascii="宋体" w:hAnsi="宋体" w:cs="微软雅黑" w:hint="eastAsia"/>
          <w:szCs w:val="24"/>
        </w:rPr>
        <w:t>（含</w:t>
      </w:r>
      <w:r w:rsidR="00607DC5">
        <w:rPr>
          <w:rFonts w:ascii="宋体" w:hAnsi="宋体" w:hint="eastAsia"/>
          <w:bCs/>
        </w:rPr>
        <w:t>二</w:t>
      </w:r>
      <w:r w:rsidR="00607DC5" w:rsidRPr="0062423D">
        <w:rPr>
          <w:rFonts w:ascii="宋体" w:hAnsi="宋体" w:hint="eastAsia"/>
          <w:bCs/>
        </w:rPr>
        <w:t>分之</w:t>
      </w:r>
      <w:r w:rsidR="00607DC5">
        <w:rPr>
          <w:rFonts w:ascii="宋体" w:hAnsi="宋体" w:hint="eastAsia"/>
          <w:bCs/>
        </w:rPr>
        <w:t>一</w:t>
      </w:r>
      <w:r w:rsidR="00607DC5" w:rsidRPr="0062423D">
        <w:rPr>
          <w:rFonts w:ascii="宋体" w:hAnsi="宋体" w:cs="微软雅黑" w:hint="eastAsia"/>
          <w:szCs w:val="24"/>
        </w:rPr>
        <w:t>）</w:t>
      </w:r>
      <w:r w:rsidRPr="0062423D">
        <w:rPr>
          <w:rFonts w:ascii="宋体" w:hAnsi="宋体" w:cs="微软雅黑" w:hint="eastAsia"/>
          <w:szCs w:val="24"/>
        </w:rPr>
        <w:t>通过方为有效；</w:t>
      </w:r>
    </w:p>
    <w:p w:rsidR="002C131B" w:rsidRDefault="002B2A71" w:rsidP="006F71C5">
      <w:pPr>
        <w:pStyle w:val="a8"/>
        <w:widowControl/>
        <w:spacing w:line="360" w:lineRule="auto"/>
        <w:ind w:firstLine="482"/>
        <w:jc w:val="both"/>
        <w:rPr>
          <w:rFonts w:ascii="宋体" w:hAnsi="宋体" w:cs="微软雅黑" w:hint="eastAsia"/>
          <w:szCs w:val="24"/>
        </w:rPr>
      </w:pPr>
      <w:r w:rsidRPr="0062423D">
        <w:rPr>
          <w:rFonts w:ascii="宋体" w:hAnsi="宋体" w:cs="微软雅黑" w:hint="eastAsia"/>
          <w:szCs w:val="24"/>
        </w:rPr>
        <w:t>3、本次基金份额持有人大会</w:t>
      </w:r>
      <w:r w:rsidR="00E2386C">
        <w:rPr>
          <w:rFonts w:ascii="宋体" w:hAnsi="宋体" w:cs="微软雅黑" w:hint="eastAsia"/>
          <w:szCs w:val="24"/>
        </w:rPr>
        <w:t>的</w:t>
      </w:r>
      <w:r w:rsidR="00E338B8">
        <w:rPr>
          <w:rFonts w:ascii="宋体" w:hAnsi="宋体" w:cs="微软雅黑" w:hint="eastAsia"/>
          <w:szCs w:val="24"/>
        </w:rPr>
        <w:t>决议</w:t>
      </w:r>
      <w:r w:rsidR="00E338B8" w:rsidRPr="0062423D">
        <w:rPr>
          <w:rFonts w:ascii="宋体" w:hAnsi="宋体" w:cs="微软雅黑" w:hint="eastAsia"/>
          <w:szCs w:val="24"/>
        </w:rPr>
        <w:t>自表决通过之日起生效</w:t>
      </w:r>
      <w:r w:rsidRPr="0062423D">
        <w:rPr>
          <w:rFonts w:ascii="宋体" w:hAnsi="宋体" w:cs="微软雅黑" w:hint="eastAsia"/>
          <w:szCs w:val="24"/>
        </w:rPr>
        <w:t>，基金管理人自决议通过之日起5日内报中国证监会备案。</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F1726D">
        <w:rPr>
          <w:rFonts w:ascii="宋体" w:hAnsi="宋体" w:cs="微软雅黑" w:hint="eastAsia"/>
          <w:b/>
          <w:szCs w:val="24"/>
        </w:rPr>
        <w:t>八</w:t>
      </w:r>
      <w:r w:rsidR="00775A25" w:rsidRPr="00F1726D">
        <w:rPr>
          <w:rFonts w:ascii="宋体" w:hAnsi="宋体" w:cs="微软雅黑" w:hint="eastAsia"/>
          <w:b/>
          <w:szCs w:val="24"/>
        </w:rPr>
        <w:t>、</w:t>
      </w:r>
      <w:r w:rsidR="006F71C5" w:rsidRPr="00F1726D">
        <w:rPr>
          <w:rFonts w:ascii="宋体" w:hAnsi="宋体" w:cs="微软雅黑" w:hint="eastAsia"/>
          <w:b/>
          <w:szCs w:val="24"/>
        </w:rPr>
        <w:t>重新</w:t>
      </w:r>
      <w:r w:rsidR="00775A25" w:rsidRPr="00F1726D">
        <w:rPr>
          <w:rFonts w:ascii="宋体" w:hAnsi="宋体" w:cs="微软雅黑" w:hint="eastAsia"/>
          <w:b/>
          <w:szCs w:val="24"/>
        </w:rPr>
        <w:t>召集基金份额持有人大会及二次授权</w:t>
      </w:r>
    </w:p>
    <w:p w:rsidR="00D64CF4" w:rsidRDefault="00064D1F" w:rsidP="00E612CD">
      <w:pPr>
        <w:pStyle w:val="a8"/>
        <w:widowControl/>
        <w:spacing w:line="360" w:lineRule="auto"/>
        <w:ind w:firstLineChars="200" w:firstLine="480"/>
        <w:jc w:val="both"/>
        <w:rPr>
          <w:rFonts w:ascii="宋体" w:hAnsi="宋体" w:cs="微软雅黑"/>
          <w:szCs w:val="24"/>
        </w:rPr>
      </w:pPr>
      <w:r w:rsidRPr="00EE7F8E">
        <w:rPr>
          <w:rFonts w:ascii="宋体" w:hAnsi="宋体" w:cs="微软雅黑" w:hint="eastAsia"/>
          <w:szCs w:val="24"/>
        </w:rPr>
        <w:t>根据《基金法》的规定</w:t>
      </w:r>
      <w:r>
        <w:rPr>
          <w:rFonts w:ascii="宋体" w:hAnsi="宋体" w:cs="微软雅黑" w:hint="eastAsia"/>
          <w:szCs w:val="24"/>
        </w:rPr>
        <w:t>以及</w:t>
      </w:r>
      <w:r w:rsidR="00775A25" w:rsidRPr="000608A9">
        <w:rPr>
          <w:rFonts w:ascii="宋体" w:hAnsi="宋体" w:cs="微软雅黑" w:hint="eastAsia"/>
          <w:szCs w:val="24"/>
        </w:rPr>
        <w:t>《基金合同》的</w:t>
      </w:r>
      <w:r w:rsidR="009E047F">
        <w:rPr>
          <w:rFonts w:ascii="宋体" w:hAnsi="宋体" w:cs="微软雅黑" w:hint="eastAsia"/>
          <w:szCs w:val="24"/>
        </w:rPr>
        <w:t>约</w:t>
      </w:r>
      <w:r w:rsidR="00775A25" w:rsidRPr="000608A9">
        <w:rPr>
          <w:rFonts w:ascii="宋体" w:hAnsi="宋体" w:cs="微软雅黑" w:hint="eastAsia"/>
          <w:szCs w:val="24"/>
        </w:rPr>
        <w:t>定，</w:t>
      </w:r>
      <w:r w:rsidR="006F71C5" w:rsidRPr="000608A9">
        <w:rPr>
          <w:rFonts w:ascii="宋体" w:hAnsi="宋体" w:cs="微软雅黑" w:hint="eastAsia"/>
          <w:szCs w:val="24"/>
        </w:rPr>
        <w:t>本次</w:t>
      </w:r>
      <w:r w:rsidR="00CB4E4A">
        <w:rPr>
          <w:rFonts w:ascii="宋体" w:hAnsi="宋体" w:cs="微软雅黑" w:hint="eastAsia"/>
          <w:szCs w:val="24"/>
        </w:rPr>
        <w:t>基金份额</w:t>
      </w:r>
      <w:r w:rsidR="006F71C5" w:rsidRPr="000608A9">
        <w:rPr>
          <w:rFonts w:ascii="宋体" w:hAnsi="宋体" w:cs="微软雅黑" w:hint="eastAsia"/>
          <w:szCs w:val="24"/>
        </w:rPr>
        <w:t>持有人大会需要</w:t>
      </w:r>
      <w:r w:rsidR="00EA34D7" w:rsidRPr="00EA34D7">
        <w:rPr>
          <w:rFonts w:ascii="宋体" w:hAnsi="宋体" w:cs="微软雅黑" w:hint="eastAsia"/>
          <w:szCs w:val="24"/>
        </w:rPr>
        <w:t>本人直接出具表决意见或授权他人代表出具表决意见</w:t>
      </w:r>
      <w:r w:rsidR="006F71C5" w:rsidRPr="000608A9">
        <w:rPr>
          <w:rFonts w:ascii="宋体" w:hAnsi="宋体" w:cs="微软雅黑" w:hint="eastAsia"/>
          <w:szCs w:val="24"/>
        </w:rPr>
        <w:t>的基金份额持有人所</w:t>
      </w:r>
      <w:r w:rsidR="004E4C6E">
        <w:rPr>
          <w:rFonts w:ascii="宋体" w:hAnsi="宋体" w:cs="微软雅黑" w:hint="eastAsia"/>
          <w:szCs w:val="24"/>
        </w:rPr>
        <w:t>持有</w:t>
      </w:r>
      <w:r w:rsidR="006F71C5" w:rsidRPr="000608A9">
        <w:rPr>
          <w:rFonts w:ascii="宋体" w:hAnsi="宋体" w:cs="微软雅黑" w:hint="eastAsia"/>
          <w:szCs w:val="24"/>
        </w:rPr>
        <w:t>的基金份额</w:t>
      </w:r>
      <w:r w:rsidR="004E4C6E">
        <w:rPr>
          <w:rFonts w:ascii="宋体" w:hAnsi="宋体" w:cs="微软雅黑" w:hint="eastAsia"/>
          <w:szCs w:val="24"/>
        </w:rPr>
        <w:t>不小于</w:t>
      </w:r>
      <w:r w:rsidR="00903A9F">
        <w:rPr>
          <w:rFonts w:ascii="宋体" w:hAnsi="宋体" w:cs="微软雅黑" w:hint="eastAsia"/>
          <w:szCs w:val="24"/>
        </w:rPr>
        <w:t>在</w:t>
      </w:r>
      <w:r w:rsidR="006F71C5" w:rsidRPr="000608A9">
        <w:rPr>
          <w:rFonts w:ascii="宋体" w:hAnsi="宋体" w:cs="微软雅黑" w:hint="eastAsia"/>
          <w:szCs w:val="24"/>
        </w:rPr>
        <w:t>权益登记日基金总份额的</w:t>
      </w:r>
      <w:r w:rsidR="000E3B2F">
        <w:rPr>
          <w:rFonts w:ascii="宋体" w:hAnsi="宋体" w:hint="eastAsia"/>
          <w:bCs/>
        </w:rPr>
        <w:t>二</w:t>
      </w:r>
      <w:r w:rsidR="00E52835" w:rsidRPr="00F33ACD">
        <w:rPr>
          <w:rFonts w:ascii="宋体" w:hAnsi="宋体" w:hint="eastAsia"/>
          <w:bCs/>
        </w:rPr>
        <w:t>分之</w:t>
      </w:r>
      <w:r w:rsidR="000E3B2F">
        <w:rPr>
          <w:rFonts w:ascii="宋体" w:hAnsi="宋体" w:hint="eastAsia"/>
          <w:bCs/>
        </w:rPr>
        <w:t>一</w:t>
      </w:r>
      <w:r w:rsidR="006F71C5" w:rsidRPr="000608A9">
        <w:rPr>
          <w:rFonts w:ascii="宋体" w:hAnsi="宋体" w:cs="微软雅黑" w:hint="eastAsia"/>
          <w:szCs w:val="24"/>
        </w:rPr>
        <w:t>（含</w:t>
      </w:r>
      <w:r w:rsidR="000E3B2F">
        <w:rPr>
          <w:rFonts w:ascii="宋体" w:hAnsi="宋体" w:hint="eastAsia"/>
          <w:bCs/>
        </w:rPr>
        <w:t>二</w:t>
      </w:r>
      <w:r w:rsidR="00E52835" w:rsidRPr="00F33ACD">
        <w:rPr>
          <w:rFonts w:ascii="宋体" w:hAnsi="宋体" w:hint="eastAsia"/>
          <w:bCs/>
        </w:rPr>
        <w:t>分之</w:t>
      </w:r>
      <w:r w:rsidR="000E3B2F">
        <w:rPr>
          <w:rFonts w:ascii="宋体" w:hAnsi="宋体" w:hint="eastAsia"/>
          <w:bCs/>
        </w:rPr>
        <w:t>一</w:t>
      </w:r>
      <w:r w:rsidR="006F71C5" w:rsidRPr="000608A9">
        <w:rPr>
          <w:rFonts w:ascii="宋体" w:hAnsi="宋体" w:cs="微软雅黑" w:hint="eastAsia"/>
          <w:szCs w:val="24"/>
        </w:rPr>
        <w:t>）方可举行。</w:t>
      </w:r>
      <w:r w:rsidR="00BB782D">
        <w:rPr>
          <w:rFonts w:ascii="宋体" w:hAnsi="宋体" w:cs="微软雅黑" w:hint="eastAsia"/>
          <w:szCs w:val="24"/>
        </w:rPr>
        <w:t>根据</w:t>
      </w:r>
      <w:r w:rsidR="00BB782D" w:rsidRPr="000608A9">
        <w:rPr>
          <w:rFonts w:ascii="宋体" w:hAnsi="宋体" w:cs="微软雅黑" w:hint="eastAsia"/>
          <w:szCs w:val="24"/>
        </w:rPr>
        <w:t>《基金法》</w:t>
      </w:r>
      <w:r w:rsidR="00BB782D">
        <w:rPr>
          <w:rFonts w:ascii="宋体" w:hAnsi="宋体" w:cs="微软雅黑" w:hint="eastAsia"/>
          <w:szCs w:val="24"/>
        </w:rPr>
        <w:t>的规定，</w:t>
      </w:r>
      <w:r w:rsidR="006F71C5" w:rsidRPr="000608A9">
        <w:rPr>
          <w:rFonts w:ascii="宋体" w:hAnsi="宋体" w:cs="微软雅黑" w:hint="eastAsia"/>
          <w:szCs w:val="24"/>
        </w:rPr>
        <w:t>如果本次基金份额持有人大会不符合前述要求而不能够成功召开，本基金管理人可在规定时间内就同一议案重新召集基金份额持有人大会。</w:t>
      </w:r>
      <w:r w:rsidR="00D64CF4" w:rsidRPr="007725D9">
        <w:rPr>
          <w:rFonts w:ascii="宋体" w:hAnsi="宋体" w:cs="微软雅黑" w:hint="eastAsia"/>
          <w:szCs w:val="24"/>
        </w:rPr>
        <w:t>重新召集的基金份额持有人大会应当由代表三分之一以上（含三分之一）基金份额的持有人直接出具表决意见或授权他人代表出具表决意见方可举行，且权益登记日仍为</w:t>
      </w:r>
      <w:r w:rsidR="00607DC5" w:rsidRPr="007725D9">
        <w:rPr>
          <w:rFonts w:ascii="宋体" w:hAnsi="宋体" w:cs="微软雅黑" w:hint="eastAsia"/>
          <w:szCs w:val="24"/>
        </w:rPr>
        <w:t>202</w:t>
      </w:r>
      <w:r w:rsidR="00607DC5">
        <w:rPr>
          <w:rFonts w:ascii="宋体" w:hAnsi="宋体" w:cs="微软雅黑"/>
          <w:szCs w:val="24"/>
        </w:rPr>
        <w:t>5</w:t>
      </w:r>
      <w:r w:rsidR="00607DC5" w:rsidRPr="007725D9">
        <w:rPr>
          <w:rFonts w:ascii="宋体" w:hAnsi="宋体" w:cs="微软雅黑" w:hint="eastAsia"/>
          <w:szCs w:val="24"/>
        </w:rPr>
        <w:t>年</w:t>
      </w:r>
      <w:r w:rsidR="00607DC5">
        <w:rPr>
          <w:rFonts w:ascii="宋体" w:hAnsi="宋体" w:cs="微软雅黑"/>
          <w:szCs w:val="24"/>
        </w:rPr>
        <w:t>11</w:t>
      </w:r>
      <w:r w:rsidR="00D64CF4" w:rsidRPr="007725D9">
        <w:rPr>
          <w:rFonts w:ascii="宋体" w:hAnsi="宋体" w:cs="微软雅黑" w:hint="eastAsia"/>
          <w:szCs w:val="24"/>
        </w:rPr>
        <w:t>月</w:t>
      </w:r>
      <w:r w:rsidR="00607DC5" w:rsidRPr="007725D9">
        <w:rPr>
          <w:rFonts w:ascii="宋体" w:hAnsi="宋体" w:cs="微软雅黑" w:hint="eastAsia"/>
          <w:szCs w:val="24"/>
        </w:rPr>
        <w:t>1</w:t>
      </w:r>
      <w:r w:rsidR="00607DC5">
        <w:rPr>
          <w:rFonts w:ascii="宋体" w:hAnsi="宋体" w:cs="微软雅黑"/>
          <w:szCs w:val="24"/>
        </w:rPr>
        <w:t>9</w:t>
      </w:r>
      <w:r w:rsidR="00D64CF4" w:rsidRPr="007725D9">
        <w:rPr>
          <w:rFonts w:ascii="宋体" w:hAnsi="宋体" w:cs="微软雅黑" w:hint="eastAsia"/>
          <w:szCs w:val="24"/>
        </w:rPr>
        <w:t>日</w:t>
      </w:r>
      <w:r w:rsidR="00D64CF4">
        <w:rPr>
          <w:rFonts w:ascii="宋体" w:hAnsi="宋体" w:cs="微软雅黑" w:hint="eastAsia"/>
          <w:szCs w:val="24"/>
        </w:rPr>
        <w:t>。</w:t>
      </w:r>
    </w:p>
    <w:p w:rsidR="00775A25" w:rsidRPr="000608A9" w:rsidRDefault="006F71C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重新召开基金份额持有人大会时</w:t>
      </w:r>
      <w:r w:rsidR="00B31292" w:rsidRPr="0062423D">
        <w:rPr>
          <w:rFonts w:ascii="宋体" w:hAnsi="宋体" w:cs="宋体" w:hint="eastAsia"/>
        </w:rPr>
        <w:t>，</w:t>
      </w:r>
      <w:r w:rsidR="00D64CF4" w:rsidRPr="007725D9">
        <w:rPr>
          <w:rFonts w:ascii="宋体" w:hAnsi="宋体" w:cs="微软雅黑" w:hint="eastAsia"/>
          <w:szCs w:val="24"/>
        </w:rPr>
        <w:t>对于投票而言，基金份额持有人在本次基金份额持有人大会所投的有效表决票依然有效，如果基金份额持有人在本次基金份额持有人大会中提供了不愿意参加二次大会的书面说明（具体需以基金管理人认可为准），其在本次基金份额持有人大会所投的有效表决票不计入参加二次大会表决的基金份额总数；如果基金份额持有人重新进行投票的，则以最新的有效表决票为准；对于授权而言，</w:t>
      </w:r>
      <w:r w:rsidRPr="000608A9">
        <w:rPr>
          <w:rFonts w:ascii="宋体" w:hAnsi="宋体" w:cs="微软雅黑" w:hint="eastAsia"/>
          <w:szCs w:val="24"/>
        </w:rPr>
        <w:t>除非授权文件另有载明</w:t>
      </w:r>
      <w:r w:rsidR="00B31292" w:rsidRPr="0062423D">
        <w:rPr>
          <w:rFonts w:ascii="宋体" w:hAnsi="宋体" w:cs="宋体" w:hint="eastAsia"/>
        </w:rPr>
        <w:t>，</w:t>
      </w:r>
      <w:r w:rsidRPr="000608A9">
        <w:rPr>
          <w:rFonts w:ascii="宋体" w:hAnsi="宋体" w:cs="微软雅黑" w:hint="eastAsia"/>
          <w:szCs w:val="24"/>
        </w:rPr>
        <w:t>本次基金份额持有人大会授权期间基金份额持有人作出的各类授权依然有效</w:t>
      </w:r>
      <w:r w:rsidR="00B31292" w:rsidRPr="0062423D">
        <w:rPr>
          <w:rFonts w:ascii="宋体" w:hAnsi="宋体" w:cs="宋体" w:hint="eastAsia"/>
        </w:rPr>
        <w:t>，</w:t>
      </w:r>
      <w:r w:rsidRPr="000608A9">
        <w:rPr>
          <w:rFonts w:ascii="宋体" w:hAnsi="宋体" w:cs="微软雅黑" w:hint="eastAsia"/>
          <w:szCs w:val="24"/>
        </w:rPr>
        <w:t>但如果授权方式发生变化或者基金份额持有人重新作出授权</w:t>
      </w:r>
      <w:r w:rsidR="00B31292" w:rsidRPr="0062423D">
        <w:rPr>
          <w:rFonts w:ascii="宋体" w:hAnsi="宋体" w:cs="宋体" w:hint="eastAsia"/>
        </w:rPr>
        <w:t>，</w:t>
      </w:r>
      <w:r w:rsidRPr="000608A9">
        <w:rPr>
          <w:rFonts w:ascii="宋体" w:hAnsi="宋体" w:cs="微软雅黑" w:hint="eastAsia"/>
          <w:szCs w:val="24"/>
        </w:rPr>
        <w:t>则以最新方式或最新授权为准</w:t>
      </w:r>
      <w:r w:rsidR="00B31292" w:rsidRPr="0062423D">
        <w:rPr>
          <w:rFonts w:ascii="宋体" w:hAnsi="宋体" w:cs="宋体" w:hint="eastAsia"/>
        </w:rPr>
        <w:t>，</w:t>
      </w:r>
      <w:r w:rsidRPr="000608A9">
        <w:rPr>
          <w:rFonts w:ascii="宋体" w:hAnsi="宋体" w:cs="微软雅黑" w:hint="eastAsia"/>
          <w:szCs w:val="24"/>
        </w:rPr>
        <w:t>详细说明见届时发布的重新召集基金份额持有人大会的通知</w:t>
      </w:r>
      <w:r w:rsidR="00775A25" w:rsidRPr="000608A9">
        <w:rPr>
          <w:rFonts w:ascii="宋体" w:hAnsi="宋体" w:cs="微软雅黑" w:hint="eastAsia"/>
          <w:szCs w:val="24"/>
        </w:rPr>
        <w:t>。</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九</w:t>
      </w:r>
      <w:r w:rsidR="00775A25" w:rsidRPr="000608A9">
        <w:rPr>
          <w:rFonts w:ascii="宋体" w:hAnsi="宋体" w:cs="微软雅黑" w:hint="eastAsia"/>
          <w:b/>
          <w:szCs w:val="24"/>
        </w:rPr>
        <w:t>、本次大会相关机构</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1、召集人（基金管理人）：</w:t>
      </w:r>
      <w:r w:rsidR="00EA34D7">
        <w:rPr>
          <w:rFonts w:ascii="宋体" w:hAnsi="宋体" w:cs="微软雅黑" w:hint="eastAsia"/>
          <w:szCs w:val="24"/>
        </w:rPr>
        <w:t>东方基金管理股份有限公司</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2、基金托管人：</w:t>
      </w:r>
      <w:r w:rsidR="00935DDB" w:rsidRPr="00935DDB">
        <w:rPr>
          <w:rFonts w:ascii="宋体" w:hAnsi="宋体" w:cs="微软雅黑" w:hint="eastAsia"/>
          <w:szCs w:val="24"/>
        </w:rPr>
        <w:t>中国</w:t>
      </w:r>
      <w:r w:rsidR="005F4DF5">
        <w:rPr>
          <w:rFonts w:ascii="宋体" w:hAnsi="宋体" w:cs="微软雅黑" w:hint="eastAsia"/>
          <w:szCs w:val="24"/>
        </w:rPr>
        <w:t>农业银行</w:t>
      </w:r>
      <w:r w:rsidR="00935DDB" w:rsidRPr="00935DDB">
        <w:rPr>
          <w:rFonts w:ascii="宋体" w:hAnsi="宋体" w:cs="微软雅黑" w:hint="eastAsia"/>
          <w:szCs w:val="24"/>
        </w:rPr>
        <w:t>股份有限公司</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3、公证机关：</w:t>
      </w:r>
      <w:r w:rsidR="008214A5" w:rsidRPr="000608A9">
        <w:rPr>
          <w:rFonts w:ascii="宋体" w:hAnsi="宋体" w:cs="微软雅黑" w:hint="eastAsia"/>
          <w:szCs w:val="24"/>
        </w:rPr>
        <w:t>北京</w:t>
      </w:r>
      <w:r w:rsidRPr="000608A9">
        <w:rPr>
          <w:rFonts w:ascii="宋体" w:hAnsi="宋体" w:cs="微软雅黑" w:hint="eastAsia"/>
          <w:szCs w:val="24"/>
        </w:rPr>
        <w:t>市</w:t>
      </w:r>
      <w:r w:rsidR="00AD3951" w:rsidRPr="00AD3951">
        <w:rPr>
          <w:rFonts w:ascii="宋体" w:hAnsi="宋体" w:cs="微软雅黑" w:hint="eastAsia"/>
          <w:szCs w:val="24"/>
        </w:rPr>
        <w:t>长安</w:t>
      </w:r>
      <w:r w:rsidRPr="000608A9">
        <w:rPr>
          <w:rFonts w:ascii="宋体" w:hAnsi="宋体" w:cs="微软雅黑" w:hint="eastAsia"/>
          <w:szCs w:val="24"/>
        </w:rPr>
        <w:t>公证处</w:t>
      </w:r>
    </w:p>
    <w:p w:rsidR="00775A25" w:rsidRPr="000608A9" w:rsidRDefault="00775A25" w:rsidP="00E612CD">
      <w:pPr>
        <w:pStyle w:val="a8"/>
        <w:widowControl/>
        <w:spacing w:line="360" w:lineRule="auto"/>
        <w:ind w:firstLineChars="200" w:firstLine="480"/>
        <w:jc w:val="both"/>
        <w:rPr>
          <w:rFonts w:ascii="宋体" w:hAnsi="宋体"/>
          <w:szCs w:val="24"/>
        </w:rPr>
      </w:pPr>
      <w:r w:rsidRPr="000608A9">
        <w:rPr>
          <w:rFonts w:ascii="宋体" w:hAnsi="宋体" w:cs="微软雅黑" w:hint="eastAsia"/>
          <w:szCs w:val="24"/>
        </w:rPr>
        <w:t>4、见证律师：</w:t>
      </w:r>
      <w:r w:rsidR="00EA34D7" w:rsidRPr="00EA34D7">
        <w:rPr>
          <w:rFonts w:ascii="宋体" w:hAnsi="宋体" w:cs="微软雅黑" w:hint="eastAsia"/>
          <w:szCs w:val="24"/>
        </w:rPr>
        <w:t>上海市通力</w:t>
      </w:r>
      <w:r w:rsidR="00EF4A38" w:rsidRPr="00EF4A38">
        <w:rPr>
          <w:rFonts w:ascii="宋体" w:hAnsi="宋体" w:cs="微软雅黑" w:hint="eastAsia"/>
          <w:szCs w:val="24"/>
        </w:rPr>
        <w:t>律师事务所</w:t>
      </w:r>
    </w:p>
    <w:p w:rsidR="00775A25" w:rsidRPr="00F212C1" w:rsidRDefault="004C5919" w:rsidP="00F1070A">
      <w:pPr>
        <w:pStyle w:val="a8"/>
        <w:widowControl/>
        <w:spacing w:beforeLines="50" w:afterLines="50" w:line="360" w:lineRule="auto"/>
        <w:ind w:firstLineChars="200" w:firstLine="482"/>
        <w:jc w:val="both"/>
        <w:rPr>
          <w:rFonts w:ascii="宋体" w:hAnsi="宋体" w:cs="微软雅黑"/>
          <w:b/>
          <w:szCs w:val="24"/>
        </w:rPr>
      </w:pPr>
      <w:r w:rsidRPr="000608A9">
        <w:rPr>
          <w:rFonts w:ascii="宋体" w:hAnsi="宋体" w:cs="微软雅黑" w:hint="eastAsia"/>
          <w:b/>
          <w:szCs w:val="24"/>
        </w:rPr>
        <w:t>十</w:t>
      </w:r>
      <w:r w:rsidR="00775A25" w:rsidRPr="000608A9">
        <w:rPr>
          <w:rFonts w:ascii="宋体" w:hAnsi="宋体" w:cs="微软雅黑" w:hint="eastAsia"/>
          <w:b/>
          <w:szCs w:val="24"/>
        </w:rPr>
        <w:t>、重要提示</w:t>
      </w:r>
    </w:p>
    <w:p w:rsidR="002C131B" w:rsidRPr="0062423D" w:rsidRDefault="002C131B" w:rsidP="002C131B">
      <w:pPr>
        <w:pStyle w:val="a8"/>
        <w:widowControl/>
        <w:spacing w:line="360" w:lineRule="auto"/>
        <w:ind w:firstLineChars="200" w:firstLine="480"/>
        <w:jc w:val="both"/>
        <w:rPr>
          <w:rFonts w:ascii="宋体" w:hAnsi="宋体"/>
          <w:szCs w:val="24"/>
        </w:rPr>
      </w:pPr>
      <w:r w:rsidRPr="0062423D">
        <w:rPr>
          <w:rFonts w:ascii="宋体" w:hAnsi="宋体" w:cs="微软雅黑" w:hint="eastAsia"/>
          <w:szCs w:val="24"/>
        </w:rPr>
        <w:t>1、请基金份额持有人在提交表决票时，充分考虑邮寄在途时间，提前寄出表决票。</w:t>
      </w:r>
    </w:p>
    <w:p w:rsidR="00160D5C" w:rsidRPr="0062423D" w:rsidRDefault="002C131B" w:rsidP="002C131B">
      <w:pPr>
        <w:pStyle w:val="a8"/>
        <w:widowControl/>
        <w:spacing w:line="360" w:lineRule="auto"/>
        <w:ind w:firstLineChars="200" w:firstLine="480"/>
        <w:jc w:val="both"/>
        <w:rPr>
          <w:rFonts w:ascii="宋体" w:hAnsi="宋体" w:hint="eastAsia"/>
          <w:szCs w:val="24"/>
        </w:rPr>
      </w:pPr>
      <w:r w:rsidRPr="0062423D">
        <w:rPr>
          <w:rFonts w:ascii="宋体" w:hAnsi="宋体" w:cs="微软雅黑" w:hint="eastAsia"/>
          <w:szCs w:val="24"/>
        </w:rPr>
        <w:t>2、上述基金份额持有人大会有关公告可通过本基金管理人网站（</w:t>
      </w:r>
      <w:r w:rsidRPr="00564247">
        <w:rPr>
          <w:rFonts w:ascii="宋体" w:hAnsi="宋体" w:cs="微软雅黑" w:hint="eastAsia"/>
          <w:szCs w:val="24"/>
        </w:rPr>
        <w:t>www.orient-fund.com</w:t>
      </w:r>
      <w:r w:rsidRPr="0062423D">
        <w:rPr>
          <w:rFonts w:ascii="宋体" w:hAnsi="宋体" w:cs="微软雅黑" w:hint="eastAsia"/>
          <w:szCs w:val="24"/>
        </w:rPr>
        <w:t>）</w:t>
      </w:r>
      <w:r w:rsidR="00DF3D95" w:rsidRPr="005366E6">
        <w:rPr>
          <w:rFonts w:ascii="宋体" w:hAnsi="宋体" w:cs="微软雅黑" w:hint="eastAsia"/>
          <w:szCs w:val="24"/>
        </w:rPr>
        <w:t>、中国证监会基金电子披露网站（http://eid.csrc.gov.cn/fund）</w:t>
      </w:r>
      <w:r w:rsidRPr="0062423D">
        <w:rPr>
          <w:rFonts w:ascii="宋体" w:hAnsi="宋体" w:cs="微软雅黑" w:hint="eastAsia"/>
          <w:szCs w:val="24"/>
        </w:rPr>
        <w:t>查阅，投资者如有任何疑问，可致电本基金管理人客户服务电话400-628-5888（免长途话费）咨询。</w:t>
      </w:r>
    </w:p>
    <w:p w:rsidR="008214A5" w:rsidRDefault="002C131B" w:rsidP="008214A5">
      <w:pPr>
        <w:pStyle w:val="a8"/>
        <w:widowControl/>
        <w:spacing w:line="360" w:lineRule="auto"/>
        <w:ind w:firstLineChars="200" w:firstLine="480"/>
        <w:jc w:val="both"/>
        <w:rPr>
          <w:rFonts w:ascii="宋体" w:hAnsi="宋体" w:cs="微软雅黑" w:hint="eastAsia"/>
          <w:szCs w:val="24"/>
        </w:rPr>
      </w:pPr>
      <w:r w:rsidRPr="0062423D">
        <w:rPr>
          <w:rFonts w:ascii="宋体" w:hAnsi="宋体" w:cs="微软雅黑" w:hint="eastAsia"/>
          <w:szCs w:val="24"/>
        </w:rPr>
        <w:t>3、本公告的有关内容由</w:t>
      </w:r>
      <w:r w:rsidR="00EA34D7">
        <w:rPr>
          <w:rFonts w:ascii="宋体" w:hAnsi="宋体" w:cs="微软雅黑" w:hint="eastAsia"/>
          <w:szCs w:val="24"/>
        </w:rPr>
        <w:t>东方基金管理股份有限公司</w:t>
      </w:r>
      <w:r w:rsidRPr="0062423D">
        <w:rPr>
          <w:rFonts w:ascii="宋体" w:hAnsi="宋体" w:cs="微软雅黑" w:hint="eastAsia"/>
          <w:szCs w:val="24"/>
        </w:rPr>
        <w:t>负责解释。</w:t>
      </w:r>
    </w:p>
    <w:p w:rsidR="0033671A" w:rsidRDefault="0033671A" w:rsidP="008214A5">
      <w:pPr>
        <w:pStyle w:val="a8"/>
        <w:widowControl/>
        <w:spacing w:line="360" w:lineRule="auto"/>
        <w:ind w:firstLineChars="200" w:firstLine="480"/>
        <w:jc w:val="both"/>
        <w:rPr>
          <w:rFonts w:ascii="宋体" w:hAnsi="宋体" w:cs="微软雅黑" w:hint="eastAsia"/>
          <w:szCs w:val="24"/>
        </w:rPr>
      </w:pPr>
    </w:p>
    <w:p w:rsidR="0033671A" w:rsidRDefault="0033671A" w:rsidP="008214A5">
      <w:pPr>
        <w:pStyle w:val="a8"/>
        <w:widowControl/>
        <w:spacing w:line="360" w:lineRule="auto"/>
        <w:ind w:firstLineChars="200" w:firstLine="480"/>
        <w:jc w:val="both"/>
        <w:rPr>
          <w:rFonts w:ascii="宋体" w:hAnsi="宋体" w:cs="微软雅黑" w:hint="eastAsia"/>
          <w:szCs w:val="24"/>
        </w:rPr>
      </w:pPr>
      <w:r>
        <w:rPr>
          <w:rFonts w:ascii="宋体" w:hAnsi="宋体" w:cs="微软雅黑" w:hint="eastAsia"/>
          <w:szCs w:val="24"/>
        </w:rPr>
        <w:t>附件一：《</w:t>
      </w:r>
      <w:r w:rsidR="00607DC5" w:rsidRPr="00607DC5">
        <w:rPr>
          <w:rFonts w:ascii="宋体" w:hAnsi="宋体" w:cs="微软雅黑" w:hint="eastAsia"/>
          <w:szCs w:val="24"/>
        </w:rPr>
        <w:t>关于持续运作</w:t>
      </w:r>
      <w:r w:rsidR="002851E8" w:rsidRPr="002851E8">
        <w:rPr>
          <w:rFonts w:ascii="宋体" w:hAnsi="宋体" w:cs="微软雅黑" w:hint="eastAsia"/>
          <w:szCs w:val="24"/>
        </w:rPr>
        <w:t>东方创新医疗股票型证券投资基金</w:t>
      </w:r>
      <w:r w:rsidR="00607DC5" w:rsidRPr="00607DC5">
        <w:rPr>
          <w:rFonts w:ascii="宋体" w:hAnsi="宋体" w:cs="微软雅黑" w:hint="eastAsia"/>
          <w:szCs w:val="24"/>
        </w:rPr>
        <w:t>有关事项的议案</w:t>
      </w:r>
      <w:r>
        <w:rPr>
          <w:rFonts w:ascii="宋体" w:hAnsi="宋体" w:cs="微软雅黑" w:hint="eastAsia"/>
          <w:szCs w:val="24"/>
        </w:rPr>
        <w:t>》</w:t>
      </w:r>
    </w:p>
    <w:p w:rsidR="0033671A" w:rsidRDefault="0033671A" w:rsidP="008214A5">
      <w:pPr>
        <w:pStyle w:val="a8"/>
        <w:widowControl/>
        <w:spacing w:line="360" w:lineRule="auto"/>
        <w:ind w:firstLineChars="200" w:firstLine="480"/>
        <w:jc w:val="both"/>
        <w:rPr>
          <w:rFonts w:ascii="宋体" w:hAnsi="宋体" w:cs="微软雅黑" w:hint="eastAsia"/>
          <w:szCs w:val="24"/>
        </w:rPr>
      </w:pPr>
      <w:r>
        <w:rPr>
          <w:rFonts w:ascii="宋体" w:hAnsi="宋体" w:cs="微软雅黑" w:hint="eastAsia"/>
          <w:szCs w:val="24"/>
        </w:rPr>
        <w:t>附件</w:t>
      </w:r>
      <w:r w:rsidR="0051019F">
        <w:rPr>
          <w:rFonts w:ascii="宋体" w:hAnsi="宋体" w:cs="微软雅黑" w:hint="eastAsia"/>
          <w:szCs w:val="24"/>
        </w:rPr>
        <w:t>二</w:t>
      </w:r>
      <w:r>
        <w:rPr>
          <w:rFonts w:ascii="宋体" w:hAnsi="宋体" w:cs="微软雅黑" w:hint="eastAsia"/>
          <w:szCs w:val="24"/>
        </w:rPr>
        <w:t>：《</w:t>
      </w:r>
      <w:r w:rsidR="00851EDD">
        <w:rPr>
          <w:rFonts w:ascii="宋体" w:hAnsi="宋体" w:cs="微软雅黑" w:hint="eastAsia"/>
          <w:szCs w:val="24"/>
        </w:rPr>
        <w:t>东方创新医疗股票型证券投资基金</w:t>
      </w:r>
      <w:r>
        <w:rPr>
          <w:rFonts w:ascii="宋体" w:hAnsi="宋体" w:cs="微软雅黑" w:hint="eastAsia"/>
          <w:szCs w:val="24"/>
        </w:rPr>
        <w:t>基金份额持有人大会表决票》</w:t>
      </w:r>
    </w:p>
    <w:p w:rsidR="0033671A" w:rsidRDefault="0033671A" w:rsidP="008214A5">
      <w:pPr>
        <w:pStyle w:val="a8"/>
        <w:widowControl/>
        <w:spacing w:line="360" w:lineRule="auto"/>
        <w:ind w:firstLineChars="200" w:firstLine="480"/>
        <w:jc w:val="both"/>
        <w:rPr>
          <w:rFonts w:ascii="宋体" w:hAnsi="宋体" w:cs="微软雅黑" w:hint="eastAsia"/>
          <w:szCs w:val="24"/>
        </w:rPr>
      </w:pPr>
      <w:r>
        <w:rPr>
          <w:rFonts w:ascii="宋体" w:hAnsi="宋体" w:cs="微软雅黑" w:hint="eastAsia"/>
          <w:szCs w:val="24"/>
        </w:rPr>
        <w:t>附件</w:t>
      </w:r>
      <w:r w:rsidR="0051019F">
        <w:rPr>
          <w:rFonts w:ascii="宋体" w:hAnsi="宋体" w:cs="微软雅黑" w:hint="eastAsia"/>
          <w:szCs w:val="24"/>
        </w:rPr>
        <w:t>三</w:t>
      </w:r>
      <w:r>
        <w:rPr>
          <w:rFonts w:ascii="宋体" w:hAnsi="宋体" w:cs="微软雅黑" w:hint="eastAsia"/>
          <w:szCs w:val="24"/>
        </w:rPr>
        <w:t>：《授权委托书》</w:t>
      </w:r>
    </w:p>
    <w:p w:rsidR="00674B16" w:rsidRPr="00356DDF" w:rsidRDefault="00674B16" w:rsidP="005F19EE">
      <w:pPr>
        <w:pStyle w:val="a8"/>
        <w:widowControl/>
        <w:spacing w:line="360" w:lineRule="auto"/>
        <w:ind w:firstLineChars="200" w:firstLine="480"/>
        <w:jc w:val="both"/>
        <w:rPr>
          <w:rFonts w:ascii="宋体" w:hAnsi="宋体" w:cs="微软雅黑" w:hint="eastAsia"/>
          <w:szCs w:val="24"/>
        </w:rPr>
      </w:pPr>
    </w:p>
    <w:p w:rsidR="00674B16" w:rsidRPr="00DB6ADA" w:rsidRDefault="00674B16" w:rsidP="006F71C5">
      <w:pPr>
        <w:pStyle w:val="a8"/>
        <w:widowControl/>
        <w:spacing w:line="360" w:lineRule="auto"/>
        <w:ind w:firstLineChars="200" w:firstLine="480"/>
        <w:rPr>
          <w:rFonts w:ascii="宋体" w:hAnsi="宋体" w:cs="微软雅黑" w:hint="eastAsia"/>
          <w:szCs w:val="24"/>
        </w:rPr>
      </w:pPr>
    </w:p>
    <w:p w:rsidR="00C315F1" w:rsidRPr="000608A9" w:rsidRDefault="00EA34D7" w:rsidP="00C315F1">
      <w:pPr>
        <w:pStyle w:val="a8"/>
        <w:widowControl/>
        <w:spacing w:line="360" w:lineRule="auto"/>
        <w:ind w:firstLineChars="1712" w:firstLine="4109"/>
        <w:jc w:val="right"/>
        <w:rPr>
          <w:rFonts w:ascii="宋体" w:hAnsi="宋体"/>
          <w:szCs w:val="24"/>
        </w:rPr>
      </w:pPr>
      <w:r>
        <w:rPr>
          <w:rFonts w:ascii="宋体" w:hAnsi="宋体" w:cs="微软雅黑" w:hint="eastAsia"/>
          <w:szCs w:val="24"/>
        </w:rPr>
        <w:t>东方基金管理股份有限公司</w:t>
      </w:r>
    </w:p>
    <w:p w:rsidR="00DE335A" w:rsidRDefault="00607DC5" w:rsidP="007C24DD">
      <w:pPr>
        <w:pStyle w:val="a8"/>
        <w:widowControl/>
        <w:spacing w:line="360" w:lineRule="auto"/>
        <w:ind w:firstLineChars="1712" w:firstLine="4109"/>
        <w:jc w:val="right"/>
        <w:rPr>
          <w:rFonts w:ascii="宋体" w:hAnsi="宋体" w:cs="微软雅黑"/>
          <w:szCs w:val="24"/>
        </w:rPr>
        <w:sectPr w:rsidR="00DE335A">
          <w:footerReference w:type="default" r:id="rId8"/>
          <w:pgSz w:w="11906" w:h="16838"/>
          <w:pgMar w:top="1440" w:right="1800" w:bottom="1440" w:left="1800" w:header="851" w:footer="992" w:gutter="0"/>
          <w:cols w:space="720"/>
          <w:docGrid w:type="lines" w:linePitch="312"/>
        </w:sectPr>
      </w:pPr>
      <w:r>
        <w:rPr>
          <w:rFonts w:ascii="宋体" w:hAnsi="宋体" w:cs="微软雅黑"/>
          <w:szCs w:val="24"/>
        </w:rPr>
        <w:t>2025</w:t>
      </w:r>
      <w:r>
        <w:rPr>
          <w:rFonts w:ascii="宋体" w:hAnsi="宋体" w:cs="微软雅黑" w:hint="eastAsia"/>
          <w:szCs w:val="24"/>
        </w:rPr>
        <w:t>年</w:t>
      </w:r>
      <w:r>
        <w:rPr>
          <w:rFonts w:ascii="宋体" w:hAnsi="宋体" w:cs="微软雅黑"/>
          <w:szCs w:val="24"/>
        </w:rPr>
        <w:t>11</w:t>
      </w:r>
      <w:r w:rsidR="00D64CF4">
        <w:rPr>
          <w:rFonts w:ascii="宋体" w:hAnsi="宋体" w:cs="微软雅黑" w:hint="eastAsia"/>
          <w:szCs w:val="24"/>
        </w:rPr>
        <w:t>月</w:t>
      </w:r>
      <w:r w:rsidR="008F1AAD">
        <w:rPr>
          <w:rFonts w:ascii="宋体" w:hAnsi="宋体" w:cs="微软雅黑"/>
          <w:szCs w:val="24"/>
        </w:rPr>
        <w:t>20</w:t>
      </w:r>
      <w:r w:rsidR="00D64CF4">
        <w:rPr>
          <w:rFonts w:ascii="宋体" w:hAnsi="宋体" w:cs="微软雅黑" w:hint="eastAsia"/>
          <w:szCs w:val="24"/>
        </w:rPr>
        <w:t>日</w:t>
      </w:r>
    </w:p>
    <w:p w:rsidR="007C17B1" w:rsidRPr="00DE335A" w:rsidRDefault="007C17B1" w:rsidP="007C17B1">
      <w:pPr>
        <w:rPr>
          <w:rFonts w:ascii="宋体" w:hAnsi="宋体" w:hint="eastAsia"/>
          <w:sz w:val="24"/>
          <w:szCs w:val="28"/>
        </w:rPr>
      </w:pPr>
      <w:r w:rsidRPr="00DE335A">
        <w:rPr>
          <w:rFonts w:ascii="宋体" w:hAnsi="宋体" w:hint="eastAsia"/>
          <w:sz w:val="24"/>
          <w:szCs w:val="28"/>
        </w:rPr>
        <w:t>附件一</w:t>
      </w:r>
    </w:p>
    <w:p w:rsidR="007C17B1" w:rsidRPr="00B435EC" w:rsidRDefault="007C17B1" w:rsidP="003E24A2">
      <w:pPr>
        <w:spacing w:beforeLines="50" w:afterLines="50" w:line="360" w:lineRule="auto"/>
        <w:ind w:leftChars="-150" w:left="-315" w:rightChars="-150" w:right="-315"/>
        <w:jc w:val="center"/>
        <w:rPr>
          <w:rFonts w:ascii="宋体" w:hAnsi="宋体"/>
          <w:b/>
          <w:sz w:val="28"/>
          <w:szCs w:val="28"/>
        </w:rPr>
      </w:pPr>
      <w:r w:rsidRPr="00B435EC">
        <w:rPr>
          <w:rFonts w:ascii="宋体" w:hAnsi="宋体" w:hint="eastAsia"/>
          <w:b/>
          <w:sz w:val="28"/>
          <w:szCs w:val="28"/>
        </w:rPr>
        <w:t>《</w:t>
      </w:r>
      <w:r w:rsidR="00607DC5" w:rsidRPr="00607DC5">
        <w:rPr>
          <w:rFonts w:ascii="宋体" w:hAnsi="宋体" w:hint="eastAsia"/>
          <w:b/>
          <w:sz w:val="28"/>
          <w:szCs w:val="28"/>
        </w:rPr>
        <w:t>关于持续运作</w:t>
      </w:r>
      <w:r w:rsidR="00607DC5">
        <w:rPr>
          <w:rFonts w:ascii="宋体" w:hAnsi="宋体" w:hint="eastAsia"/>
          <w:b/>
          <w:sz w:val="28"/>
          <w:szCs w:val="28"/>
        </w:rPr>
        <w:t>东方创新医疗股票型证券投资基金</w:t>
      </w:r>
      <w:r w:rsidR="00607DC5" w:rsidRPr="00607DC5">
        <w:rPr>
          <w:rFonts w:ascii="宋体" w:hAnsi="宋体" w:hint="eastAsia"/>
          <w:b/>
          <w:sz w:val="28"/>
          <w:szCs w:val="28"/>
        </w:rPr>
        <w:t>有关事项的议案</w:t>
      </w:r>
      <w:r w:rsidRPr="00B435EC">
        <w:rPr>
          <w:rFonts w:ascii="宋体" w:hAnsi="宋体" w:hint="eastAsia"/>
          <w:b/>
          <w:sz w:val="28"/>
          <w:szCs w:val="28"/>
        </w:rPr>
        <w:t>》</w:t>
      </w:r>
    </w:p>
    <w:p w:rsidR="007C17B1" w:rsidRPr="00967461" w:rsidRDefault="00851EDD" w:rsidP="007D31BE">
      <w:pPr>
        <w:spacing w:beforeLines="200" w:afterLines="100" w:line="360" w:lineRule="auto"/>
        <w:rPr>
          <w:rFonts w:ascii="宋体" w:hAnsi="宋体"/>
          <w:sz w:val="24"/>
          <w:szCs w:val="28"/>
        </w:rPr>
      </w:pPr>
      <w:r>
        <w:rPr>
          <w:rFonts w:ascii="宋体" w:hAnsi="宋体" w:hint="eastAsia"/>
          <w:sz w:val="24"/>
          <w:szCs w:val="28"/>
        </w:rPr>
        <w:t>东方创新医疗股票型证券投资基金</w:t>
      </w:r>
      <w:r w:rsidR="007C17B1" w:rsidRPr="00967461">
        <w:rPr>
          <w:rFonts w:ascii="宋体" w:hAnsi="宋体" w:hint="eastAsia"/>
          <w:sz w:val="24"/>
          <w:szCs w:val="28"/>
        </w:rPr>
        <w:t>基金份额持有人：</w:t>
      </w:r>
    </w:p>
    <w:p w:rsidR="00607DC5" w:rsidRDefault="00607DC5" w:rsidP="00607DC5">
      <w:pPr>
        <w:widowControl/>
        <w:spacing w:line="360" w:lineRule="auto"/>
        <w:ind w:firstLineChars="200" w:firstLine="480"/>
        <w:rPr>
          <w:sz w:val="24"/>
          <w:szCs w:val="28"/>
        </w:rPr>
      </w:pPr>
      <w:r>
        <w:rPr>
          <w:rFonts w:hint="eastAsia"/>
          <w:sz w:val="24"/>
          <w:szCs w:val="28"/>
        </w:rPr>
        <w:t>鉴于</w:t>
      </w:r>
      <w:r>
        <w:rPr>
          <w:rFonts w:ascii="宋体" w:hAnsi="宋体" w:hint="eastAsia"/>
          <w:sz w:val="24"/>
          <w:szCs w:val="28"/>
        </w:rPr>
        <w:t>东方创新医疗股票型证券投资基金</w:t>
      </w:r>
      <w:r>
        <w:rPr>
          <w:rFonts w:hint="eastAsia"/>
          <w:sz w:val="24"/>
          <w:szCs w:val="28"/>
        </w:rPr>
        <w:t>已连续</w:t>
      </w:r>
      <w:r>
        <w:rPr>
          <w:rFonts w:hint="eastAsia"/>
          <w:sz w:val="24"/>
          <w:szCs w:val="28"/>
        </w:rPr>
        <w:t>6</w:t>
      </w:r>
      <w:r>
        <w:rPr>
          <w:sz w:val="24"/>
          <w:szCs w:val="28"/>
        </w:rPr>
        <w:t>0</w:t>
      </w:r>
      <w:r>
        <w:rPr>
          <w:rFonts w:hint="eastAsia"/>
          <w:sz w:val="24"/>
          <w:szCs w:val="28"/>
        </w:rPr>
        <w:t>个工作日出现基金资产净值低于</w:t>
      </w:r>
      <w:r>
        <w:rPr>
          <w:rFonts w:hint="eastAsia"/>
          <w:sz w:val="24"/>
          <w:szCs w:val="28"/>
        </w:rPr>
        <w:t>5</w:t>
      </w:r>
      <w:r>
        <w:rPr>
          <w:sz w:val="24"/>
          <w:szCs w:val="28"/>
        </w:rPr>
        <w:t>000</w:t>
      </w:r>
      <w:r>
        <w:rPr>
          <w:rFonts w:hint="eastAsia"/>
          <w:sz w:val="24"/>
          <w:szCs w:val="28"/>
        </w:rPr>
        <w:t>万元的情形，</w:t>
      </w:r>
      <w:r w:rsidRPr="003C7519">
        <w:rPr>
          <w:rFonts w:hint="eastAsia"/>
          <w:sz w:val="24"/>
          <w:szCs w:val="28"/>
        </w:rPr>
        <w:t>根据《中华人民共和国证券投资基金法》、《公开募集证券投资基金运作管理办法》以及《基金合同》的</w:t>
      </w:r>
      <w:r>
        <w:rPr>
          <w:rFonts w:hint="eastAsia"/>
          <w:sz w:val="24"/>
          <w:szCs w:val="28"/>
        </w:rPr>
        <w:t>有关规定</w:t>
      </w:r>
      <w:r w:rsidRPr="003C7519">
        <w:rPr>
          <w:rFonts w:hint="eastAsia"/>
          <w:sz w:val="24"/>
          <w:szCs w:val="28"/>
        </w:rPr>
        <w:t>，基金管理人</w:t>
      </w:r>
      <w:r>
        <w:rPr>
          <w:rFonts w:hint="eastAsia"/>
          <w:sz w:val="24"/>
          <w:szCs w:val="28"/>
        </w:rPr>
        <w:t>东方基金管理股份有限公司</w:t>
      </w:r>
      <w:r w:rsidRPr="003C7519">
        <w:rPr>
          <w:rFonts w:hint="eastAsia"/>
          <w:sz w:val="24"/>
          <w:szCs w:val="28"/>
        </w:rPr>
        <w:t>经与基金托管人中国农业银行股份有限公司协商一致，决定以通讯方式召开基金份额持有人大会</w:t>
      </w:r>
      <w:r>
        <w:rPr>
          <w:rFonts w:hint="eastAsia"/>
          <w:sz w:val="24"/>
          <w:szCs w:val="28"/>
        </w:rPr>
        <w:t>审议</w:t>
      </w:r>
      <w:r w:rsidRPr="003C7519">
        <w:rPr>
          <w:rFonts w:hint="eastAsia"/>
          <w:sz w:val="24"/>
          <w:szCs w:val="28"/>
        </w:rPr>
        <w:t>持续运作</w:t>
      </w:r>
      <w:r>
        <w:rPr>
          <w:rFonts w:ascii="宋体" w:hAnsi="宋体" w:hint="eastAsia"/>
          <w:sz w:val="24"/>
          <w:szCs w:val="28"/>
        </w:rPr>
        <w:t>东方创新医疗股票型证券投资基金</w:t>
      </w:r>
      <w:r>
        <w:rPr>
          <w:rFonts w:hint="eastAsia"/>
          <w:sz w:val="24"/>
          <w:szCs w:val="28"/>
        </w:rPr>
        <w:t>有关事项</w:t>
      </w:r>
      <w:r w:rsidRPr="003C7519">
        <w:rPr>
          <w:rFonts w:hint="eastAsia"/>
          <w:sz w:val="24"/>
          <w:szCs w:val="28"/>
        </w:rPr>
        <w:t>。</w:t>
      </w:r>
    </w:p>
    <w:p w:rsidR="00607DC5" w:rsidRPr="00146821" w:rsidRDefault="00607DC5" w:rsidP="00607DC5">
      <w:pPr>
        <w:widowControl/>
        <w:spacing w:line="360" w:lineRule="auto"/>
        <w:ind w:firstLineChars="200" w:firstLine="480"/>
        <w:rPr>
          <w:rFonts w:hint="eastAsia"/>
          <w:sz w:val="24"/>
          <w:szCs w:val="28"/>
        </w:rPr>
      </w:pPr>
      <w:r w:rsidRPr="003B275C">
        <w:rPr>
          <w:rFonts w:hint="eastAsia"/>
          <w:sz w:val="24"/>
          <w:szCs w:val="28"/>
        </w:rPr>
        <w:t>为实施</w:t>
      </w:r>
      <w:r>
        <w:rPr>
          <w:rFonts w:hint="eastAsia"/>
          <w:sz w:val="24"/>
          <w:szCs w:val="28"/>
        </w:rPr>
        <w:t>持续运作</w:t>
      </w:r>
      <w:r>
        <w:rPr>
          <w:rFonts w:ascii="宋体" w:hAnsi="宋体" w:hint="eastAsia"/>
          <w:sz w:val="24"/>
          <w:szCs w:val="28"/>
        </w:rPr>
        <w:t>东方创新医疗股票型证券投资基金</w:t>
      </w:r>
      <w:r w:rsidRPr="003B275C">
        <w:rPr>
          <w:rFonts w:hint="eastAsia"/>
          <w:sz w:val="24"/>
          <w:szCs w:val="28"/>
        </w:rPr>
        <w:t>，提议授权</w:t>
      </w:r>
      <w:r>
        <w:rPr>
          <w:rFonts w:hint="eastAsia"/>
          <w:sz w:val="24"/>
          <w:szCs w:val="28"/>
        </w:rPr>
        <w:t>本</w:t>
      </w:r>
      <w:r w:rsidRPr="003B275C">
        <w:rPr>
          <w:rFonts w:hint="eastAsia"/>
          <w:sz w:val="24"/>
          <w:szCs w:val="28"/>
        </w:rPr>
        <w:t>基金管理人</w:t>
      </w:r>
      <w:r w:rsidRPr="00F63AB6">
        <w:rPr>
          <w:rFonts w:hint="eastAsia"/>
          <w:sz w:val="24"/>
          <w:szCs w:val="28"/>
        </w:rPr>
        <w:t>办理</w:t>
      </w:r>
      <w:r w:rsidRPr="003B275C">
        <w:rPr>
          <w:rFonts w:hint="eastAsia"/>
          <w:sz w:val="24"/>
          <w:szCs w:val="28"/>
        </w:rPr>
        <w:t>有关具体事宜，包括但不限于根据市场情况</w:t>
      </w:r>
      <w:r>
        <w:rPr>
          <w:rFonts w:hint="eastAsia"/>
          <w:sz w:val="24"/>
          <w:szCs w:val="28"/>
        </w:rPr>
        <w:t>，决定采取相关基金持续运作的措施以及确定基金持续运作各项工作的具体时间。</w:t>
      </w:r>
    </w:p>
    <w:p w:rsidR="00607DC5" w:rsidRDefault="00607DC5" w:rsidP="00607DC5">
      <w:pPr>
        <w:widowControl/>
        <w:spacing w:beforeLines="100" w:line="360" w:lineRule="auto"/>
        <w:ind w:firstLineChars="200" w:firstLine="480"/>
        <w:rPr>
          <w:sz w:val="24"/>
          <w:szCs w:val="28"/>
        </w:rPr>
      </w:pPr>
      <w:r w:rsidRPr="00146821">
        <w:rPr>
          <w:rFonts w:hint="eastAsia"/>
          <w:sz w:val="24"/>
          <w:szCs w:val="28"/>
        </w:rPr>
        <w:t>以上议案，请予审议。</w:t>
      </w:r>
    </w:p>
    <w:p w:rsidR="00146821" w:rsidRDefault="00146821" w:rsidP="00D07CF0">
      <w:pPr>
        <w:widowControl/>
        <w:spacing w:line="360" w:lineRule="auto"/>
        <w:ind w:firstLineChars="200" w:firstLine="480"/>
        <w:rPr>
          <w:sz w:val="24"/>
          <w:szCs w:val="28"/>
        </w:rPr>
      </w:pPr>
    </w:p>
    <w:p w:rsidR="005D2AB3" w:rsidRDefault="005D2AB3" w:rsidP="00146821">
      <w:pPr>
        <w:widowControl/>
        <w:spacing w:line="360" w:lineRule="auto"/>
        <w:ind w:firstLineChars="200" w:firstLine="480"/>
        <w:rPr>
          <w:sz w:val="24"/>
          <w:szCs w:val="28"/>
        </w:rPr>
        <w:sectPr w:rsidR="005D2AB3" w:rsidSect="000E3B2F">
          <w:pgSz w:w="11906" w:h="16838"/>
          <w:pgMar w:top="1440" w:right="1800" w:bottom="1440" w:left="1800" w:header="851" w:footer="992" w:gutter="0"/>
          <w:cols w:space="720"/>
          <w:docGrid w:type="lines" w:linePitch="312"/>
        </w:sectPr>
      </w:pPr>
    </w:p>
    <w:p w:rsidR="007C17B1" w:rsidRPr="005E659A" w:rsidRDefault="008E6D86" w:rsidP="00E64862">
      <w:pPr>
        <w:rPr>
          <w:rFonts w:ascii="宋体" w:hAnsi="宋体"/>
          <w:sz w:val="24"/>
          <w:szCs w:val="24"/>
        </w:rPr>
      </w:pPr>
      <w:r w:rsidRPr="005E659A">
        <w:rPr>
          <w:rFonts w:ascii="宋体" w:hAnsi="宋体" w:hint="eastAsia"/>
          <w:sz w:val="24"/>
          <w:szCs w:val="24"/>
        </w:rPr>
        <w:t>附件</w:t>
      </w:r>
      <w:r w:rsidR="0051019F">
        <w:rPr>
          <w:rFonts w:ascii="宋体" w:hAnsi="宋体" w:hint="eastAsia"/>
          <w:sz w:val="24"/>
          <w:szCs w:val="24"/>
        </w:rPr>
        <w:t>二</w:t>
      </w:r>
    </w:p>
    <w:p w:rsidR="007C17B1" w:rsidRPr="00763D9D" w:rsidRDefault="007C17B1" w:rsidP="00E57756">
      <w:pPr>
        <w:jc w:val="center"/>
        <w:rPr>
          <w:rFonts w:ascii="宋体" w:hAnsi="宋体"/>
          <w:sz w:val="24"/>
          <w:szCs w:val="24"/>
        </w:rPr>
      </w:pPr>
      <w:r w:rsidRPr="00BD6470">
        <w:rPr>
          <w:rFonts w:ascii="宋体" w:hAnsi="宋体" w:hint="eastAsia"/>
          <w:b/>
          <w:sz w:val="28"/>
          <w:szCs w:val="24"/>
        </w:rPr>
        <w:t>《</w:t>
      </w:r>
      <w:r w:rsidR="00851EDD">
        <w:rPr>
          <w:rFonts w:ascii="宋体" w:hAnsi="宋体" w:hint="eastAsia"/>
          <w:b/>
          <w:sz w:val="28"/>
          <w:szCs w:val="24"/>
        </w:rPr>
        <w:t>东方创新医疗股票型证券投资基金</w:t>
      </w:r>
      <w:r w:rsidRPr="00BD6470">
        <w:rPr>
          <w:rFonts w:ascii="宋体" w:hAnsi="宋体" w:hint="eastAsia"/>
          <w:b/>
          <w:sz w:val="28"/>
          <w:szCs w:val="24"/>
        </w:rPr>
        <w:t>基金份额持有人大会表决票》</w:t>
      </w:r>
    </w:p>
    <w:tbl>
      <w:tblPr>
        <w:tblW w:w="893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8"/>
        <w:gridCol w:w="850"/>
        <w:gridCol w:w="1418"/>
        <w:gridCol w:w="1559"/>
        <w:gridCol w:w="1448"/>
      </w:tblGrid>
      <w:tr w:rsidR="007C17B1" w:rsidRPr="00763D9D" w:rsidTr="006574B5">
        <w:trPr>
          <w:trHeight w:val="693"/>
        </w:trPr>
        <w:tc>
          <w:tcPr>
            <w:tcW w:w="8933" w:type="dxa"/>
            <w:gridSpan w:val="5"/>
            <w:vAlign w:val="center"/>
          </w:tcPr>
          <w:p w:rsidR="007C17B1" w:rsidRPr="00025F9F" w:rsidRDefault="00851EDD" w:rsidP="006574B5">
            <w:pPr>
              <w:spacing w:line="460" w:lineRule="exact"/>
              <w:jc w:val="center"/>
              <w:rPr>
                <w:rFonts w:ascii="宋体" w:hAnsi="宋体"/>
                <w:sz w:val="24"/>
                <w:szCs w:val="24"/>
              </w:rPr>
            </w:pPr>
            <w:r>
              <w:rPr>
                <w:rFonts w:ascii="宋体" w:hAnsi="宋体" w:hint="eastAsia"/>
                <w:sz w:val="24"/>
                <w:szCs w:val="24"/>
              </w:rPr>
              <w:t>东方创新医疗股票型证券投资基金</w:t>
            </w:r>
            <w:r w:rsidR="007C17B1" w:rsidRPr="007C17B1">
              <w:rPr>
                <w:rFonts w:ascii="宋体" w:hAnsi="宋体" w:hint="eastAsia"/>
                <w:sz w:val="24"/>
                <w:szCs w:val="24"/>
              </w:rPr>
              <w:t>基金份额持有人大会</w:t>
            </w:r>
            <w:r w:rsidR="007C17B1" w:rsidRPr="00025F9F">
              <w:rPr>
                <w:rFonts w:ascii="宋体" w:hAnsi="宋体" w:hint="eastAsia"/>
                <w:sz w:val="24"/>
                <w:szCs w:val="24"/>
              </w:rPr>
              <w:t>表决票</w:t>
            </w:r>
          </w:p>
        </w:tc>
      </w:tr>
      <w:tr w:rsidR="007C17B1" w:rsidRPr="00763D9D" w:rsidTr="00E57756">
        <w:trPr>
          <w:trHeight w:val="696"/>
        </w:trPr>
        <w:tc>
          <w:tcPr>
            <w:tcW w:w="3658" w:type="dxa"/>
            <w:vAlign w:val="center"/>
          </w:tcPr>
          <w:p w:rsidR="007C17B1" w:rsidRPr="007C17B1" w:rsidRDefault="007C17B1" w:rsidP="00160982">
            <w:pPr>
              <w:jc w:val="center"/>
              <w:rPr>
                <w:rFonts w:ascii="宋体" w:hAnsi="宋体"/>
                <w:sz w:val="24"/>
                <w:szCs w:val="24"/>
              </w:rPr>
            </w:pPr>
            <w:r w:rsidRPr="007C17B1">
              <w:rPr>
                <w:rFonts w:ascii="宋体" w:hAnsi="宋体" w:hint="eastAsia"/>
                <w:sz w:val="24"/>
                <w:szCs w:val="24"/>
              </w:rPr>
              <w:t>基金份额持有人姓名</w:t>
            </w:r>
            <w:r w:rsidR="00EC28DD" w:rsidRPr="007C17B1">
              <w:rPr>
                <w:rFonts w:ascii="宋体" w:hAnsi="宋体" w:hint="eastAsia"/>
                <w:sz w:val="24"/>
                <w:szCs w:val="24"/>
              </w:rPr>
              <w:t>/</w:t>
            </w:r>
            <w:r w:rsidRPr="007C17B1">
              <w:rPr>
                <w:rFonts w:ascii="宋体" w:hAnsi="宋体" w:hint="eastAsia"/>
                <w:sz w:val="24"/>
                <w:szCs w:val="24"/>
              </w:rPr>
              <w:t>名称</w:t>
            </w:r>
          </w:p>
        </w:tc>
        <w:tc>
          <w:tcPr>
            <w:tcW w:w="5275" w:type="dxa"/>
            <w:gridSpan w:val="4"/>
          </w:tcPr>
          <w:p w:rsidR="007C17B1" w:rsidRPr="007C17B1" w:rsidRDefault="007C17B1" w:rsidP="007C17B1">
            <w:pPr>
              <w:spacing w:line="276" w:lineRule="auto"/>
              <w:rPr>
                <w:rFonts w:ascii="宋体" w:hAnsi="宋体"/>
                <w:sz w:val="24"/>
                <w:szCs w:val="24"/>
              </w:rPr>
            </w:pPr>
          </w:p>
        </w:tc>
      </w:tr>
      <w:tr w:rsidR="007C17B1" w:rsidRPr="00763D9D" w:rsidTr="00E57756">
        <w:trPr>
          <w:trHeight w:val="848"/>
        </w:trPr>
        <w:tc>
          <w:tcPr>
            <w:tcW w:w="3658" w:type="dxa"/>
            <w:vAlign w:val="center"/>
          </w:tcPr>
          <w:p w:rsidR="00160982" w:rsidRDefault="00D4256D" w:rsidP="00160982">
            <w:pPr>
              <w:jc w:val="center"/>
              <w:rPr>
                <w:rFonts w:ascii="宋体" w:hAnsi="宋体" w:hint="eastAsia"/>
                <w:sz w:val="24"/>
                <w:szCs w:val="24"/>
              </w:rPr>
            </w:pPr>
            <w:r w:rsidRPr="007C17B1">
              <w:rPr>
                <w:rFonts w:ascii="宋体" w:hAnsi="宋体" w:hint="eastAsia"/>
                <w:sz w:val="24"/>
                <w:szCs w:val="24"/>
              </w:rPr>
              <w:t>基金份额持有人</w:t>
            </w:r>
            <w:r w:rsidR="007C17B1" w:rsidRPr="007C17B1">
              <w:rPr>
                <w:rFonts w:ascii="宋体" w:hAnsi="宋体" w:hint="eastAsia"/>
                <w:sz w:val="24"/>
                <w:szCs w:val="24"/>
              </w:rPr>
              <w:t>证件号码</w:t>
            </w:r>
          </w:p>
          <w:p w:rsidR="007C17B1" w:rsidRPr="007C17B1" w:rsidRDefault="007C17B1" w:rsidP="00160982">
            <w:pPr>
              <w:jc w:val="center"/>
              <w:rPr>
                <w:rFonts w:ascii="宋体" w:hAnsi="宋体"/>
                <w:sz w:val="24"/>
                <w:szCs w:val="24"/>
              </w:rPr>
            </w:pPr>
            <w:r w:rsidRPr="007C17B1">
              <w:rPr>
                <w:rFonts w:ascii="宋体" w:hAnsi="宋体" w:hint="eastAsia"/>
                <w:sz w:val="24"/>
                <w:szCs w:val="24"/>
              </w:rPr>
              <w:t>（身份证件号</w:t>
            </w:r>
            <w:r w:rsidR="00160982">
              <w:rPr>
                <w:rFonts w:ascii="宋体" w:hAnsi="宋体" w:hint="eastAsia"/>
                <w:sz w:val="24"/>
                <w:szCs w:val="24"/>
              </w:rPr>
              <w:t>/</w:t>
            </w:r>
            <w:r w:rsidRPr="007C17B1">
              <w:rPr>
                <w:rFonts w:ascii="宋体" w:hAnsi="宋体" w:hint="eastAsia"/>
                <w:sz w:val="24"/>
                <w:szCs w:val="24"/>
              </w:rPr>
              <w:t>营业执照号）</w:t>
            </w:r>
          </w:p>
        </w:tc>
        <w:tc>
          <w:tcPr>
            <w:tcW w:w="5275" w:type="dxa"/>
            <w:gridSpan w:val="4"/>
          </w:tcPr>
          <w:p w:rsidR="007C17B1" w:rsidRPr="007C17B1" w:rsidRDefault="007C17B1" w:rsidP="007C17B1">
            <w:pPr>
              <w:spacing w:line="276" w:lineRule="auto"/>
              <w:rPr>
                <w:rFonts w:ascii="宋体" w:hAnsi="宋体"/>
                <w:sz w:val="24"/>
                <w:szCs w:val="24"/>
              </w:rPr>
            </w:pPr>
          </w:p>
        </w:tc>
      </w:tr>
      <w:tr w:rsidR="007C17B1" w:rsidRPr="00763D9D" w:rsidTr="00E57756">
        <w:trPr>
          <w:trHeight w:val="625"/>
        </w:trPr>
        <w:tc>
          <w:tcPr>
            <w:tcW w:w="3658" w:type="dxa"/>
            <w:vAlign w:val="center"/>
          </w:tcPr>
          <w:p w:rsidR="007C17B1" w:rsidRPr="007C17B1" w:rsidRDefault="007C17B1" w:rsidP="00160982">
            <w:pPr>
              <w:jc w:val="center"/>
              <w:rPr>
                <w:rFonts w:ascii="宋体" w:hAnsi="宋体"/>
                <w:sz w:val="24"/>
                <w:szCs w:val="24"/>
              </w:rPr>
            </w:pPr>
            <w:r w:rsidRPr="007C17B1">
              <w:rPr>
                <w:rFonts w:ascii="宋体" w:hAnsi="宋体" w:hint="eastAsia"/>
                <w:sz w:val="24"/>
                <w:szCs w:val="24"/>
              </w:rPr>
              <w:t>基金账户</w:t>
            </w:r>
            <w:r w:rsidR="00A82A56" w:rsidRPr="00A82A56">
              <w:rPr>
                <w:rFonts w:ascii="宋体" w:hAnsi="宋体" w:hint="eastAsia"/>
                <w:sz w:val="24"/>
                <w:szCs w:val="24"/>
              </w:rPr>
              <w:t>号</w:t>
            </w:r>
          </w:p>
        </w:tc>
        <w:tc>
          <w:tcPr>
            <w:tcW w:w="5275" w:type="dxa"/>
            <w:gridSpan w:val="4"/>
          </w:tcPr>
          <w:p w:rsidR="007C17B1" w:rsidRPr="007C17B1" w:rsidRDefault="007C17B1" w:rsidP="007C17B1">
            <w:pPr>
              <w:spacing w:line="500" w:lineRule="exact"/>
              <w:rPr>
                <w:rFonts w:ascii="宋体" w:hAnsi="宋体"/>
                <w:sz w:val="24"/>
                <w:szCs w:val="24"/>
              </w:rPr>
            </w:pPr>
          </w:p>
        </w:tc>
      </w:tr>
      <w:tr w:rsidR="007C17B1" w:rsidRPr="00763D9D" w:rsidTr="00E57756">
        <w:trPr>
          <w:trHeight w:val="544"/>
        </w:trPr>
        <w:tc>
          <w:tcPr>
            <w:tcW w:w="3658" w:type="dxa"/>
            <w:vAlign w:val="center"/>
          </w:tcPr>
          <w:p w:rsidR="007C17B1" w:rsidRPr="007C17B1" w:rsidRDefault="007C17B1" w:rsidP="00160982">
            <w:pPr>
              <w:jc w:val="center"/>
              <w:rPr>
                <w:rFonts w:ascii="宋体" w:hAnsi="宋体"/>
                <w:sz w:val="24"/>
                <w:szCs w:val="24"/>
              </w:rPr>
            </w:pPr>
            <w:r w:rsidRPr="007C17B1">
              <w:rPr>
                <w:rFonts w:ascii="宋体" w:hAnsi="宋体" w:hint="eastAsia"/>
                <w:sz w:val="24"/>
                <w:szCs w:val="24"/>
              </w:rPr>
              <w:t>受托人（代理人）姓名/名称</w:t>
            </w:r>
          </w:p>
        </w:tc>
        <w:tc>
          <w:tcPr>
            <w:tcW w:w="5275" w:type="dxa"/>
            <w:gridSpan w:val="4"/>
          </w:tcPr>
          <w:p w:rsidR="007C17B1" w:rsidRPr="007C17B1" w:rsidRDefault="007C17B1" w:rsidP="007C17B1">
            <w:pPr>
              <w:spacing w:line="500" w:lineRule="exact"/>
              <w:rPr>
                <w:rFonts w:ascii="宋体" w:hAnsi="宋体"/>
                <w:sz w:val="24"/>
                <w:szCs w:val="24"/>
              </w:rPr>
            </w:pPr>
          </w:p>
        </w:tc>
      </w:tr>
      <w:tr w:rsidR="007C17B1" w:rsidRPr="00763D9D" w:rsidTr="00E57756">
        <w:trPr>
          <w:trHeight w:val="762"/>
        </w:trPr>
        <w:tc>
          <w:tcPr>
            <w:tcW w:w="3658" w:type="dxa"/>
            <w:vAlign w:val="center"/>
          </w:tcPr>
          <w:p w:rsidR="00160982" w:rsidRDefault="007C17B1" w:rsidP="00160982">
            <w:pPr>
              <w:jc w:val="center"/>
              <w:rPr>
                <w:rFonts w:ascii="宋体" w:hAnsi="宋体" w:hint="eastAsia"/>
                <w:sz w:val="24"/>
                <w:szCs w:val="24"/>
              </w:rPr>
            </w:pPr>
            <w:r w:rsidRPr="007C17B1">
              <w:rPr>
                <w:rFonts w:ascii="宋体" w:hAnsi="宋体" w:hint="eastAsia"/>
                <w:sz w:val="24"/>
                <w:szCs w:val="24"/>
              </w:rPr>
              <w:t>受托人（代理人）证件号码</w:t>
            </w:r>
          </w:p>
          <w:p w:rsidR="007C17B1" w:rsidRPr="007C17B1" w:rsidRDefault="007C17B1" w:rsidP="00160982">
            <w:pPr>
              <w:jc w:val="center"/>
              <w:rPr>
                <w:rFonts w:ascii="宋体" w:hAnsi="宋体"/>
                <w:sz w:val="24"/>
                <w:szCs w:val="24"/>
              </w:rPr>
            </w:pPr>
            <w:r w:rsidRPr="007C17B1">
              <w:rPr>
                <w:rFonts w:ascii="宋体" w:hAnsi="宋体" w:hint="eastAsia"/>
                <w:sz w:val="24"/>
                <w:szCs w:val="24"/>
              </w:rPr>
              <w:t>（身份证件号/营业执照号）</w:t>
            </w:r>
          </w:p>
        </w:tc>
        <w:tc>
          <w:tcPr>
            <w:tcW w:w="5275" w:type="dxa"/>
            <w:gridSpan w:val="4"/>
          </w:tcPr>
          <w:p w:rsidR="007C17B1" w:rsidRPr="007C17B1" w:rsidRDefault="007C17B1" w:rsidP="007C17B1">
            <w:pPr>
              <w:spacing w:line="500" w:lineRule="exact"/>
              <w:rPr>
                <w:rFonts w:ascii="宋体" w:hAnsi="宋体"/>
                <w:sz w:val="24"/>
                <w:szCs w:val="24"/>
              </w:rPr>
            </w:pPr>
          </w:p>
        </w:tc>
      </w:tr>
      <w:tr w:rsidR="007C17B1" w:rsidRPr="00763D9D" w:rsidTr="0060134D">
        <w:trPr>
          <w:trHeight w:val="580"/>
        </w:trPr>
        <w:tc>
          <w:tcPr>
            <w:tcW w:w="8933" w:type="dxa"/>
            <w:gridSpan w:val="5"/>
            <w:vAlign w:val="center"/>
          </w:tcPr>
          <w:p w:rsidR="007C17B1" w:rsidRPr="007C17B1" w:rsidRDefault="007C17B1" w:rsidP="007C17B1">
            <w:pPr>
              <w:spacing w:line="276" w:lineRule="auto"/>
              <w:jc w:val="center"/>
              <w:rPr>
                <w:rFonts w:ascii="宋体" w:hAnsi="宋体"/>
                <w:sz w:val="24"/>
                <w:szCs w:val="24"/>
              </w:rPr>
            </w:pPr>
            <w:r w:rsidRPr="007C17B1">
              <w:rPr>
                <w:rFonts w:ascii="宋体" w:hAnsi="宋体" w:hint="eastAsia"/>
                <w:sz w:val="24"/>
                <w:szCs w:val="24"/>
              </w:rPr>
              <w:t>审议事项表决</w:t>
            </w:r>
          </w:p>
        </w:tc>
      </w:tr>
      <w:tr w:rsidR="003C4E75" w:rsidRPr="00763D9D" w:rsidTr="006574B5">
        <w:trPr>
          <w:trHeight w:val="540"/>
        </w:trPr>
        <w:tc>
          <w:tcPr>
            <w:tcW w:w="4508" w:type="dxa"/>
            <w:gridSpan w:val="2"/>
            <w:vAlign w:val="center"/>
          </w:tcPr>
          <w:p w:rsidR="003C4E75" w:rsidRPr="007C17B1" w:rsidRDefault="003C4E75" w:rsidP="007C17B1">
            <w:pPr>
              <w:jc w:val="center"/>
              <w:rPr>
                <w:rFonts w:ascii="宋体" w:hAnsi="宋体"/>
                <w:sz w:val="24"/>
                <w:szCs w:val="24"/>
              </w:rPr>
            </w:pPr>
            <w:r w:rsidRPr="007C17B1">
              <w:rPr>
                <w:rFonts w:ascii="宋体" w:hAnsi="宋体" w:hint="eastAsia"/>
                <w:sz w:val="24"/>
                <w:szCs w:val="24"/>
              </w:rPr>
              <w:t>审议事项</w:t>
            </w:r>
          </w:p>
        </w:tc>
        <w:tc>
          <w:tcPr>
            <w:tcW w:w="1418" w:type="dxa"/>
            <w:vAlign w:val="center"/>
          </w:tcPr>
          <w:p w:rsidR="003C4E75" w:rsidRPr="007C17B1" w:rsidRDefault="003C4E75" w:rsidP="003C4E75">
            <w:pPr>
              <w:jc w:val="center"/>
              <w:rPr>
                <w:rFonts w:ascii="宋体" w:hAnsi="宋体"/>
                <w:sz w:val="24"/>
                <w:szCs w:val="24"/>
              </w:rPr>
            </w:pPr>
            <w:r w:rsidRPr="007C17B1">
              <w:rPr>
                <w:rFonts w:ascii="宋体" w:hAnsi="宋体" w:hint="eastAsia"/>
                <w:sz w:val="24"/>
                <w:szCs w:val="24"/>
              </w:rPr>
              <w:t>同意</w:t>
            </w:r>
          </w:p>
        </w:tc>
        <w:tc>
          <w:tcPr>
            <w:tcW w:w="1559" w:type="dxa"/>
            <w:vAlign w:val="center"/>
          </w:tcPr>
          <w:p w:rsidR="003C4E75" w:rsidRPr="007C17B1" w:rsidRDefault="003C4E75" w:rsidP="003C4E75">
            <w:pPr>
              <w:jc w:val="center"/>
              <w:rPr>
                <w:rFonts w:ascii="宋体" w:hAnsi="宋体"/>
                <w:sz w:val="24"/>
                <w:szCs w:val="24"/>
              </w:rPr>
            </w:pPr>
            <w:r w:rsidRPr="007C17B1">
              <w:rPr>
                <w:rFonts w:ascii="宋体" w:hAnsi="宋体" w:hint="eastAsia"/>
                <w:sz w:val="24"/>
                <w:szCs w:val="24"/>
              </w:rPr>
              <w:t>反对</w:t>
            </w:r>
          </w:p>
        </w:tc>
        <w:tc>
          <w:tcPr>
            <w:tcW w:w="1448" w:type="dxa"/>
            <w:vAlign w:val="center"/>
          </w:tcPr>
          <w:p w:rsidR="003C4E75" w:rsidRPr="007C17B1" w:rsidRDefault="003C4E75" w:rsidP="003C4E75">
            <w:pPr>
              <w:jc w:val="center"/>
              <w:rPr>
                <w:rFonts w:ascii="宋体" w:hAnsi="宋体"/>
                <w:sz w:val="24"/>
                <w:szCs w:val="24"/>
              </w:rPr>
            </w:pPr>
            <w:r w:rsidRPr="007C17B1">
              <w:rPr>
                <w:rFonts w:ascii="宋体" w:hAnsi="宋体" w:hint="eastAsia"/>
                <w:sz w:val="24"/>
                <w:szCs w:val="24"/>
              </w:rPr>
              <w:t>弃权</w:t>
            </w:r>
          </w:p>
        </w:tc>
      </w:tr>
      <w:tr w:rsidR="003C4E75" w:rsidRPr="00763D9D" w:rsidTr="006574B5">
        <w:trPr>
          <w:trHeight w:val="920"/>
        </w:trPr>
        <w:tc>
          <w:tcPr>
            <w:tcW w:w="4508" w:type="dxa"/>
            <w:gridSpan w:val="2"/>
            <w:vAlign w:val="center"/>
          </w:tcPr>
          <w:p w:rsidR="003C4E75" w:rsidRPr="007C17B1" w:rsidRDefault="003C4E75" w:rsidP="004C5A9B">
            <w:pPr>
              <w:spacing w:line="276" w:lineRule="auto"/>
              <w:jc w:val="center"/>
              <w:rPr>
                <w:rFonts w:ascii="宋体" w:hAnsi="宋体"/>
                <w:sz w:val="24"/>
                <w:szCs w:val="24"/>
              </w:rPr>
            </w:pPr>
            <w:r w:rsidRPr="007C17B1">
              <w:rPr>
                <w:rFonts w:ascii="宋体" w:hAnsi="宋体" w:hint="eastAsia"/>
                <w:sz w:val="24"/>
                <w:szCs w:val="24"/>
              </w:rPr>
              <w:t>《</w:t>
            </w:r>
            <w:r w:rsidR="005F19EE" w:rsidRPr="005F19EE">
              <w:rPr>
                <w:rFonts w:ascii="宋体" w:hAnsi="宋体" w:hint="eastAsia"/>
                <w:bCs/>
                <w:sz w:val="24"/>
              </w:rPr>
              <w:t>关于持续运作东方创新医疗股票型证券投资基金有关事项的议案</w:t>
            </w:r>
            <w:r w:rsidRPr="007C17B1">
              <w:rPr>
                <w:rFonts w:ascii="宋体" w:hAnsi="宋体" w:hint="eastAsia"/>
                <w:sz w:val="24"/>
                <w:szCs w:val="24"/>
              </w:rPr>
              <w:t>》</w:t>
            </w:r>
          </w:p>
        </w:tc>
        <w:tc>
          <w:tcPr>
            <w:tcW w:w="1418" w:type="dxa"/>
            <w:vAlign w:val="center"/>
          </w:tcPr>
          <w:p w:rsidR="003C4E75" w:rsidRPr="007C17B1" w:rsidRDefault="003C4E75" w:rsidP="009C752C">
            <w:pPr>
              <w:spacing w:line="360" w:lineRule="auto"/>
              <w:jc w:val="center"/>
              <w:rPr>
                <w:rFonts w:ascii="宋体" w:hAnsi="宋体"/>
                <w:sz w:val="24"/>
                <w:szCs w:val="24"/>
              </w:rPr>
            </w:pPr>
          </w:p>
        </w:tc>
        <w:tc>
          <w:tcPr>
            <w:tcW w:w="1559" w:type="dxa"/>
            <w:vAlign w:val="center"/>
          </w:tcPr>
          <w:p w:rsidR="003C4E75" w:rsidRPr="007C17B1" w:rsidRDefault="003C4E75" w:rsidP="009C752C">
            <w:pPr>
              <w:spacing w:line="360" w:lineRule="auto"/>
              <w:jc w:val="center"/>
              <w:rPr>
                <w:rFonts w:ascii="宋体" w:hAnsi="宋体"/>
                <w:sz w:val="24"/>
                <w:szCs w:val="24"/>
              </w:rPr>
            </w:pPr>
          </w:p>
        </w:tc>
        <w:tc>
          <w:tcPr>
            <w:tcW w:w="1448" w:type="dxa"/>
            <w:vAlign w:val="center"/>
          </w:tcPr>
          <w:p w:rsidR="003C4E75" w:rsidRPr="007C17B1" w:rsidRDefault="003C4E75" w:rsidP="009C752C">
            <w:pPr>
              <w:spacing w:line="360" w:lineRule="auto"/>
              <w:jc w:val="center"/>
              <w:rPr>
                <w:rFonts w:ascii="宋体" w:hAnsi="宋体"/>
                <w:sz w:val="24"/>
                <w:szCs w:val="24"/>
              </w:rPr>
            </w:pPr>
          </w:p>
        </w:tc>
      </w:tr>
      <w:tr w:rsidR="007C17B1" w:rsidRPr="00763D9D" w:rsidTr="00E57756">
        <w:trPr>
          <w:trHeight w:val="2487"/>
        </w:trPr>
        <w:tc>
          <w:tcPr>
            <w:tcW w:w="8933" w:type="dxa"/>
            <w:gridSpan w:val="5"/>
          </w:tcPr>
          <w:p w:rsidR="007C17B1" w:rsidRPr="007C17B1" w:rsidRDefault="007C17B1" w:rsidP="00E57756">
            <w:pPr>
              <w:spacing w:before="240"/>
              <w:rPr>
                <w:rFonts w:ascii="宋体" w:hAnsi="宋体" w:hint="eastAsia"/>
                <w:sz w:val="24"/>
                <w:szCs w:val="24"/>
              </w:rPr>
            </w:pPr>
            <w:r w:rsidRPr="007C17B1">
              <w:rPr>
                <w:rFonts w:ascii="宋体" w:hAnsi="宋体" w:hint="eastAsia"/>
                <w:sz w:val="24"/>
                <w:szCs w:val="24"/>
              </w:rPr>
              <w:t>基金份额持有人/</w:t>
            </w:r>
            <w:r w:rsidR="001E1CF9">
              <w:rPr>
                <w:rFonts w:ascii="宋体" w:hAnsi="宋体" w:hint="eastAsia"/>
                <w:sz w:val="24"/>
                <w:szCs w:val="24"/>
              </w:rPr>
              <w:t>受托人（</w:t>
            </w:r>
            <w:r w:rsidRPr="007C17B1">
              <w:rPr>
                <w:rFonts w:ascii="宋体" w:hAnsi="宋体" w:hint="eastAsia"/>
                <w:sz w:val="24"/>
                <w:szCs w:val="24"/>
              </w:rPr>
              <w:t>代理人</w:t>
            </w:r>
            <w:r w:rsidR="001E1CF9">
              <w:rPr>
                <w:rFonts w:ascii="宋体" w:hAnsi="宋体" w:hint="eastAsia"/>
                <w:sz w:val="24"/>
                <w:szCs w:val="24"/>
              </w:rPr>
              <w:t>）</w:t>
            </w:r>
            <w:r w:rsidRPr="007C17B1">
              <w:rPr>
                <w:rFonts w:ascii="宋体" w:hAnsi="宋体" w:hint="eastAsia"/>
                <w:sz w:val="24"/>
                <w:szCs w:val="24"/>
              </w:rPr>
              <w:t>签名或盖章</w:t>
            </w:r>
          </w:p>
          <w:p w:rsidR="003C4E75" w:rsidRDefault="003C4E75" w:rsidP="007C17B1">
            <w:pPr>
              <w:ind w:firstLineChars="2236" w:firstLine="5366"/>
              <w:rPr>
                <w:rFonts w:ascii="宋体" w:hAnsi="宋体" w:hint="eastAsia"/>
                <w:sz w:val="24"/>
                <w:szCs w:val="24"/>
              </w:rPr>
            </w:pPr>
          </w:p>
          <w:p w:rsidR="006574B5" w:rsidRDefault="006574B5" w:rsidP="007C17B1">
            <w:pPr>
              <w:ind w:firstLineChars="2236" w:firstLine="5366"/>
              <w:rPr>
                <w:rFonts w:ascii="宋体" w:hAnsi="宋体"/>
                <w:sz w:val="24"/>
                <w:szCs w:val="24"/>
              </w:rPr>
            </w:pPr>
          </w:p>
          <w:p w:rsidR="006574B5" w:rsidRDefault="006574B5" w:rsidP="007C17B1">
            <w:pPr>
              <w:ind w:firstLineChars="2236" w:firstLine="5366"/>
              <w:rPr>
                <w:rFonts w:ascii="宋体" w:hAnsi="宋体" w:hint="eastAsia"/>
                <w:sz w:val="24"/>
                <w:szCs w:val="24"/>
              </w:rPr>
            </w:pPr>
          </w:p>
          <w:p w:rsidR="006574B5" w:rsidRDefault="006574B5" w:rsidP="007C17B1">
            <w:pPr>
              <w:ind w:firstLineChars="2236" w:firstLine="5366"/>
              <w:rPr>
                <w:rFonts w:ascii="宋体" w:hAnsi="宋体" w:hint="eastAsia"/>
                <w:sz w:val="24"/>
                <w:szCs w:val="24"/>
              </w:rPr>
            </w:pPr>
          </w:p>
          <w:p w:rsidR="003C4E75" w:rsidRPr="007C17B1" w:rsidRDefault="003C4E75" w:rsidP="006574B5">
            <w:pPr>
              <w:ind w:firstLineChars="2236" w:firstLine="5366"/>
              <w:rPr>
                <w:rFonts w:ascii="宋体" w:hAnsi="宋体"/>
                <w:sz w:val="24"/>
                <w:szCs w:val="24"/>
              </w:rPr>
            </w:pPr>
            <w:r>
              <w:rPr>
                <w:rFonts w:ascii="宋体" w:hAnsi="宋体" w:hint="eastAsia"/>
                <w:sz w:val="24"/>
                <w:szCs w:val="24"/>
              </w:rPr>
              <w:t xml:space="preserve">    </w:t>
            </w:r>
            <w:r w:rsidR="001428B8">
              <w:rPr>
                <w:rFonts w:ascii="宋体" w:hAnsi="宋体" w:hint="eastAsia"/>
                <w:sz w:val="24"/>
                <w:szCs w:val="24"/>
              </w:rPr>
              <w:t xml:space="preserve"> </w:t>
            </w:r>
            <w:r>
              <w:rPr>
                <w:rFonts w:ascii="宋体" w:hAnsi="宋体" w:hint="eastAsia"/>
                <w:sz w:val="24"/>
                <w:szCs w:val="24"/>
              </w:rPr>
              <w:t xml:space="preserve">  </w:t>
            </w:r>
            <w:r w:rsidR="007C17B1" w:rsidRPr="007C17B1">
              <w:rPr>
                <w:rFonts w:ascii="宋体" w:hAnsi="宋体" w:hint="eastAsia"/>
                <w:sz w:val="24"/>
                <w:szCs w:val="24"/>
              </w:rPr>
              <w:t xml:space="preserve">年  </w:t>
            </w:r>
            <w:r>
              <w:rPr>
                <w:rFonts w:ascii="宋体" w:hAnsi="宋体" w:hint="eastAsia"/>
                <w:sz w:val="24"/>
                <w:szCs w:val="24"/>
              </w:rPr>
              <w:t xml:space="preserve">  </w:t>
            </w:r>
            <w:r w:rsidR="001428B8">
              <w:rPr>
                <w:rFonts w:ascii="宋体" w:hAnsi="宋体" w:hint="eastAsia"/>
                <w:sz w:val="24"/>
                <w:szCs w:val="24"/>
              </w:rPr>
              <w:t xml:space="preserve"> </w:t>
            </w:r>
            <w:r w:rsidR="007C17B1" w:rsidRPr="007C17B1">
              <w:rPr>
                <w:rFonts w:ascii="宋体" w:hAnsi="宋体" w:hint="eastAsia"/>
                <w:sz w:val="24"/>
                <w:szCs w:val="24"/>
              </w:rPr>
              <w:t xml:space="preserve">月  </w:t>
            </w:r>
            <w:r>
              <w:rPr>
                <w:rFonts w:ascii="宋体" w:hAnsi="宋体" w:hint="eastAsia"/>
                <w:sz w:val="24"/>
                <w:szCs w:val="24"/>
              </w:rPr>
              <w:t xml:space="preserve">  </w:t>
            </w:r>
            <w:r w:rsidR="001428B8">
              <w:rPr>
                <w:rFonts w:ascii="宋体" w:hAnsi="宋体" w:hint="eastAsia"/>
                <w:sz w:val="24"/>
                <w:szCs w:val="24"/>
              </w:rPr>
              <w:t xml:space="preserve"> </w:t>
            </w:r>
            <w:r w:rsidR="007C17B1" w:rsidRPr="007C17B1">
              <w:rPr>
                <w:rFonts w:ascii="宋体" w:hAnsi="宋体" w:hint="eastAsia"/>
                <w:sz w:val="24"/>
                <w:szCs w:val="24"/>
              </w:rPr>
              <w:t>日</w:t>
            </w:r>
          </w:p>
        </w:tc>
      </w:tr>
      <w:tr w:rsidR="007C17B1" w:rsidRPr="00763D9D" w:rsidTr="00E57756">
        <w:trPr>
          <w:trHeight w:val="557"/>
        </w:trPr>
        <w:tc>
          <w:tcPr>
            <w:tcW w:w="8933" w:type="dxa"/>
            <w:gridSpan w:val="5"/>
          </w:tcPr>
          <w:p w:rsidR="007C17B1" w:rsidRPr="00E57756" w:rsidRDefault="007C17B1" w:rsidP="00845F96">
            <w:pPr>
              <w:rPr>
                <w:rFonts w:ascii="宋体" w:hAnsi="宋体"/>
                <w:sz w:val="22"/>
                <w:szCs w:val="24"/>
              </w:rPr>
            </w:pPr>
            <w:r w:rsidRPr="00E57756">
              <w:rPr>
                <w:rFonts w:ascii="宋体" w:hAnsi="宋体" w:hint="eastAsia"/>
                <w:sz w:val="22"/>
                <w:szCs w:val="24"/>
              </w:rPr>
              <w:t>说明：</w:t>
            </w:r>
          </w:p>
          <w:p w:rsidR="007C17B1" w:rsidRPr="00E57756" w:rsidRDefault="007C17B1" w:rsidP="007C17B1">
            <w:pPr>
              <w:spacing w:line="400" w:lineRule="exact"/>
              <w:ind w:firstLineChars="200" w:firstLine="440"/>
              <w:rPr>
                <w:rFonts w:ascii="宋体" w:hAnsi="宋体"/>
                <w:sz w:val="22"/>
                <w:szCs w:val="24"/>
              </w:rPr>
            </w:pPr>
            <w:r w:rsidRPr="00E57756">
              <w:rPr>
                <w:rFonts w:ascii="宋体" w:hAnsi="宋体" w:hint="eastAsia"/>
                <w:sz w:val="22"/>
                <w:szCs w:val="24"/>
              </w:rPr>
              <w:t>请以打“√”方式在审议事项后注明表决意见。基金份额持有人必须且只能选择一种表决意见。表决意见代表基金份额持有人所持全部基金份额的表决意见。表决意见未选、多选、模糊不清或相互矛盾（但其他各项符合会议通知规定）的表决票均视为投票人放弃表决权利，其所持全部基金份额的表决结果均计为“弃权”。签字/盖章部分不完整、不清晰的，将视为无效表决。</w:t>
            </w:r>
          </w:p>
          <w:p w:rsidR="00FC113C" w:rsidRPr="00FC113C" w:rsidRDefault="007C17B1" w:rsidP="00FC113C">
            <w:pPr>
              <w:spacing w:line="400" w:lineRule="exact"/>
              <w:ind w:firstLineChars="200" w:firstLine="440"/>
              <w:rPr>
                <w:rFonts w:ascii="宋体" w:hAnsi="宋体"/>
                <w:sz w:val="22"/>
                <w:szCs w:val="24"/>
              </w:rPr>
            </w:pPr>
            <w:r w:rsidRPr="00E57756">
              <w:rPr>
                <w:rFonts w:ascii="宋体" w:hAnsi="宋体" w:hint="eastAsia"/>
                <w:sz w:val="22"/>
                <w:szCs w:val="24"/>
              </w:rPr>
              <w:t>同一基金份额持有人拥有多个此类基金账户且需要按照不同账户持有基金份额分别行使表决权的，应当填写基金账户号，其他情况可不必填写。此处空白、多填、错填、无法识别等情况的，将被默认为代表此基金份额持有人所持有的本基金所有</w:t>
            </w:r>
            <w:r w:rsidR="008C2958">
              <w:rPr>
                <w:rFonts w:ascii="宋体" w:hAnsi="宋体" w:hint="eastAsia"/>
                <w:sz w:val="22"/>
                <w:szCs w:val="24"/>
              </w:rPr>
              <w:t>基金</w:t>
            </w:r>
            <w:r w:rsidRPr="00E57756">
              <w:rPr>
                <w:rFonts w:ascii="宋体" w:hAnsi="宋体" w:hint="eastAsia"/>
                <w:sz w:val="22"/>
                <w:szCs w:val="24"/>
              </w:rPr>
              <w:t>份额。</w:t>
            </w:r>
          </w:p>
          <w:p w:rsidR="007C17B1" w:rsidRPr="007C17B1" w:rsidRDefault="00FC113C" w:rsidP="00FC113C">
            <w:pPr>
              <w:spacing w:line="400" w:lineRule="exact"/>
              <w:ind w:firstLineChars="200" w:firstLine="440"/>
              <w:rPr>
                <w:rFonts w:ascii="宋体" w:hAnsi="宋体"/>
                <w:sz w:val="24"/>
                <w:szCs w:val="24"/>
              </w:rPr>
            </w:pPr>
            <w:r w:rsidRPr="00FC113C">
              <w:rPr>
                <w:rFonts w:ascii="宋体" w:hAnsi="宋体"/>
                <w:sz w:val="22"/>
                <w:szCs w:val="24"/>
              </w:rPr>
              <w:t>如果本基金根据本公告“八、重新召集基金份额持有人大会及二次授权”章节的规定就相同审议事项重新召集基金份额持有人大会的，除有新的表决票或基金份额持有人提供不愿意参加二次大会说明的，上述表决继续有效。如不愿意参加二次大会的，可以在上述投票期间向基金管理人提供不愿意参加二次大会的</w:t>
            </w:r>
            <w:r w:rsidRPr="00FC113C">
              <w:rPr>
                <w:rFonts w:ascii="宋体" w:hAnsi="宋体" w:hint="eastAsia"/>
                <w:sz w:val="22"/>
                <w:szCs w:val="24"/>
              </w:rPr>
              <w:t>书面</w:t>
            </w:r>
            <w:r w:rsidRPr="00FC113C">
              <w:rPr>
                <w:rFonts w:ascii="宋体" w:hAnsi="宋体"/>
                <w:sz w:val="22"/>
                <w:szCs w:val="24"/>
              </w:rPr>
              <w:t>说明（具体需以基金管理人认可为准），基金管理人将不再将其计入参加二次大会表决的基金份额总数。</w:t>
            </w:r>
          </w:p>
        </w:tc>
      </w:tr>
    </w:tbl>
    <w:p w:rsidR="007C17B1" w:rsidRPr="005E659A" w:rsidRDefault="007C17B1" w:rsidP="007C17B1">
      <w:pPr>
        <w:rPr>
          <w:rFonts w:ascii="宋体" w:hAnsi="宋体"/>
          <w:sz w:val="24"/>
          <w:szCs w:val="24"/>
        </w:rPr>
      </w:pPr>
      <w:r>
        <w:rPr>
          <w:rFonts w:ascii="宋体" w:hAnsi="宋体"/>
          <w:szCs w:val="24"/>
        </w:rPr>
        <w:br w:type="page"/>
      </w:r>
      <w:r w:rsidR="000A0486" w:rsidRPr="005E659A">
        <w:rPr>
          <w:rFonts w:ascii="宋体" w:hAnsi="宋体" w:hint="eastAsia"/>
          <w:sz w:val="24"/>
          <w:szCs w:val="24"/>
        </w:rPr>
        <w:t>附件</w:t>
      </w:r>
      <w:r w:rsidR="0051019F">
        <w:rPr>
          <w:rFonts w:ascii="宋体" w:hAnsi="宋体" w:hint="eastAsia"/>
          <w:sz w:val="24"/>
          <w:szCs w:val="24"/>
        </w:rPr>
        <w:t>三</w:t>
      </w:r>
    </w:p>
    <w:p w:rsidR="007C17B1" w:rsidRPr="00BD6470" w:rsidRDefault="007C17B1" w:rsidP="007C17B1">
      <w:pPr>
        <w:jc w:val="center"/>
        <w:rPr>
          <w:rFonts w:ascii="宋体" w:hAnsi="宋体"/>
          <w:b/>
          <w:sz w:val="28"/>
          <w:szCs w:val="24"/>
        </w:rPr>
      </w:pPr>
      <w:r w:rsidRPr="00BD6470">
        <w:rPr>
          <w:rFonts w:ascii="宋体" w:hAnsi="宋体" w:hint="eastAsia"/>
          <w:b/>
          <w:sz w:val="28"/>
          <w:szCs w:val="24"/>
        </w:rPr>
        <w:t>授权委托书</w:t>
      </w:r>
    </w:p>
    <w:p w:rsidR="007C17B1" w:rsidRDefault="007C17B1" w:rsidP="00337ED6">
      <w:pPr>
        <w:spacing w:line="480" w:lineRule="auto"/>
        <w:ind w:firstLineChars="200" w:firstLine="480"/>
        <w:jc w:val="left"/>
        <w:rPr>
          <w:rFonts w:ascii="宋体" w:hAnsi="宋体"/>
          <w:sz w:val="24"/>
          <w:szCs w:val="28"/>
        </w:rPr>
      </w:pPr>
      <w:r w:rsidRPr="00BA7611">
        <w:rPr>
          <w:rFonts w:ascii="宋体" w:hAnsi="宋体" w:hint="eastAsia"/>
          <w:sz w:val="24"/>
          <w:szCs w:val="28"/>
        </w:rPr>
        <w:t>兹授权</w:t>
      </w:r>
      <w:r w:rsidRPr="00BA7611">
        <w:rPr>
          <w:rFonts w:ascii="宋体" w:hAnsi="宋体"/>
          <w:sz w:val="24"/>
          <w:szCs w:val="28"/>
        </w:rPr>
        <w:t>__________</w:t>
      </w:r>
      <w:r w:rsidRPr="00BA7611">
        <w:rPr>
          <w:rFonts w:ascii="宋体" w:hAnsi="宋体" w:hint="eastAsia"/>
          <w:sz w:val="24"/>
          <w:szCs w:val="28"/>
        </w:rPr>
        <w:t>代表本人（或本机构）参加投票截止日为</w:t>
      </w:r>
      <w:r w:rsidR="00607DC5">
        <w:rPr>
          <w:rFonts w:ascii="宋体" w:hAnsi="宋体"/>
          <w:sz w:val="24"/>
          <w:szCs w:val="28"/>
        </w:rPr>
        <w:t>2025</w:t>
      </w:r>
      <w:r w:rsidR="00607DC5" w:rsidRPr="003159CD">
        <w:rPr>
          <w:rFonts w:ascii="宋体" w:hAnsi="宋体" w:hint="eastAsia"/>
          <w:sz w:val="24"/>
          <w:szCs w:val="28"/>
        </w:rPr>
        <w:t>年</w:t>
      </w:r>
      <w:r w:rsidR="00607DC5">
        <w:rPr>
          <w:rFonts w:ascii="宋体" w:hAnsi="宋体"/>
          <w:sz w:val="24"/>
          <w:szCs w:val="28"/>
        </w:rPr>
        <w:t>12</w:t>
      </w:r>
      <w:r w:rsidR="000A3A6E" w:rsidRPr="003159CD">
        <w:rPr>
          <w:rFonts w:ascii="宋体" w:hAnsi="宋体" w:hint="eastAsia"/>
          <w:sz w:val="24"/>
          <w:szCs w:val="28"/>
        </w:rPr>
        <w:t>月</w:t>
      </w:r>
      <w:r w:rsidR="00D64CF4">
        <w:rPr>
          <w:rFonts w:ascii="宋体" w:hAnsi="宋体"/>
          <w:sz w:val="24"/>
          <w:szCs w:val="28"/>
        </w:rPr>
        <w:t>24</w:t>
      </w:r>
      <w:r w:rsidR="000A3A6E" w:rsidRPr="003159CD">
        <w:rPr>
          <w:rFonts w:ascii="宋体" w:hAnsi="宋体" w:hint="eastAsia"/>
          <w:sz w:val="24"/>
          <w:szCs w:val="28"/>
        </w:rPr>
        <w:t>日</w:t>
      </w:r>
      <w:r w:rsidRPr="00BA7611">
        <w:rPr>
          <w:rFonts w:ascii="宋体" w:hAnsi="宋体" w:hint="eastAsia"/>
          <w:sz w:val="24"/>
          <w:szCs w:val="28"/>
        </w:rPr>
        <w:t>的以通讯方式召开的</w:t>
      </w:r>
      <w:r w:rsidR="00851EDD">
        <w:rPr>
          <w:rFonts w:ascii="宋体" w:hAnsi="宋体" w:hint="eastAsia"/>
          <w:sz w:val="24"/>
          <w:szCs w:val="28"/>
        </w:rPr>
        <w:t>东方创新医疗股票型证券投资基金</w:t>
      </w:r>
      <w:r w:rsidRPr="00BA7611">
        <w:rPr>
          <w:rFonts w:ascii="宋体" w:hAnsi="宋体"/>
          <w:sz w:val="24"/>
          <w:szCs w:val="28"/>
        </w:rPr>
        <w:t>基金份额持有人大会，并代为全权行使对所有议案的表决权。</w:t>
      </w:r>
    </w:p>
    <w:p w:rsidR="00FC113C" w:rsidRPr="00FC113C" w:rsidRDefault="007C17B1" w:rsidP="00FC113C">
      <w:pPr>
        <w:spacing w:line="480" w:lineRule="auto"/>
        <w:ind w:firstLineChars="200" w:firstLine="480"/>
        <w:rPr>
          <w:rFonts w:ascii="宋体" w:hAnsi="宋体"/>
          <w:sz w:val="24"/>
          <w:szCs w:val="28"/>
        </w:rPr>
      </w:pPr>
      <w:r w:rsidRPr="00BA7611">
        <w:rPr>
          <w:rFonts w:ascii="宋体" w:hAnsi="宋体" w:hint="eastAsia"/>
          <w:sz w:val="24"/>
          <w:szCs w:val="28"/>
        </w:rPr>
        <w:t>上述授权有效期自</w:t>
      </w:r>
      <w:r w:rsidR="00222DFE" w:rsidRPr="00222DFE">
        <w:rPr>
          <w:rFonts w:ascii="宋体" w:hAnsi="宋体" w:hint="eastAsia"/>
          <w:sz w:val="24"/>
          <w:szCs w:val="28"/>
        </w:rPr>
        <w:t>本授权</w:t>
      </w:r>
      <w:r w:rsidR="00FE000F" w:rsidRPr="00222DFE">
        <w:rPr>
          <w:rFonts w:ascii="宋体" w:hAnsi="宋体" w:hint="eastAsia"/>
          <w:sz w:val="24"/>
          <w:szCs w:val="28"/>
        </w:rPr>
        <w:t>委托</w:t>
      </w:r>
      <w:r w:rsidR="00222DFE" w:rsidRPr="00222DFE">
        <w:rPr>
          <w:rFonts w:ascii="宋体" w:hAnsi="宋体" w:hint="eastAsia"/>
          <w:sz w:val="24"/>
          <w:szCs w:val="28"/>
        </w:rPr>
        <w:t>书</w:t>
      </w:r>
      <w:r w:rsidRPr="00BA7611">
        <w:rPr>
          <w:rFonts w:ascii="宋体" w:hAnsi="宋体" w:hint="eastAsia"/>
          <w:sz w:val="24"/>
          <w:szCs w:val="28"/>
        </w:rPr>
        <w:t>签署日起至审议上述事项的基金份额持有人大会会议结束之日止。若本基金重新召开审议相同议案的持有人大会的，本授权继续有效。</w:t>
      </w:r>
      <w:r w:rsidR="00FC113C" w:rsidRPr="00FC113C">
        <w:rPr>
          <w:rFonts w:ascii="宋体" w:hAnsi="宋体" w:hint="eastAsia"/>
          <w:sz w:val="24"/>
          <w:szCs w:val="28"/>
        </w:rPr>
        <w:t>但如果授权方式发生变化或者基金份额持有人重新作出授权，则以最新方式或最新授权为准。</w:t>
      </w:r>
    </w:p>
    <w:p w:rsidR="007C17B1" w:rsidRDefault="007C17B1" w:rsidP="007C17B1">
      <w:pPr>
        <w:spacing w:line="480" w:lineRule="auto"/>
        <w:ind w:firstLineChars="200" w:firstLine="480"/>
        <w:rPr>
          <w:rFonts w:ascii="宋体" w:hAnsi="宋体"/>
          <w:sz w:val="24"/>
          <w:szCs w:val="28"/>
        </w:rPr>
      </w:pP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sz w:val="24"/>
          <w:szCs w:val="28"/>
        </w:rPr>
        <w:t>委托人（签字/盖章）：____________________________________</w:t>
      </w: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sz w:val="24"/>
          <w:szCs w:val="28"/>
        </w:rPr>
        <w:t>委托人身份证件号</w:t>
      </w:r>
      <w:r w:rsidR="00E524A9">
        <w:rPr>
          <w:rFonts w:ascii="宋体" w:hAnsi="宋体" w:hint="eastAsia"/>
          <w:sz w:val="24"/>
          <w:szCs w:val="28"/>
        </w:rPr>
        <w:t>/</w:t>
      </w:r>
      <w:r w:rsidRPr="0062423D">
        <w:rPr>
          <w:rFonts w:ascii="宋体" w:hAnsi="宋体"/>
          <w:sz w:val="24"/>
          <w:szCs w:val="28"/>
        </w:rPr>
        <w:t>营业执照号</w:t>
      </w:r>
      <w:r w:rsidR="00D23E16">
        <w:rPr>
          <w:rFonts w:ascii="宋体" w:hAnsi="宋体" w:hint="eastAsia"/>
          <w:sz w:val="24"/>
          <w:szCs w:val="28"/>
        </w:rPr>
        <w:t>/其它</w:t>
      </w:r>
      <w:r w:rsidRPr="0062423D">
        <w:rPr>
          <w:rFonts w:ascii="宋体" w:hAnsi="宋体"/>
          <w:sz w:val="24"/>
          <w:szCs w:val="28"/>
        </w:rPr>
        <w:t>：__________________________</w:t>
      </w: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sz w:val="24"/>
          <w:szCs w:val="28"/>
        </w:rPr>
        <w:t>委托人基金账户</w:t>
      </w:r>
      <w:r w:rsidR="00A82A56">
        <w:rPr>
          <w:rFonts w:ascii="宋体" w:hAnsi="宋体" w:hint="eastAsia"/>
          <w:sz w:val="24"/>
          <w:szCs w:val="28"/>
        </w:rPr>
        <w:t>号</w:t>
      </w:r>
      <w:r w:rsidRPr="0062423D">
        <w:rPr>
          <w:rFonts w:ascii="宋体" w:hAnsi="宋体"/>
          <w:sz w:val="24"/>
          <w:szCs w:val="28"/>
        </w:rPr>
        <w:t>：_____________________________________</w:t>
      </w:r>
    </w:p>
    <w:p w:rsidR="003C4E75" w:rsidRPr="0062423D" w:rsidRDefault="003C4E75" w:rsidP="003159CD">
      <w:pPr>
        <w:ind w:firstLineChars="200" w:firstLine="480"/>
        <w:rPr>
          <w:rFonts w:ascii="宋体" w:hAnsi="宋体"/>
          <w:sz w:val="24"/>
          <w:szCs w:val="28"/>
        </w:rPr>
      </w:pP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hint="eastAsia"/>
          <w:sz w:val="24"/>
          <w:szCs w:val="28"/>
        </w:rPr>
        <w:t>受托人（</w:t>
      </w:r>
      <w:r w:rsidRPr="0062423D">
        <w:rPr>
          <w:rFonts w:ascii="宋体" w:hAnsi="宋体"/>
          <w:sz w:val="24"/>
          <w:szCs w:val="28"/>
        </w:rPr>
        <w:t>代理人</w:t>
      </w:r>
      <w:r w:rsidRPr="0062423D">
        <w:rPr>
          <w:rFonts w:ascii="宋体" w:hAnsi="宋体" w:hint="eastAsia"/>
          <w:sz w:val="24"/>
          <w:szCs w:val="28"/>
        </w:rPr>
        <w:t>）</w:t>
      </w:r>
      <w:r w:rsidRPr="0062423D">
        <w:rPr>
          <w:rFonts w:ascii="宋体" w:hAnsi="宋体"/>
          <w:sz w:val="24"/>
          <w:szCs w:val="28"/>
        </w:rPr>
        <w:t>（签字/盖章）：___________________________________</w:t>
      </w:r>
    </w:p>
    <w:p w:rsidR="003C4E75" w:rsidRPr="0062423D" w:rsidRDefault="003C4E75" w:rsidP="003C4E75">
      <w:pPr>
        <w:spacing w:line="480" w:lineRule="auto"/>
        <w:ind w:firstLineChars="200" w:firstLine="480"/>
        <w:rPr>
          <w:rFonts w:ascii="宋体" w:hAnsi="宋体"/>
          <w:sz w:val="24"/>
          <w:szCs w:val="28"/>
        </w:rPr>
      </w:pPr>
      <w:r w:rsidRPr="0062423D">
        <w:rPr>
          <w:rFonts w:ascii="宋体" w:hAnsi="宋体" w:hint="eastAsia"/>
          <w:sz w:val="24"/>
          <w:szCs w:val="28"/>
        </w:rPr>
        <w:t>受托人（</w:t>
      </w:r>
      <w:r w:rsidRPr="0062423D">
        <w:rPr>
          <w:rFonts w:ascii="宋体" w:hAnsi="宋体"/>
          <w:sz w:val="24"/>
          <w:szCs w:val="28"/>
        </w:rPr>
        <w:t>代理人</w:t>
      </w:r>
      <w:r w:rsidRPr="0062423D">
        <w:rPr>
          <w:rFonts w:ascii="宋体" w:hAnsi="宋体" w:hint="eastAsia"/>
          <w:sz w:val="24"/>
          <w:szCs w:val="28"/>
        </w:rPr>
        <w:t>）</w:t>
      </w:r>
      <w:r w:rsidRPr="0062423D">
        <w:rPr>
          <w:rFonts w:ascii="宋体" w:hAnsi="宋体"/>
          <w:sz w:val="24"/>
          <w:szCs w:val="28"/>
        </w:rPr>
        <w:t>身份证件号</w:t>
      </w:r>
      <w:r w:rsidR="00E524A9">
        <w:rPr>
          <w:rFonts w:ascii="宋体" w:hAnsi="宋体" w:hint="eastAsia"/>
          <w:sz w:val="24"/>
          <w:szCs w:val="28"/>
        </w:rPr>
        <w:t>/</w:t>
      </w:r>
      <w:r w:rsidRPr="0062423D">
        <w:rPr>
          <w:rFonts w:ascii="宋体" w:hAnsi="宋体"/>
          <w:sz w:val="24"/>
          <w:szCs w:val="28"/>
        </w:rPr>
        <w:t>营业执照号</w:t>
      </w:r>
      <w:r w:rsidR="00D23E16">
        <w:rPr>
          <w:rFonts w:ascii="宋体" w:hAnsi="宋体" w:hint="eastAsia"/>
          <w:sz w:val="24"/>
          <w:szCs w:val="28"/>
        </w:rPr>
        <w:t>/其它</w:t>
      </w:r>
      <w:r w:rsidRPr="0062423D">
        <w:rPr>
          <w:rFonts w:ascii="宋体" w:hAnsi="宋体"/>
          <w:sz w:val="24"/>
          <w:szCs w:val="28"/>
        </w:rPr>
        <w:t>：________________________</w:t>
      </w:r>
    </w:p>
    <w:p w:rsidR="007C17B1" w:rsidRDefault="007C17B1" w:rsidP="007C17B1">
      <w:pPr>
        <w:spacing w:line="480" w:lineRule="auto"/>
        <w:ind w:firstLineChars="1316" w:firstLine="3158"/>
        <w:rPr>
          <w:rFonts w:ascii="宋体" w:hAnsi="宋体"/>
          <w:sz w:val="24"/>
          <w:szCs w:val="28"/>
        </w:rPr>
      </w:pPr>
    </w:p>
    <w:p w:rsidR="007C17B1" w:rsidRDefault="007C17B1" w:rsidP="00E57756">
      <w:pPr>
        <w:spacing w:line="480" w:lineRule="auto"/>
        <w:ind w:firstLineChars="1316" w:firstLine="3158"/>
        <w:rPr>
          <w:rFonts w:ascii="宋体" w:hAnsi="宋体" w:hint="eastAsia"/>
          <w:sz w:val="20"/>
        </w:rPr>
      </w:pPr>
      <w:r w:rsidRPr="00BA7611">
        <w:rPr>
          <w:rFonts w:ascii="宋体" w:hAnsi="宋体"/>
          <w:sz w:val="24"/>
          <w:szCs w:val="28"/>
        </w:rPr>
        <w:t>委托日期：________年____月____日</w:t>
      </w:r>
    </w:p>
    <w:p w:rsidR="007C17B1" w:rsidRPr="00F41BAA" w:rsidRDefault="007C17B1" w:rsidP="007C17B1">
      <w:pPr>
        <w:rPr>
          <w:rFonts w:ascii="宋体" w:hAnsi="宋体"/>
        </w:rPr>
      </w:pPr>
      <w:r w:rsidRPr="00F41BAA">
        <w:rPr>
          <w:rFonts w:ascii="宋体" w:hAnsi="宋体" w:hint="eastAsia"/>
        </w:rPr>
        <w:t>授权委托书填写注意事项:</w:t>
      </w:r>
    </w:p>
    <w:p w:rsidR="007C17B1" w:rsidRPr="00F41BAA" w:rsidRDefault="007C17B1" w:rsidP="007C17B1">
      <w:pPr>
        <w:rPr>
          <w:rFonts w:ascii="宋体" w:hAnsi="宋体"/>
        </w:rPr>
      </w:pPr>
      <w:r w:rsidRPr="00F41BAA">
        <w:rPr>
          <w:rFonts w:ascii="宋体" w:hAnsi="宋体" w:hint="eastAsia"/>
        </w:rPr>
        <w:t>1、授权委托书可</w:t>
      </w:r>
      <w:r w:rsidR="00EC28DD">
        <w:rPr>
          <w:rFonts w:ascii="宋体" w:hAnsi="宋体" w:hint="eastAsia"/>
        </w:rPr>
        <w:t>通过</w:t>
      </w:r>
      <w:r w:rsidRPr="00F41BAA">
        <w:rPr>
          <w:rFonts w:ascii="宋体" w:hAnsi="宋体" w:hint="eastAsia"/>
        </w:rPr>
        <w:t>剪报、复印或</w:t>
      </w:r>
      <w:r w:rsidR="00EC28DD" w:rsidRPr="00EC28DD">
        <w:rPr>
          <w:rFonts w:ascii="宋体" w:hAnsi="宋体" w:hint="eastAsia"/>
        </w:rPr>
        <w:t>登录基金管理人网站（</w:t>
      </w:r>
      <w:r w:rsidR="00D23E16">
        <w:rPr>
          <w:rFonts w:ascii="宋体" w:hAnsi="宋体" w:hint="eastAsia"/>
        </w:rPr>
        <w:t>http://</w:t>
      </w:r>
      <w:r w:rsidR="00EC28DD" w:rsidRPr="00EC28DD">
        <w:rPr>
          <w:rFonts w:ascii="宋体" w:hAnsi="宋体" w:hint="eastAsia"/>
        </w:rPr>
        <w:t>www.orient-fund.com）</w:t>
      </w:r>
      <w:r w:rsidR="00DF3D95" w:rsidRPr="005366E6">
        <w:rPr>
          <w:rFonts w:ascii="宋体" w:hAnsi="宋体" w:cs="微软雅黑" w:hint="eastAsia"/>
          <w:szCs w:val="24"/>
        </w:rPr>
        <w:t>、中国证监会基金电子披露网站（http://eid.csrc.gov.cn/fund）</w:t>
      </w:r>
      <w:r w:rsidR="00DF3D95" w:rsidRPr="00EC28DD">
        <w:rPr>
          <w:rFonts w:ascii="宋体" w:hAnsi="宋体" w:hint="eastAsia"/>
        </w:rPr>
        <w:t>下载</w:t>
      </w:r>
      <w:r w:rsidR="00EC28DD" w:rsidRPr="00EC28DD">
        <w:rPr>
          <w:rFonts w:ascii="宋体" w:hAnsi="宋体" w:hint="eastAsia"/>
        </w:rPr>
        <w:t>等方式获取</w:t>
      </w:r>
      <w:r w:rsidRPr="00F41BAA">
        <w:rPr>
          <w:rFonts w:ascii="宋体" w:hAnsi="宋体" w:hint="eastAsia"/>
        </w:rPr>
        <w:t>，在填写完整并签字盖章后均为有效；</w:t>
      </w:r>
    </w:p>
    <w:p w:rsidR="007C17B1" w:rsidRPr="00F41BAA" w:rsidRDefault="007C17B1" w:rsidP="007C17B1">
      <w:pPr>
        <w:rPr>
          <w:rFonts w:ascii="宋体" w:hAnsi="宋体"/>
        </w:rPr>
      </w:pPr>
      <w:r w:rsidRPr="00F41BAA">
        <w:rPr>
          <w:rFonts w:ascii="宋体" w:hAnsi="宋体" w:hint="eastAsia"/>
        </w:rPr>
        <w:t>2、委托人为机构的应当</w:t>
      </w:r>
      <w:r w:rsidR="00EC28DD">
        <w:rPr>
          <w:rFonts w:ascii="宋体" w:hAnsi="宋体" w:hint="eastAsia"/>
        </w:rPr>
        <w:t>盖章</w:t>
      </w:r>
      <w:r w:rsidRPr="00F41BAA">
        <w:rPr>
          <w:rFonts w:ascii="宋体" w:hAnsi="宋体" w:hint="eastAsia"/>
        </w:rPr>
        <w:t>，个人则为本人签字；</w:t>
      </w:r>
    </w:p>
    <w:p w:rsidR="007C17B1" w:rsidRPr="00F41BAA" w:rsidRDefault="007C17B1" w:rsidP="007C17B1">
      <w:pPr>
        <w:rPr>
          <w:rFonts w:ascii="宋体" w:hAnsi="宋体"/>
        </w:rPr>
      </w:pPr>
      <w:r w:rsidRPr="00F41BAA">
        <w:rPr>
          <w:rFonts w:ascii="宋体" w:hAnsi="宋体" w:hint="eastAsia"/>
        </w:rPr>
        <w:t>3、同一基金份额持有人拥有多个此类基金账户且需要按照不同账户持有基金份额分别</w:t>
      </w:r>
      <w:r w:rsidR="002E6D11">
        <w:rPr>
          <w:rFonts w:ascii="宋体" w:hAnsi="宋体" w:hint="eastAsia"/>
        </w:rPr>
        <w:t>授权</w:t>
      </w:r>
      <w:r w:rsidRPr="00F41BAA">
        <w:rPr>
          <w:rFonts w:ascii="宋体" w:hAnsi="宋体" w:hint="eastAsia"/>
        </w:rPr>
        <w:t>的，应当填写基金账户号，其他情况可不必填写。此处</w:t>
      </w:r>
      <w:r w:rsidR="00222DFE">
        <w:rPr>
          <w:rFonts w:ascii="宋体" w:hAnsi="宋体" w:hint="eastAsia"/>
        </w:rPr>
        <w:t>出现</w:t>
      </w:r>
      <w:r w:rsidRPr="00F41BAA">
        <w:rPr>
          <w:rFonts w:ascii="宋体" w:hAnsi="宋体" w:hint="eastAsia"/>
        </w:rPr>
        <w:t>空白、多填、错填、无法识别等情况的，以上授权将被视为是</w:t>
      </w:r>
      <w:r w:rsidR="008C2958">
        <w:rPr>
          <w:rFonts w:ascii="宋体" w:hAnsi="宋体" w:hint="eastAsia"/>
        </w:rPr>
        <w:t>基金份额</w:t>
      </w:r>
      <w:r w:rsidRPr="00F41BAA">
        <w:rPr>
          <w:rFonts w:ascii="宋体" w:hAnsi="宋体" w:hint="eastAsia"/>
        </w:rPr>
        <w:t>持有人就其持有的本基金全部</w:t>
      </w:r>
      <w:r w:rsidR="008C2958">
        <w:rPr>
          <w:rFonts w:ascii="宋体" w:hAnsi="宋体" w:hint="eastAsia"/>
        </w:rPr>
        <w:t>基金</w:t>
      </w:r>
      <w:r w:rsidRPr="00F41BAA">
        <w:rPr>
          <w:rFonts w:ascii="宋体" w:hAnsi="宋体" w:hint="eastAsia"/>
        </w:rPr>
        <w:t>份额向代理人所做授权；</w:t>
      </w:r>
    </w:p>
    <w:p w:rsidR="008C190B" w:rsidRPr="00B25830" w:rsidRDefault="007C17B1" w:rsidP="00382440">
      <w:pPr>
        <w:adjustRightInd w:val="0"/>
        <w:snapToGrid w:val="0"/>
        <w:spacing w:line="360" w:lineRule="auto"/>
        <w:rPr>
          <w:rFonts w:ascii="宋体" w:hAnsi="宋体" w:hint="eastAsia"/>
          <w:sz w:val="24"/>
          <w:szCs w:val="28"/>
        </w:rPr>
      </w:pPr>
      <w:r w:rsidRPr="00F41BAA">
        <w:rPr>
          <w:rFonts w:ascii="宋体" w:hAnsi="宋体" w:hint="eastAsia"/>
        </w:rPr>
        <w:t>4、如本次持有人大会权益登记日，投资者未持有本基金的基金份额，则其授权无效。</w:t>
      </w:r>
    </w:p>
    <w:sectPr w:rsidR="008C190B" w:rsidRPr="00B25830" w:rsidSect="000E3B2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75" w:rsidRDefault="00915F75" w:rsidP="00E612CD">
      <w:r>
        <w:separator/>
      </w:r>
    </w:p>
  </w:endnote>
  <w:endnote w:type="continuationSeparator" w:id="0">
    <w:p w:rsidR="00915F75" w:rsidRDefault="00915F75" w:rsidP="00E61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onospace">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624" w:rsidRDefault="00EA6624" w:rsidP="007C24DD">
    <w:pPr>
      <w:pStyle w:val="a9"/>
      <w:jc w:val="center"/>
      <w:rPr>
        <w:rFonts w:hint="eastAsia"/>
        <w:lang w:eastAsia="zh-CN"/>
      </w:rPr>
    </w:pPr>
    <w:fldSimple w:instr=" PAGE   \* MERGEFORMAT ">
      <w:r w:rsidR="008252E4" w:rsidRPr="008252E4">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75" w:rsidRDefault="00915F75" w:rsidP="00E612CD">
      <w:r>
        <w:separator/>
      </w:r>
    </w:p>
  </w:footnote>
  <w:footnote w:type="continuationSeparator" w:id="0">
    <w:p w:rsidR="00915F75" w:rsidRDefault="00915F75" w:rsidP="00E612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4"/>
      <w:numFmt w:val="chineseCounting"/>
      <w:suff w:val="nothing"/>
      <w:lvlText w:val="%1、"/>
      <w:lvlJc w:val="left"/>
    </w:lvl>
  </w:abstractNum>
  <w:abstractNum w:abstractNumId="1">
    <w:nsid w:val="0000000B"/>
    <w:multiLevelType w:val="singleLevel"/>
    <w:tmpl w:val="0000000B"/>
    <w:lvl w:ilvl="0">
      <w:start w:val="4"/>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stylePaneFormatFilter w:val="3F01"/>
  <w:doNotTrackMove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0E01"/>
    <w:rsid w:val="000051AA"/>
    <w:rsid w:val="0000529F"/>
    <w:rsid w:val="00006876"/>
    <w:rsid w:val="00006ED9"/>
    <w:rsid w:val="0000722C"/>
    <w:rsid w:val="00010C25"/>
    <w:rsid w:val="000111A9"/>
    <w:rsid w:val="00011533"/>
    <w:rsid w:val="000118F2"/>
    <w:rsid w:val="00014229"/>
    <w:rsid w:val="000144E2"/>
    <w:rsid w:val="000179D0"/>
    <w:rsid w:val="0002477A"/>
    <w:rsid w:val="00024D2D"/>
    <w:rsid w:val="000251E2"/>
    <w:rsid w:val="00025F9F"/>
    <w:rsid w:val="00027CD0"/>
    <w:rsid w:val="000305D3"/>
    <w:rsid w:val="0003248E"/>
    <w:rsid w:val="00034E59"/>
    <w:rsid w:val="00036209"/>
    <w:rsid w:val="00042793"/>
    <w:rsid w:val="000433F9"/>
    <w:rsid w:val="00045DF3"/>
    <w:rsid w:val="00050B34"/>
    <w:rsid w:val="00052419"/>
    <w:rsid w:val="00053797"/>
    <w:rsid w:val="00054864"/>
    <w:rsid w:val="00054AD1"/>
    <w:rsid w:val="00054CC3"/>
    <w:rsid w:val="000574E4"/>
    <w:rsid w:val="00057606"/>
    <w:rsid w:val="000608A9"/>
    <w:rsid w:val="00061830"/>
    <w:rsid w:val="00064754"/>
    <w:rsid w:val="00064D1F"/>
    <w:rsid w:val="00065F71"/>
    <w:rsid w:val="000718F7"/>
    <w:rsid w:val="00073CB8"/>
    <w:rsid w:val="00080220"/>
    <w:rsid w:val="00080B6A"/>
    <w:rsid w:val="00083588"/>
    <w:rsid w:val="000862D2"/>
    <w:rsid w:val="00090BEB"/>
    <w:rsid w:val="00090FD8"/>
    <w:rsid w:val="000919BC"/>
    <w:rsid w:val="000929D9"/>
    <w:rsid w:val="000A0486"/>
    <w:rsid w:val="000A06E8"/>
    <w:rsid w:val="000A23C7"/>
    <w:rsid w:val="000A3A6E"/>
    <w:rsid w:val="000B1EC4"/>
    <w:rsid w:val="000B29DA"/>
    <w:rsid w:val="000B48D6"/>
    <w:rsid w:val="000B7158"/>
    <w:rsid w:val="000B75D4"/>
    <w:rsid w:val="000C06B7"/>
    <w:rsid w:val="000C0A21"/>
    <w:rsid w:val="000C2E57"/>
    <w:rsid w:val="000C427D"/>
    <w:rsid w:val="000C57C7"/>
    <w:rsid w:val="000C6BED"/>
    <w:rsid w:val="000D0F17"/>
    <w:rsid w:val="000D71CC"/>
    <w:rsid w:val="000E3A6F"/>
    <w:rsid w:val="000E3B2F"/>
    <w:rsid w:val="000E3ED3"/>
    <w:rsid w:val="000E3F17"/>
    <w:rsid w:val="000E42D6"/>
    <w:rsid w:val="000E481C"/>
    <w:rsid w:val="000E6C5A"/>
    <w:rsid w:val="000E6FA0"/>
    <w:rsid w:val="000F1A80"/>
    <w:rsid w:val="000F6D9D"/>
    <w:rsid w:val="00103397"/>
    <w:rsid w:val="00104CA8"/>
    <w:rsid w:val="00105451"/>
    <w:rsid w:val="00105E2B"/>
    <w:rsid w:val="00105F4B"/>
    <w:rsid w:val="00106D7A"/>
    <w:rsid w:val="00106DFF"/>
    <w:rsid w:val="00107021"/>
    <w:rsid w:val="00110051"/>
    <w:rsid w:val="00110D66"/>
    <w:rsid w:val="0011194B"/>
    <w:rsid w:val="001134D3"/>
    <w:rsid w:val="001164BF"/>
    <w:rsid w:val="00120DAE"/>
    <w:rsid w:val="00123039"/>
    <w:rsid w:val="0012331D"/>
    <w:rsid w:val="00124723"/>
    <w:rsid w:val="0012506A"/>
    <w:rsid w:val="00133061"/>
    <w:rsid w:val="00134527"/>
    <w:rsid w:val="001350FA"/>
    <w:rsid w:val="00137064"/>
    <w:rsid w:val="001370CA"/>
    <w:rsid w:val="00141294"/>
    <w:rsid w:val="0014281C"/>
    <w:rsid w:val="001428B8"/>
    <w:rsid w:val="001431BD"/>
    <w:rsid w:val="00143AAD"/>
    <w:rsid w:val="00144097"/>
    <w:rsid w:val="00144C62"/>
    <w:rsid w:val="0014530C"/>
    <w:rsid w:val="0014639D"/>
    <w:rsid w:val="00146821"/>
    <w:rsid w:val="0015015E"/>
    <w:rsid w:val="00153F2B"/>
    <w:rsid w:val="0015588E"/>
    <w:rsid w:val="001578F6"/>
    <w:rsid w:val="00157E78"/>
    <w:rsid w:val="00157F4B"/>
    <w:rsid w:val="00160982"/>
    <w:rsid w:val="00160D5C"/>
    <w:rsid w:val="00167CEB"/>
    <w:rsid w:val="001717F5"/>
    <w:rsid w:val="00171EA4"/>
    <w:rsid w:val="001740F8"/>
    <w:rsid w:val="00174802"/>
    <w:rsid w:val="00174FEB"/>
    <w:rsid w:val="0017532F"/>
    <w:rsid w:val="0017786F"/>
    <w:rsid w:val="00177B0C"/>
    <w:rsid w:val="00184C76"/>
    <w:rsid w:val="001860CE"/>
    <w:rsid w:val="001916FC"/>
    <w:rsid w:val="00191AE2"/>
    <w:rsid w:val="00193A04"/>
    <w:rsid w:val="001958BB"/>
    <w:rsid w:val="00196517"/>
    <w:rsid w:val="00196C97"/>
    <w:rsid w:val="001A2497"/>
    <w:rsid w:val="001A29D7"/>
    <w:rsid w:val="001A46CD"/>
    <w:rsid w:val="001A7A24"/>
    <w:rsid w:val="001B0383"/>
    <w:rsid w:val="001B05DC"/>
    <w:rsid w:val="001B46FD"/>
    <w:rsid w:val="001B6881"/>
    <w:rsid w:val="001D0114"/>
    <w:rsid w:val="001D10EC"/>
    <w:rsid w:val="001D1932"/>
    <w:rsid w:val="001D2681"/>
    <w:rsid w:val="001D4569"/>
    <w:rsid w:val="001D5E06"/>
    <w:rsid w:val="001D642D"/>
    <w:rsid w:val="001E020B"/>
    <w:rsid w:val="001E1B3B"/>
    <w:rsid w:val="001E1CF9"/>
    <w:rsid w:val="001E458C"/>
    <w:rsid w:val="001E4CAE"/>
    <w:rsid w:val="001F38D4"/>
    <w:rsid w:val="001F4FDB"/>
    <w:rsid w:val="001F6002"/>
    <w:rsid w:val="00200E89"/>
    <w:rsid w:val="00203466"/>
    <w:rsid w:val="00204355"/>
    <w:rsid w:val="0020642E"/>
    <w:rsid w:val="00206CAF"/>
    <w:rsid w:val="00216BF4"/>
    <w:rsid w:val="00216CE6"/>
    <w:rsid w:val="00222DFE"/>
    <w:rsid w:val="00224122"/>
    <w:rsid w:val="00232F7D"/>
    <w:rsid w:val="002346EC"/>
    <w:rsid w:val="002365E5"/>
    <w:rsid w:val="00237A7D"/>
    <w:rsid w:val="002444B6"/>
    <w:rsid w:val="00251B2A"/>
    <w:rsid w:val="002521CE"/>
    <w:rsid w:val="00252A16"/>
    <w:rsid w:val="00252E66"/>
    <w:rsid w:val="00253764"/>
    <w:rsid w:val="00256371"/>
    <w:rsid w:val="00256CE4"/>
    <w:rsid w:val="002607C7"/>
    <w:rsid w:val="00263874"/>
    <w:rsid w:val="002662D1"/>
    <w:rsid w:val="0026672F"/>
    <w:rsid w:val="002679AA"/>
    <w:rsid w:val="0027071D"/>
    <w:rsid w:val="00272F2A"/>
    <w:rsid w:val="0027451F"/>
    <w:rsid w:val="002770D9"/>
    <w:rsid w:val="00277DA9"/>
    <w:rsid w:val="00284910"/>
    <w:rsid w:val="002851E8"/>
    <w:rsid w:val="00292F2F"/>
    <w:rsid w:val="00292F66"/>
    <w:rsid w:val="00295A13"/>
    <w:rsid w:val="002A0904"/>
    <w:rsid w:val="002A10AE"/>
    <w:rsid w:val="002A21AF"/>
    <w:rsid w:val="002A40BA"/>
    <w:rsid w:val="002A6876"/>
    <w:rsid w:val="002A6F81"/>
    <w:rsid w:val="002B0905"/>
    <w:rsid w:val="002B158E"/>
    <w:rsid w:val="002B2A71"/>
    <w:rsid w:val="002B5411"/>
    <w:rsid w:val="002B64EA"/>
    <w:rsid w:val="002B7D41"/>
    <w:rsid w:val="002C131B"/>
    <w:rsid w:val="002C233C"/>
    <w:rsid w:val="002C27EB"/>
    <w:rsid w:val="002C4D08"/>
    <w:rsid w:val="002C589F"/>
    <w:rsid w:val="002C598F"/>
    <w:rsid w:val="002D1557"/>
    <w:rsid w:val="002D1C3D"/>
    <w:rsid w:val="002D1FA3"/>
    <w:rsid w:val="002D29D5"/>
    <w:rsid w:val="002D32BD"/>
    <w:rsid w:val="002D4759"/>
    <w:rsid w:val="002D47CF"/>
    <w:rsid w:val="002D58C8"/>
    <w:rsid w:val="002D7137"/>
    <w:rsid w:val="002E0E3D"/>
    <w:rsid w:val="002E286F"/>
    <w:rsid w:val="002E6D11"/>
    <w:rsid w:val="002E7508"/>
    <w:rsid w:val="002F138D"/>
    <w:rsid w:val="002F289D"/>
    <w:rsid w:val="002F50BA"/>
    <w:rsid w:val="00301743"/>
    <w:rsid w:val="00301807"/>
    <w:rsid w:val="00305CCC"/>
    <w:rsid w:val="00310D40"/>
    <w:rsid w:val="003134FC"/>
    <w:rsid w:val="00313B5D"/>
    <w:rsid w:val="00313F55"/>
    <w:rsid w:val="00315435"/>
    <w:rsid w:val="003159CD"/>
    <w:rsid w:val="00316C65"/>
    <w:rsid w:val="00321063"/>
    <w:rsid w:val="003231D3"/>
    <w:rsid w:val="00330A82"/>
    <w:rsid w:val="00331916"/>
    <w:rsid w:val="00331A7B"/>
    <w:rsid w:val="00332075"/>
    <w:rsid w:val="00332C09"/>
    <w:rsid w:val="0033671A"/>
    <w:rsid w:val="0033768A"/>
    <w:rsid w:val="00337ED6"/>
    <w:rsid w:val="00340224"/>
    <w:rsid w:val="00342250"/>
    <w:rsid w:val="00343F3A"/>
    <w:rsid w:val="00344F31"/>
    <w:rsid w:val="00345467"/>
    <w:rsid w:val="00345FF2"/>
    <w:rsid w:val="00347E20"/>
    <w:rsid w:val="003514D6"/>
    <w:rsid w:val="00351809"/>
    <w:rsid w:val="00355D17"/>
    <w:rsid w:val="00355E94"/>
    <w:rsid w:val="00356404"/>
    <w:rsid w:val="00356DDF"/>
    <w:rsid w:val="003572DF"/>
    <w:rsid w:val="00362214"/>
    <w:rsid w:val="00366465"/>
    <w:rsid w:val="00374924"/>
    <w:rsid w:val="003757B3"/>
    <w:rsid w:val="0037658C"/>
    <w:rsid w:val="00376773"/>
    <w:rsid w:val="00381467"/>
    <w:rsid w:val="00381E4F"/>
    <w:rsid w:val="0038213C"/>
    <w:rsid w:val="00382440"/>
    <w:rsid w:val="00383A1F"/>
    <w:rsid w:val="00385EE8"/>
    <w:rsid w:val="003866CD"/>
    <w:rsid w:val="00391344"/>
    <w:rsid w:val="00391390"/>
    <w:rsid w:val="00394135"/>
    <w:rsid w:val="00394138"/>
    <w:rsid w:val="00394387"/>
    <w:rsid w:val="00397AB7"/>
    <w:rsid w:val="003A42DE"/>
    <w:rsid w:val="003A5CE3"/>
    <w:rsid w:val="003A6273"/>
    <w:rsid w:val="003A6811"/>
    <w:rsid w:val="003A68D1"/>
    <w:rsid w:val="003A6AB2"/>
    <w:rsid w:val="003A7162"/>
    <w:rsid w:val="003B275C"/>
    <w:rsid w:val="003B29F7"/>
    <w:rsid w:val="003B493F"/>
    <w:rsid w:val="003B5BC9"/>
    <w:rsid w:val="003B6DCA"/>
    <w:rsid w:val="003C0E2C"/>
    <w:rsid w:val="003C4E75"/>
    <w:rsid w:val="003C52BC"/>
    <w:rsid w:val="003C5BDD"/>
    <w:rsid w:val="003C7519"/>
    <w:rsid w:val="003C7696"/>
    <w:rsid w:val="003D0FB0"/>
    <w:rsid w:val="003D1F50"/>
    <w:rsid w:val="003D203E"/>
    <w:rsid w:val="003D442D"/>
    <w:rsid w:val="003D6A82"/>
    <w:rsid w:val="003E0F93"/>
    <w:rsid w:val="003E169E"/>
    <w:rsid w:val="003E1775"/>
    <w:rsid w:val="003E24A2"/>
    <w:rsid w:val="003E26DC"/>
    <w:rsid w:val="003E378A"/>
    <w:rsid w:val="003E39F8"/>
    <w:rsid w:val="003E4465"/>
    <w:rsid w:val="003E49AA"/>
    <w:rsid w:val="003E4F03"/>
    <w:rsid w:val="003E622A"/>
    <w:rsid w:val="003E7195"/>
    <w:rsid w:val="003F0B28"/>
    <w:rsid w:val="003F3747"/>
    <w:rsid w:val="003F521A"/>
    <w:rsid w:val="003F69DF"/>
    <w:rsid w:val="00401D4A"/>
    <w:rsid w:val="0040318B"/>
    <w:rsid w:val="00403ACE"/>
    <w:rsid w:val="0040490F"/>
    <w:rsid w:val="00405740"/>
    <w:rsid w:val="00406E73"/>
    <w:rsid w:val="00406ED6"/>
    <w:rsid w:val="00410592"/>
    <w:rsid w:val="0041059D"/>
    <w:rsid w:val="004113D5"/>
    <w:rsid w:val="00411C8B"/>
    <w:rsid w:val="004135C0"/>
    <w:rsid w:val="00413C57"/>
    <w:rsid w:val="00416DD3"/>
    <w:rsid w:val="004261F7"/>
    <w:rsid w:val="004261FD"/>
    <w:rsid w:val="00430856"/>
    <w:rsid w:val="004320E2"/>
    <w:rsid w:val="0043233C"/>
    <w:rsid w:val="0043601F"/>
    <w:rsid w:val="00441795"/>
    <w:rsid w:val="004449B6"/>
    <w:rsid w:val="00445E76"/>
    <w:rsid w:val="00450CC2"/>
    <w:rsid w:val="00451F19"/>
    <w:rsid w:val="00452A3E"/>
    <w:rsid w:val="00453724"/>
    <w:rsid w:val="00454CEF"/>
    <w:rsid w:val="00455D94"/>
    <w:rsid w:val="00456D8B"/>
    <w:rsid w:val="00457F6D"/>
    <w:rsid w:val="00461374"/>
    <w:rsid w:val="00472CD3"/>
    <w:rsid w:val="00472DEE"/>
    <w:rsid w:val="0047530C"/>
    <w:rsid w:val="0047583E"/>
    <w:rsid w:val="004803E8"/>
    <w:rsid w:val="00480A88"/>
    <w:rsid w:val="00481357"/>
    <w:rsid w:val="00481A32"/>
    <w:rsid w:val="00483BD2"/>
    <w:rsid w:val="004867E1"/>
    <w:rsid w:val="00486AA8"/>
    <w:rsid w:val="00490E71"/>
    <w:rsid w:val="0049158A"/>
    <w:rsid w:val="00495318"/>
    <w:rsid w:val="0049543D"/>
    <w:rsid w:val="004960A1"/>
    <w:rsid w:val="004964EF"/>
    <w:rsid w:val="004A1C6C"/>
    <w:rsid w:val="004A2141"/>
    <w:rsid w:val="004A768D"/>
    <w:rsid w:val="004A7B5D"/>
    <w:rsid w:val="004A7C89"/>
    <w:rsid w:val="004B1F0A"/>
    <w:rsid w:val="004B2B64"/>
    <w:rsid w:val="004B344C"/>
    <w:rsid w:val="004B56FF"/>
    <w:rsid w:val="004B6017"/>
    <w:rsid w:val="004B626D"/>
    <w:rsid w:val="004C01F9"/>
    <w:rsid w:val="004C5919"/>
    <w:rsid w:val="004C5A9B"/>
    <w:rsid w:val="004C5B9D"/>
    <w:rsid w:val="004C6612"/>
    <w:rsid w:val="004C696E"/>
    <w:rsid w:val="004C758A"/>
    <w:rsid w:val="004D130D"/>
    <w:rsid w:val="004D19AE"/>
    <w:rsid w:val="004D2265"/>
    <w:rsid w:val="004D250B"/>
    <w:rsid w:val="004D4F14"/>
    <w:rsid w:val="004D7F20"/>
    <w:rsid w:val="004E0286"/>
    <w:rsid w:val="004E050F"/>
    <w:rsid w:val="004E4C6E"/>
    <w:rsid w:val="004E4D83"/>
    <w:rsid w:val="004E799C"/>
    <w:rsid w:val="004F07C2"/>
    <w:rsid w:val="004F4397"/>
    <w:rsid w:val="004F5F52"/>
    <w:rsid w:val="004F77F1"/>
    <w:rsid w:val="00507306"/>
    <w:rsid w:val="0051019F"/>
    <w:rsid w:val="005106CE"/>
    <w:rsid w:val="00512E83"/>
    <w:rsid w:val="005166BA"/>
    <w:rsid w:val="00517C94"/>
    <w:rsid w:val="00520385"/>
    <w:rsid w:val="00522F0C"/>
    <w:rsid w:val="00524B53"/>
    <w:rsid w:val="0052539C"/>
    <w:rsid w:val="00531C8C"/>
    <w:rsid w:val="00534040"/>
    <w:rsid w:val="005366E6"/>
    <w:rsid w:val="00540298"/>
    <w:rsid w:val="00540857"/>
    <w:rsid w:val="005416E6"/>
    <w:rsid w:val="005441A5"/>
    <w:rsid w:val="00544C58"/>
    <w:rsid w:val="00545063"/>
    <w:rsid w:val="005454BD"/>
    <w:rsid w:val="00546397"/>
    <w:rsid w:val="00551110"/>
    <w:rsid w:val="00551A7F"/>
    <w:rsid w:val="00561F76"/>
    <w:rsid w:val="005645F1"/>
    <w:rsid w:val="005654A4"/>
    <w:rsid w:val="005656C3"/>
    <w:rsid w:val="005661E2"/>
    <w:rsid w:val="00566E71"/>
    <w:rsid w:val="00571433"/>
    <w:rsid w:val="005729EA"/>
    <w:rsid w:val="00581359"/>
    <w:rsid w:val="005829E4"/>
    <w:rsid w:val="00583D34"/>
    <w:rsid w:val="00594F23"/>
    <w:rsid w:val="00595AB2"/>
    <w:rsid w:val="00596EED"/>
    <w:rsid w:val="00597163"/>
    <w:rsid w:val="005977A4"/>
    <w:rsid w:val="00597AC2"/>
    <w:rsid w:val="005A44DD"/>
    <w:rsid w:val="005B0109"/>
    <w:rsid w:val="005B07DA"/>
    <w:rsid w:val="005B188C"/>
    <w:rsid w:val="005B1D90"/>
    <w:rsid w:val="005B697D"/>
    <w:rsid w:val="005B7D46"/>
    <w:rsid w:val="005B7E38"/>
    <w:rsid w:val="005C1030"/>
    <w:rsid w:val="005C15A1"/>
    <w:rsid w:val="005C1D35"/>
    <w:rsid w:val="005C3D44"/>
    <w:rsid w:val="005C4118"/>
    <w:rsid w:val="005C7F5C"/>
    <w:rsid w:val="005D068F"/>
    <w:rsid w:val="005D0D83"/>
    <w:rsid w:val="005D2785"/>
    <w:rsid w:val="005D2AB3"/>
    <w:rsid w:val="005D672F"/>
    <w:rsid w:val="005D7D5A"/>
    <w:rsid w:val="005E0AE8"/>
    <w:rsid w:val="005E1C61"/>
    <w:rsid w:val="005E397C"/>
    <w:rsid w:val="005E4F99"/>
    <w:rsid w:val="005E534B"/>
    <w:rsid w:val="005E5632"/>
    <w:rsid w:val="005E6386"/>
    <w:rsid w:val="005E659A"/>
    <w:rsid w:val="005F19EE"/>
    <w:rsid w:val="005F278B"/>
    <w:rsid w:val="005F4DF5"/>
    <w:rsid w:val="0060134D"/>
    <w:rsid w:val="00601C27"/>
    <w:rsid w:val="00601D7B"/>
    <w:rsid w:val="00602A41"/>
    <w:rsid w:val="00605A8C"/>
    <w:rsid w:val="00606290"/>
    <w:rsid w:val="0060688B"/>
    <w:rsid w:val="006073C9"/>
    <w:rsid w:val="00607DC5"/>
    <w:rsid w:val="00610CE6"/>
    <w:rsid w:val="00611390"/>
    <w:rsid w:val="006157C0"/>
    <w:rsid w:val="00617FB3"/>
    <w:rsid w:val="0062062D"/>
    <w:rsid w:val="00622AB5"/>
    <w:rsid w:val="00623E25"/>
    <w:rsid w:val="006244E0"/>
    <w:rsid w:val="00625295"/>
    <w:rsid w:val="0062627E"/>
    <w:rsid w:val="006275FC"/>
    <w:rsid w:val="00627DD5"/>
    <w:rsid w:val="00630EA2"/>
    <w:rsid w:val="00632E70"/>
    <w:rsid w:val="006330CF"/>
    <w:rsid w:val="006336F7"/>
    <w:rsid w:val="00634197"/>
    <w:rsid w:val="00640EE4"/>
    <w:rsid w:val="006412DE"/>
    <w:rsid w:val="0064436C"/>
    <w:rsid w:val="00645187"/>
    <w:rsid w:val="00646313"/>
    <w:rsid w:val="00651BDF"/>
    <w:rsid w:val="00654219"/>
    <w:rsid w:val="00654C79"/>
    <w:rsid w:val="00654EAF"/>
    <w:rsid w:val="0065524A"/>
    <w:rsid w:val="006552B3"/>
    <w:rsid w:val="006570FD"/>
    <w:rsid w:val="006574B5"/>
    <w:rsid w:val="0066055B"/>
    <w:rsid w:val="00660604"/>
    <w:rsid w:val="006606C1"/>
    <w:rsid w:val="00661BF5"/>
    <w:rsid w:val="00662133"/>
    <w:rsid w:val="0066494D"/>
    <w:rsid w:val="00664B4B"/>
    <w:rsid w:val="00664DE0"/>
    <w:rsid w:val="00664EC6"/>
    <w:rsid w:val="00674B16"/>
    <w:rsid w:val="00681769"/>
    <w:rsid w:val="006817BC"/>
    <w:rsid w:val="006833B1"/>
    <w:rsid w:val="00684A7D"/>
    <w:rsid w:val="00684F5A"/>
    <w:rsid w:val="00685198"/>
    <w:rsid w:val="006877B0"/>
    <w:rsid w:val="00687CD7"/>
    <w:rsid w:val="00690A35"/>
    <w:rsid w:val="00692C5B"/>
    <w:rsid w:val="00695DE9"/>
    <w:rsid w:val="00697FCF"/>
    <w:rsid w:val="006A0187"/>
    <w:rsid w:val="006A0319"/>
    <w:rsid w:val="006A07EB"/>
    <w:rsid w:val="006A0D0E"/>
    <w:rsid w:val="006A22E0"/>
    <w:rsid w:val="006A2C94"/>
    <w:rsid w:val="006A42C6"/>
    <w:rsid w:val="006B28E5"/>
    <w:rsid w:val="006B3614"/>
    <w:rsid w:val="006B5B56"/>
    <w:rsid w:val="006C1720"/>
    <w:rsid w:val="006C2669"/>
    <w:rsid w:val="006C2F92"/>
    <w:rsid w:val="006D0127"/>
    <w:rsid w:val="006D18DB"/>
    <w:rsid w:val="006D422A"/>
    <w:rsid w:val="006D4457"/>
    <w:rsid w:val="006D6543"/>
    <w:rsid w:val="006D6A10"/>
    <w:rsid w:val="006D6A3A"/>
    <w:rsid w:val="006D6F19"/>
    <w:rsid w:val="006E0533"/>
    <w:rsid w:val="006E129F"/>
    <w:rsid w:val="006E1986"/>
    <w:rsid w:val="006E432D"/>
    <w:rsid w:val="006E49F9"/>
    <w:rsid w:val="006E51BC"/>
    <w:rsid w:val="006E6235"/>
    <w:rsid w:val="006F2CD4"/>
    <w:rsid w:val="006F47B3"/>
    <w:rsid w:val="006F4EE8"/>
    <w:rsid w:val="006F5F8A"/>
    <w:rsid w:val="006F646A"/>
    <w:rsid w:val="006F71C5"/>
    <w:rsid w:val="00700AC7"/>
    <w:rsid w:val="00701DFA"/>
    <w:rsid w:val="00702A4F"/>
    <w:rsid w:val="00702F34"/>
    <w:rsid w:val="007030A3"/>
    <w:rsid w:val="0070510B"/>
    <w:rsid w:val="00707A2F"/>
    <w:rsid w:val="0071025D"/>
    <w:rsid w:val="00713650"/>
    <w:rsid w:val="0071482D"/>
    <w:rsid w:val="00714C1C"/>
    <w:rsid w:val="00721E54"/>
    <w:rsid w:val="00727BDE"/>
    <w:rsid w:val="00730555"/>
    <w:rsid w:val="00732FCE"/>
    <w:rsid w:val="00733638"/>
    <w:rsid w:val="00734CD4"/>
    <w:rsid w:val="00734DDC"/>
    <w:rsid w:val="007378DD"/>
    <w:rsid w:val="00742836"/>
    <w:rsid w:val="00742CF2"/>
    <w:rsid w:val="00746864"/>
    <w:rsid w:val="00746C4D"/>
    <w:rsid w:val="00760EAD"/>
    <w:rsid w:val="007635A0"/>
    <w:rsid w:val="00765D00"/>
    <w:rsid w:val="00770A45"/>
    <w:rsid w:val="007738A6"/>
    <w:rsid w:val="00773D83"/>
    <w:rsid w:val="00775A25"/>
    <w:rsid w:val="00776481"/>
    <w:rsid w:val="00776B18"/>
    <w:rsid w:val="00781449"/>
    <w:rsid w:val="00781615"/>
    <w:rsid w:val="007848DF"/>
    <w:rsid w:val="007863EB"/>
    <w:rsid w:val="00786C44"/>
    <w:rsid w:val="00786C5E"/>
    <w:rsid w:val="0078748D"/>
    <w:rsid w:val="00797BB7"/>
    <w:rsid w:val="007A1EE0"/>
    <w:rsid w:val="007A544C"/>
    <w:rsid w:val="007A5C18"/>
    <w:rsid w:val="007B0D68"/>
    <w:rsid w:val="007B1FF7"/>
    <w:rsid w:val="007B3859"/>
    <w:rsid w:val="007B3A42"/>
    <w:rsid w:val="007B3F44"/>
    <w:rsid w:val="007B4414"/>
    <w:rsid w:val="007B4A64"/>
    <w:rsid w:val="007B56F0"/>
    <w:rsid w:val="007C0B03"/>
    <w:rsid w:val="007C17B1"/>
    <w:rsid w:val="007C24DD"/>
    <w:rsid w:val="007C4F66"/>
    <w:rsid w:val="007D18F9"/>
    <w:rsid w:val="007D31BE"/>
    <w:rsid w:val="007D4405"/>
    <w:rsid w:val="007D48B7"/>
    <w:rsid w:val="007D4ECC"/>
    <w:rsid w:val="007D4F6C"/>
    <w:rsid w:val="007D5E77"/>
    <w:rsid w:val="007E0184"/>
    <w:rsid w:val="007E021C"/>
    <w:rsid w:val="007E0EBB"/>
    <w:rsid w:val="007E194B"/>
    <w:rsid w:val="007E3B98"/>
    <w:rsid w:val="007E3C98"/>
    <w:rsid w:val="007E6732"/>
    <w:rsid w:val="007E7067"/>
    <w:rsid w:val="007E7CE5"/>
    <w:rsid w:val="007F1857"/>
    <w:rsid w:val="007F2583"/>
    <w:rsid w:val="007F3E80"/>
    <w:rsid w:val="007F4046"/>
    <w:rsid w:val="007F6F55"/>
    <w:rsid w:val="00800259"/>
    <w:rsid w:val="00800A29"/>
    <w:rsid w:val="00801310"/>
    <w:rsid w:val="008018D7"/>
    <w:rsid w:val="008052A0"/>
    <w:rsid w:val="00805DAB"/>
    <w:rsid w:val="00806F60"/>
    <w:rsid w:val="00807BBB"/>
    <w:rsid w:val="00810E24"/>
    <w:rsid w:val="00812676"/>
    <w:rsid w:val="00813B54"/>
    <w:rsid w:val="00815F60"/>
    <w:rsid w:val="00815F71"/>
    <w:rsid w:val="008161C2"/>
    <w:rsid w:val="00817276"/>
    <w:rsid w:val="0081759D"/>
    <w:rsid w:val="008176F8"/>
    <w:rsid w:val="0082053B"/>
    <w:rsid w:val="008214A5"/>
    <w:rsid w:val="00821612"/>
    <w:rsid w:val="00822EAB"/>
    <w:rsid w:val="00823C6B"/>
    <w:rsid w:val="008252E4"/>
    <w:rsid w:val="00825A49"/>
    <w:rsid w:val="00826442"/>
    <w:rsid w:val="0083346F"/>
    <w:rsid w:val="00836C62"/>
    <w:rsid w:val="00836EC3"/>
    <w:rsid w:val="0084275E"/>
    <w:rsid w:val="0084338D"/>
    <w:rsid w:val="00844413"/>
    <w:rsid w:val="00844E3D"/>
    <w:rsid w:val="0084556F"/>
    <w:rsid w:val="00845F96"/>
    <w:rsid w:val="00851EDD"/>
    <w:rsid w:val="0085208E"/>
    <w:rsid w:val="00854402"/>
    <w:rsid w:val="008544FC"/>
    <w:rsid w:val="00855704"/>
    <w:rsid w:val="0086146A"/>
    <w:rsid w:val="00863468"/>
    <w:rsid w:val="008646A8"/>
    <w:rsid w:val="00864C67"/>
    <w:rsid w:val="0087352C"/>
    <w:rsid w:val="0087360B"/>
    <w:rsid w:val="00874549"/>
    <w:rsid w:val="00874CE6"/>
    <w:rsid w:val="008776FA"/>
    <w:rsid w:val="00881AC0"/>
    <w:rsid w:val="00883108"/>
    <w:rsid w:val="00884625"/>
    <w:rsid w:val="00887E9E"/>
    <w:rsid w:val="008939CA"/>
    <w:rsid w:val="00896D8A"/>
    <w:rsid w:val="008A145B"/>
    <w:rsid w:val="008A1561"/>
    <w:rsid w:val="008A28A4"/>
    <w:rsid w:val="008A44CC"/>
    <w:rsid w:val="008A5E8F"/>
    <w:rsid w:val="008A6286"/>
    <w:rsid w:val="008A6838"/>
    <w:rsid w:val="008B1403"/>
    <w:rsid w:val="008B1BC2"/>
    <w:rsid w:val="008B1F77"/>
    <w:rsid w:val="008B34B2"/>
    <w:rsid w:val="008B4752"/>
    <w:rsid w:val="008B5459"/>
    <w:rsid w:val="008B6A0E"/>
    <w:rsid w:val="008B6A37"/>
    <w:rsid w:val="008C190B"/>
    <w:rsid w:val="008C2958"/>
    <w:rsid w:val="008C424A"/>
    <w:rsid w:val="008C434C"/>
    <w:rsid w:val="008C756A"/>
    <w:rsid w:val="008C76FD"/>
    <w:rsid w:val="008D545C"/>
    <w:rsid w:val="008D6D63"/>
    <w:rsid w:val="008E492D"/>
    <w:rsid w:val="008E6918"/>
    <w:rsid w:val="008E6D86"/>
    <w:rsid w:val="008E7631"/>
    <w:rsid w:val="008F00F2"/>
    <w:rsid w:val="008F1AAD"/>
    <w:rsid w:val="008F4746"/>
    <w:rsid w:val="008F75B4"/>
    <w:rsid w:val="0090133A"/>
    <w:rsid w:val="0090227D"/>
    <w:rsid w:val="00903A9F"/>
    <w:rsid w:val="00903E3D"/>
    <w:rsid w:val="00904427"/>
    <w:rsid w:val="0090700C"/>
    <w:rsid w:val="00907ED6"/>
    <w:rsid w:val="00913F22"/>
    <w:rsid w:val="00914B60"/>
    <w:rsid w:val="00914E31"/>
    <w:rsid w:val="00915F75"/>
    <w:rsid w:val="00916137"/>
    <w:rsid w:val="00916DD3"/>
    <w:rsid w:val="00916DED"/>
    <w:rsid w:val="00920745"/>
    <w:rsid w:val="009222FA"/>
    <w:rsid w:val="0092339E"/>
    <w:rsid w:val="0092377E"/>
    <w:rsid w:val="00924103"/>
    <w:rsid w:val="00925AC5"/>
    <w:rsid w:val="00931EBF"/>
    <w:rsid w:val="00932A30"/>
    <w:rsid w:val="00932EEC"/>
    <w:rsid w:val="00933895"/>
    <w:rsid w:val="009345AB"/>
    <w:rsid w:val="00934E0C"/>
    <w:rsid w:val="00935930"/>
    <w:rsid w:val="00935DDB"/>
    <w:rsid w:val="00936A5C"/>
    <w:rsid w:val="00937B52"/>
    <w:rsid w:val="009404AE"/>
    <w:rsid w:val="009415AB"/>
    <w:rsid w:val="00941842"/>
    <w:rsid w:val="00941EC4"/>
    <w:rsid w:val="00945BB4"/>
    <w:rsid w:val="009468CE"/>
    <w:rsid w:val="00950DDC"/>
    <w:rsid w:val="00953AA6"/>
    <w:rsid w:val="00954261"/>
    <w:rsid w:val="009572BB"/>
    <w:rsid w:val="00957BB5"/>
    <w:rsid w:val="00957C10"/>
    <w:rsid w:val="00967399"/>
    <w:rsid w:val="00967CF7"/>
    <w:rsid w:val="00970668"/>
    <w:rsid w:val="00970FED"/>
    <w:rsid w:val="00972B07"/>
    <w:rsid w:val="0097344C"/>
    <w:rsid w:val="0097774B"/>
    <w:rsid w:val="00981B27"/>
    <w:rsid w:val="00982B45"/>
    <w:rsid w:val="00983F27"/>
    <w:rsid w:val="00985137"/>
    <w:rsid w:val="00985B78"/>
    <w:rsid w:val="00985C84"/>
    <w:rsid w:val="00987407"/>
    <w:rsid w:val="009876DF"/>
    <w:rsid w:val="009917D1"/>
    <w:rsid w:val="00992E04"/>
    <w:rsid w:val="00993345"/>
    <w:rsid w:val="00994B2E"/>
    <w:rsid w:val="0099527F"/>
    <w:rsid w:val="00995D66"/>
    <w:rsid w:val="009A1674"/>
    <w:rsid w:val="009A5D68"/>
    <w:rsid w:val="009A747A"/>
    <w:rsid w:val="009A7FDB"/>
    <w:rsid w:val="009B11F8"/>
    <w:rsid w:val="009B1C7E"/>
    <w:rsid w:val="009B25FC"/>
    <w:rsid w:val="009B2788"/>
    <w:rsid w:val="009B322E"/>
    <w:rsid w:val="009B4FD8"/>
    <w:rsid w:val="009B501B"/>
    <w:rsid w:val="009B6461"/>
    <w:rsid w:val="009C023A"/>
    <w:rsid w:val="009C233D"/>
    <w:rsid w:val="009C2487"/>
    <w:rsid w:val="009C397B"/>
    <w:rsid w:val="009C6893"/>
    <w:rsid w:val="009C752C"/>
    <w:rsid w:val="009C796D"/>
    <w:rsid w:val="009C7A6A"/>
    <w:rsid w:val="009D080B"/>
    <w:rsid w:val="009D22F6"/>
    <w:rsid w:val="009D2942"/>
    <w:rsid w:val="009D402A"/>
    <w:rsid w:val="009D5A5A"/>
    <w:rsid w:val="009E0096"/>
    <w:rsid w:val="009E047F"/>
    <w:rsid w:val="009E2BE0"/>
    <w:rsid w:val="009E43BC"/>
    <w:rsid w:val="009F0121"/>
    <w:rsid w:val="009F2AAF"/>
    <w:rsid w:val="009F5C50"/>
    <w:rsid w:val="009F7251"/>
    <w:rsid w:val="009F7505"/>
    <w:rsid w:val="00A02312"/>
    <w:rsid w:val="00A0257A"/>
    <w:rsid w:val="00A04D4B"/>
    <w:rsid w:val="00A06AA6"/>
    <w:rsid w:val="00A07E4F"/>
    <w:rsid w:val="00A10247"/>
    <w:rsid w:val="00A12348"/>
    <w:rsid w:val="00A12736"/>
    <w:rsid w:val="00A14128"/>
    <w:rsid w:val="00A14E45"/>
    <w:rsid w:val="00A1616A"/>
    <w:rsid w:val="00A1764A"/>
    <w:rsid w:val="00A21C8B"/>
    <w:rsid w:val="00A22E1D"/>
    <w:rsid w:val="00A23B8D"/>
    <w:rsid w:val="00A24E5F"/>
    <w:rsid w:val="00A2543D"/>
    <w:rsid w:val="00A30433"/>
    <w:rsid w:val="00A30564"/>
    <w:rsid w:val="00A3110A"/>
    <w:rsid w:val="00A328B3"/>
    <w:rsid w:val="00A334BA"/>
    <w:rsid w:val="00A33AB4"/>
    <w:rsid w:val="00A34498"/>
    <w:rsid w:val="00A35124"/>
    <w:rsid w:val="00A37D67"/>
    <w:rsid w:val="00A4151A"/>
    <w:rsid w:val="00A41D1D"/>
    <w:rsid w:val="00A43134"/>
    <w:rsid w:val="00A43FE8"/>
    <w:rsid w:val="00A456B2"/>
    <w:rsid w:val="00A46CF4"/>
    <w:rsid w:val="00A47744"/>
    <w:rsid w:val="00A52531"/>
    <w:rsid w:val="00A52CCB"/>
    <w:rsid w:val="00A55513"/>
    <w:rsid w:val="00A60048"/>
    <w:rsid w:val="00A60D63"/>
    <w:rsid w:val="00A62D8C"/>
    <w:rsid w:val="00A657C6"/>
    <w:rsid w:val="00A6652E"/>
    <w:rsid w:val="00A67495"/>
    <w:rsid w:val="00A67EAE"/>
    <w:rsid w:val="00A74D8E"/>
    <w:rsid w:val="00A77B0E"/>
    <w:rsid w:val="00A82A56"/>
    <w:rsid w:val="00A82FC0"/>
    <w:rsid w:val="00A87956"/>
    <w:rsid w:val="00A87971"/>
    <w:rsid w:val="00A94E57"/>
    <w:rsid w:val="00A95AE2"/>
    <w:rsid w:val="00A960C6"/>
    <w:rsid w:val="00A96227"/>
    <w:rsid w:val="00A97CFD"/>
    <w:rsid w:val="00AA1CB8"/>
    <w:rsid w:val="00AA4708"/>
    <w:rsid w:val="00AA53C6"/>
    <w:rsid w:val="00AA605C"/>
    <w:rsid w:val="00AA784F"/>
    <w:rsid w:val="00AB0A80"/>
    <w:rsid w:val="00AB285E"/>
    <w:rsid w:val="00AB2AED"/>
    <w:rsid w:val="00AB76C3"/>
    <w:rsid w:val="00AB7A27"/>
    <w:rsid w:val="00AC1B92"/>
    <w:rsid w:val="00AC47EA"/>
    <w:rsid w:val="00AC6706"/>
    <w:rsid w:val="00AD1DE2"/>
    <w:rsid w:val="00AD20B0"/>
    <w:rsid w:val="00AD3951"/>
    <w:rsid w:val="00AD5CA3"/>
    <w:rsid w:val="00AE4E33"/>
    <w:rsid w:val="00AF04E0"/>
    <w:rsid w:val="00AF10CF"/>
    <w:rsid w:val="00AF123F"/>
    <w:rsid w:val="00AF3D90"/>
    <w:rsid w:val="00AF3F6E"/>
    <w:rsid w:val="00AF4214"/>
    <w:rsid w:val="00AF4513"/>
    <w:rsid w:val="00AF5BD6"/>
    <w:rsid w:val="00AF6593"/>
    <w:rsid w:val="00AF7DFE"/>
    <w:rsid w:val="00B02831"/>
    <w:rsid w:val="00B11145"/>
    <w:rsid w:val="00B1178D"/>
    <w:rsid w:val="00B11C51"/>
    <w:rsid w:val="00B127B6"/>
    <w:rsid w:val="00B13556"/>
    <w:rsid w:val="00B15AAF"/>
    <w:rsid w:val="00B15B6B"/>
    <w:rsid w:val="00B21EDA"/>
    <w:rsid w:val="00B25830"/>
    <w:rsid w:val="00B2704B"/>
    <w:rsid w:val="00B2720C"/>
    <w:rsid w:val="00B278D5"/>
    <w:rsid w:val="00B31292"/>
    <w:rsid w:val="00B33DAF"/>
    <w:rsid w:val="00B342E0"/>
    <w:rsid w:val="00B365A8"/>
    <w:rsid w:val="00B40580"/>
    <w:rsid w:val="00B417A4"/>
    <w:rsid w:val="00B435EC"/>
    <w:rsid w:val="00B462C4"/>
    <w:rsid w:val="00B46586"/>
    <w:rsid w:val="00B504C9"/>
    <w:rsid w:val="00B51524"/>
    <w:rsid w:val="00B522AE"/>
    <w:rsid w:val="00B54FDD"/>
    <w:rsid w:val="00B57F47"/>
    <w:rsid w:val="00B6450B"/>
    <w:rsid w:val="00B64924"/>
    <w:rsid w:val="00B65758"/>
    <w:rsid w:val="00B6659C"/>
    <w:rsid w:val="00B7471B"/>
    <w:rsid w:val="00B74AEF"/>
    <w:rsid w:val="00B8316E"/>
    <w:rsid w:val="00B90999"/>
    <w:rsid w:val="00B90DA9"/>
    <w:rsid w:val="00B938FB"/>
    <w:rsid w:val="00B9462C"/>
    <w:rsid w:val="00BA0A5E"/>
    <w:rsid w:val="00BA13D5"/>
    <w:rsid w:val="00BA1606"/>
    <w:rsid w:val="00BA179D"/>
    <w:rsid w:val="00BA6383"/>
    <w:rsid w:val="00BA6972"/>
    <w:rsid w:val="00BA6C5A"/>
    <w:rsid w:val="00BA7A1F"/>
    <w:rsid w:val="00BB3671"/>
    <w:rsid w:val="00BB376C"/>
    <w:rsid w:val="00BB4FC1"/>
    <w:rsid w:val="00BB5A3A"/>
    <w:rsid w:val="00BB782D"/>
    <w:rsid w:val="00BB7DA8"/>
    <w:rsid w:val="00BC0301"/>
    <w:rsid w:val="00BC3DE4"/>
    <w:rsid w:val="00BC6546"/>
    <w:rsid w:val="00BD0835"/>
    <w:rsid w:val="00BD1027"/>
    <w:rsid w:val="00BD10E4"/>
    <w:rsid w:val="00BD5415"/>
    <w:rsid w:val="00BD6470"/>
    <w:rsid w:val="00BE2331"/>
    <w:rsid w:val="00BE29AE"/>
    <w:rsid w:val="00BE6897"/>
    <w:rsid w:val="00BF0FC5"/>
    <w:rsid w:val="00BF19AE"/>
    <w:rsid w:val="00BF1EA9"/>
    <w:rsid w:val="00BF6287"/>
    <w:rsid w:val="00BF71F1"/>
    <w:rsid w:val="00C00335"/>
    <w:rsid w:val="00C0036B"/>
    <w:rsid w:val="00C00652"/>
    <w:rsid w:val="00C00FF2"/>
    <w:rsid w:val="00C04165"/>
    <w:rsid w:val="00C04567"/>
    <w:rsid w:val="00C04ABD"/>
    <w:rsid w:val="00C06494"/>
    <w:rsid w:val="00C10380"/>
    <w:rsid w:val="00C12973"/>
    <w:rsid w:val="00C1444B"/>
    <w:rsid w:val="00C171CE"/>
    <w:rsid w:val="00C24E3D"/>
    <w:rsid w:val="00C252B7"/>
    <w:rsid w:val="00C26368"/>
    <w:rsid w:val="00C2707A"/>
    <w:rsid w:val="00C315F1"/>
    <w:rsid w:val="00C329E8"/>
    <w:rsid w:val="00C32D89"/>
    <w:rsid w:val="00C33497"/>
    <w:rsid w:val="00C33B54"/>
    <w:rsid w:val="00C34BED"/>
    <w:rsid w:val="00C3668B"/>
    <w:rsid w:val="00C41CAB"/>
    <w:rsid w:val="00C439C7"/>
    <w:rsid w:val="00C46E6A"/>
    <w:rsid w:val="00C47989"/>
    <w:rsid w:val="00C500A2"/>
    <w:rsid w:val="00C5027B"/>
    <w:rsid w:val="00C503A7"/>
    <w:rsid w:val="00C50B1F"/>
    <w:rsid w:val="00C513FC"/>
    <w:rsid w:val="00C519CA"/>
    <w:rsid w:val="00C53D57"/>
    <w:rsid w:val="00C53DA3"/>
    <w:rsid w:val="00C610B6"/>
    <w:rsid w:val="00C611EB"/>
    <w:rsid w:val="00C62FDA"/>
    <w:rsid w:val="00C64316"/>
    <w:rsid w:val="00C644DD"/>
    <w:rsid w:val="00C64934"/>
    <w:rsid w:val="00C64B0C"/>
    <w:rsid w:val="00C6539E"/>
    <w:rsid w:val="00C7010B"/>
    <w:rsid w:val="00C74B30"/>
    <w:rsid w:val="00C76A46"/>
    <w:rsid w:val="00C76F6A"/>
    <w:rsid w:val="00C82315"/>
    <w:rsid w:val="00C835CD"/>
    <w:rsid w:val="00C86301"/>
    <w:rsid w:val="00C86A55"/>
    <w:rsid w:val="00C87E87"/>
    <w:rsid w:val="00C90932"/>
    <w:rsid w:val="00C90A23"/>
    <w:rsid w:val="00C9117D"/>
    <w:rsid w:val="00C96156"/>
    <w:rsid w:val="00C963ED"/>
    <w:rsid w:val="00C97A2A"/>
    <w:rsid w:val="00CA6ED4"/>
    <w:rsid w:val="00CB00D8"/>
    <w:rsid w:val="00CB0E4C"/>
    <w:rsid w:val="00CB441C"/>
    <w:rsid w:val="00CB47BA"/>
    <w:rsid w:val="00CB4E4A"/>
    <w:rsid w:val="00CC00BE"/>
    <w:rsid w:val="00CC1A7C"/>
    <w:rsid w:val="00CC1E19"/>
    <w:rsid w:val="00CC3610"/>
    <w:rsid w:val="00CC4E20"/>
    <w:rsid w:val="00CC5C74"/>
    <w:rsid w:val="00CD23B1"/>
    <w:rsid w:val="00CD252F"/>
    <w:rsid w:val="00CD336E"/>
    <w:rsid w:val="00CD60C7"/>
    <w:rsid w:val="00CE1CC8"/>
    <w:rsid w:val="00CE3C99"/>
    <w:rsid w:val="00CF17EE"/>
    <w:rsid w:val="00CF460E"/>
    <w:rsid w:val="00D00824"/>
    <w:rsid w:val="00D07CF0"/>
    <w:rsid w:val="00D07DEF"/>
    <w:rsid w:val="00D1081C"/>
    <w:rsid w:val="00D10E00"/>
    <w:rsid w:val="00D11E1E"/>
    <w:rsid w:val="00D12168"/>
    <w:rsid w:val="00D12CE7"/>
    <w:rsid w:val="00D13A53"/>
    <w:rsid w:val="00D14056"/>
    <w:rsid w:val="00D14EC1"/>
    <w:rsid w:val="00D174B5"/>
    <w:rsid w:val="00D20278"/>
    <w:rsid w:val="00D23E16"/>
    <w:rsid w:val="00D308AA"/>
    <w:rsid w:val="00D320CB"/>
    <w:rsid w:val="00D32F19"/>
    <w:rsid w:val="00D345E1"/>
    <w:rsid w:val="00D34655"/>
    <w:rsid w:val="00D40683"/>
    <w:rsid w:val="00D409C6"/>
    <w:rsid w:val="00D4256D"/>
    <w:rsid w:val="00D4412C"/>
    <w:rsid w:val="00D4490E"/>
    <w:rsid w:val="00D44B96"/>
    <w:rsid w:val="00D513CE"/>
    <w:rsid w:val="00D5308E"/>
    <w:rsid w:val="00D53903"/>
    <w:rsid w:val="00D5752A"/>
    <w:rsid w:val="00D61749"/>
    <w:rsid w:val="00D61F52"/>
    <w:rsid w:val="00D64CF4"/>
    <w:rsid w:val="00D70675"/>
    <w:rsid w:val="00D71F2B"/>
    <w:rsid w:val="00D747A4"/>
    <w:rsid w:val="00D74AD4"/>
    <w:rsid w:val="00D76F66"/>
    <w:rsid w:val="00D7720F"/>
    <w:rsid w:val="00D81157"/>
    <w:rsid w:val="00D817AD"/>
    <w:rsid w:val="00D84158"/>
    <w:rsid w:val="00D846CB"/>
    <w:rsid w:val="00D855AD"/>
    <w:rsid w:val="00D85867"/>
    <w:rsid w:val="00D930F5"/>
    <w:rsid w:val="00D93AFD"/>
    <w:rsid w:val="00D944EF"/>
    <w:rsid w:val="00D94C0A"/>
    <w:rsid w:val="00D97259"/>
    <w:rsid w:val="00DA140B"/>
    <w:rsid w:val="00DA2177"/>
    <w:rsid w:val="00DA485F"/>
    <w:rsid w:val="00DA5072"/>
    <w:rsid w:val="00DB19CD"/>
    <w:rsid w:val="00DB2AED"/>
    <w:rsid w:val="00DB3928"/>
    <w:rsid w:val="00DB3B33"/>
    <w:rsid w:val="00DB6ADA"/>
    <w:rsid w:val="00DB74DE"/>
    <w:rsid w:val="00DB7F01"/>
    <w:rsid w:val="00DB7F97"/>
    <w:rsid w:val="00DC02FE"/>
    <w:rsid w:val="00DC228D"/>
    <w:rsid w:val="00DC67EE"/>
    <w:rsid w:val="00DD07A3"/>
    <w:rsid w:val="00DD25B5"/>
    <w:rsid w:val="00DD28A0"/>
    <w:rsid w:val="00DD314F"/>
    <w:rsid w:val="00DD3FBB"/>
    <w:rsid w:val="00DD471D"/>
    <w:rsid w:val="00DE0C47"/>
    <w:rsid w:val="00DE235D"/>
    <w:rsid w:val="00DE335A"/>
    <w:rsid w:val="00DE344D"/>
    <w:rsid w:val="00DE3BB4"/>
    <w:rsid w:val="00DF246A"/>
    <w:rsid w:val="00DF3D95"/>
    <w:rsid w:val="00E02DEC"/>
    <w:rsid w:val="00E02EE4"/>
    <w:rsid w:val="00E03DE1"/>
    <w:rsid w:val="00E04337"/>
    <w:rsid w:val="00E07B21"/>
    <w:rsid w:val="00E10B2B"/>
    <w:rsid w:val="00E11DC5"/>
    <w:rsid w:val="00E16BD1"/>
    <w:rsid w:val="00E2386C"/>
    <w:rsid w:val="00E2598C"/>
    <w:rsid w:val="00E26010"/>
    <w:rsid w:val="00E305EB"/>
    <w:rsid w:val="00E31851"/>
    <w:rsid w:val="00E338B8"/>
    <w:rsid w:val="00E34C5F"/>
    <w:rsid w:val="00E34EFB"/>
    <w:rsid w:val="00E35989"/>
    <w:rsid w:val="00E365A4"/>
    <w:rsid w:val="00E403C2"/>
    <w:rsid w:val="00E42888"/>
    <w:rsid w:val="00E437D8"/>
    <w:rsid w:val="00E45ED6"/>
    <w:rsid w:val="00E46975"/>
    <w:rsid w:val="00E47928"/>
    <w:rsid w:val="00E47E19"/>
    <w:rsid w:val="00E507E3"/>
    <w:rsid w:val="00E524A9"/>
    <w:rsid w:val="00E527BD"/>
    <w:rsid w:val="00E52835"/>
    <w:rsid w:val="00E57756"/>
    <w:rsid w:val="00E57872"/>
    <w:rsid w:val="00E612CD"/>
    <w:rsid w:val="00E61882"/>
    <w:rsid w:val="00E64862"/>
    <w:rsid w:val="00E732EC"/>
    <w:rsid w:val="00E74DF3"/>
    <w:rsid w:val="00E84FF6"/>
    <w:rsid w:val="00E8663A"/>
    <w:rsid w:val="00E87295"/>
    <w:rsid w:val="00E87FB4"/>
    <w:rsid w:val="00E909BE"/>
    <w:rsid w:val="00E94C20"/>
    <w:rsid w:val="00E95430"/>
    <w:rsid w:val="00E95B3A"/>
    <w:rsid w:val="00E95E80"/>
    <w:rsid w:val="00E96945"/>
    <w:rsid w:val="00E9755A"/>
    <w:rsid w:val="00E97830"/>
    <w:rsid w:val="00E97C0C"/>
    <w:rsid w:val="00EA0718"/>
    <w:rsid w:val="00EA2B14"/>
    <w:rsid w:val="00EA34D7"/>
    <w:rsid w:val="00EA368F"/>
    <w:rsid w:val="00EA6624"/>
    <w:rsid w:val="00EB40F7"/>
    <w:rsid w:val="00EC20A8"/>
    <w:rsid w:val="00EC28DD"/>
    <w:rsid w:val="00EC551E"/>
    <w:rsid w:val="00ED29CF"/>
    <w:rsid w:val="00ED3338"/>
    <w:rsid w:val="00ED38E1"/>
    <w:rsid w:val="00ED450A"/>
    <w:rsid w:val="00ED5BAD"/>
    <w:rsid w:val="00ED68D2"/>
    <w:rsid w:val="00EE052A"/>
    <w:rsid w:val="00EE18F7"/>
    <w:rsid w:val="00EE19C2"/>
    <w:rsid w:val="00EE2995"/>
    <w:rsid w:val="00EE2C72"/>
    <w:rsid w:val="00EE30D2"/>
    <w:rsid w:val="00EE496D"/>
    <w:rsid w:val="00EE565D"/>
    <w:rsid w:val="00EE7F8E"/>
    <w:rsid w:val="00EF01E3"/>
    <w:rsid w:val="00EF22D6"/>
    <w:rsid w:val="00EF24AA"/>
    <w:rsid w:val="00EF4A38"/>
    <w:rsid w:val="00EF5036"/>
    <w:rsid w:val="00EF6A11"/>
    <w:rsid w:val="00EF7099"/>
    <w:rsid w:val="00F00624"/>
    <w:rsid w:val="00F00F47"/>
    <w:rsid w:val="00F01325"/>
    <w:rsid w:val="00F045BB"/>
    <w:rsid w:val="00F065BA"/>
    <w:rsid w:val="00F1070A"/>
    <w:rsid w:val="00F14F41"/>
    <w:rsid w:val="00F1516E"/>
    <w:rsid w:val="00F16E91"/>
    <w:rsid w:val="00F1726D"/>
    <w:rsid w:val="00F208F1"/>
    <w:rsid w:val="00F212C1"/>
    <w:rsid w:val="00F22294"/>
    <w:rsid w:val="00F23D10"/>
    <w:rsid w:val="00F256FD"/>
    <w:rsid w:val="00F269A8"/>
    <w:rsid w:val="00F26D13"/>
    <w:rsid w:val="00F30ACF"/>
    <w:rsid w:val="00F30AFD"/>
    <w:rsid w:val="00F31167"/>
    <w:rsid w:val="00F317B5"/>
    <w:rsid w:val="00F32EFD"/>
    <w:rsid w:val="00F3440A"/>
    <w:rsid w:val="00F347F3"/>
    <w:rsid w:val="00F3525E"/>
    <w:rsid w:val="00F353B7"/>
    <w:rsid w:val="00F35DBF"/>
    <w:rsid w:val="00F4379F"/>
    <w:rsid w:val="00F45559"/>
    <w:rsid w:val="00F513F0"/>
    <w:rsid w:val="00F5173E"/>
    <w:rsid w:val="00F56516"/>
    <w:rsid w:val="00F60291"/>
    <w:rsid w:val="00F62326"/>
    <w:rsid w:val="00F63AB6"/>
    <w:rsid w:val="00F65F82"/>
    <w:rsid w:val="00F674CF"/>
    <w:rsid w:val="00F703DF"/>
    <w:rsid w:val="00F73A2A"/>
    <w:rsid w:val="00F7610D"/>
    <w:rsid w:val="00F823E7"/>
    <w:rsid w:val="00F83833"/>
    <w:rsid w:val="00F849BD"/>
    <w:rsid w:val="00F857C3"/>
    <w:rsid w:val="00F903A4"/>
    <w:rsid w:val="00F92330"/>
    <w:rsid w:val="00F9666E"/>
    <w:rsid w:val="00F97014"/>
    <w:rsid w:val="00F97718"/>
    <w:rsid w:val="00FA08EC"/>
    <w:rsid w:val="00FA1250"/>
    <w:rsid w:val="00FA267A"/>
    <w:rsid w:val="00FA33AD"/>
    <w:rsid w:val="00FA3493"/>
    <w:rsid w:val="00FB1F37"/>
    <w:rsid w:val="00FB3165"/>
    <w:rsid w:val="00FB54F4"/>
    <w:rsid w:val="00FB5A69"/>
    <w:rsid w:val="00FC03CD"/>
    <w:rsid w:val="00FC113C"/>
    <w:rsid w:val="00FC43A5"/>
    <w:rsid w:val="00FC601F"/>
    <w:rsid w:val="00FC7781"/>
    <w:rsid w:val="00FC7F05"/>
    <w:rsid w:val="00FD1DE8"/>
    <w:rsid w:val="00FD23BE"/>
    <w:rsid w:val="00FD2ACD"/>
    <w:rsid w:val="00FD2C84"/>
    <w:rsid w:val="00FD321E"/>
    <w:rsid w:val="00FD594E"/>
    <w:rsid w:val="00FD5D44"/>
    <w:rsid w:val="00FD6BED"/>
    <w:rsid w:val="00FD747E"/>
    <w:rsid w:val="00FD7CCF"/>
    <w:rsid w:val="00FE000F"/>
    <w:rsid w:val="00FE344D"/>
    <w:rsid w:val="00FE41BD"/>
    <w:rsid w:val="00FE5E2A"/>
    <w:rsid w:val="00FE65C5"/>
    <w:rsid w:val="00FE688D"/>
    <w:rsid w:val="00FE6D00"/>
    <w:rsid w:val="00FF2D4A"/>
    <w:rsid w:val="00FF306C"/>
    <w:rsid w:val="00FF77A4"/>
    <w:rsid w:val="72DA23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unhideWhenUsed="0"/>
    <w:lsdException w:name="footer" w:semiHidden="0" w:unhideWhenUsed="0"/>
    <w:lsdException w:name="caption" w:uiPriority="35" w:qFormat="1"/>
    <w:lsdException w:name="annotation reference" w:uiPriority="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Definition"/>
    <w:uiPriority w:val="99"/>
    <w:unhideWhenUsed/>
    <w:rPr>
      <w:b w:val="0"/>
      <w:i w:val="0"/>
    </w:rPr>
  </w:style>
  <w:style w:type="character" w:styleId="a3">
    <w:name w:val="Emphasis"/>
    <w:uiPriority w:val="20"/>
    <w:qFormat/>
    <w:rPr>
      <w:b w:val="0"/>
      <w:i w:val="0"/>
    </w:rPr>
  </w:style>
  <w:style w:type="character" w:styleId="HTML0">
    <w:name w:val="HTML Code"/>
    <w:uiPriority w:val="99"/>
    <w:unhideWhenUsed/>
    <w:rPr>
      <w:rFonts w:ascii="monospace" w:eastAsia="monospace" w:hAnsi="monospace" w:cs="monospace" w:hint="default"/>
      <w:b w:val="0"/>
      <w:i w:val="0"/>
      <w:sz w:val="20"/>
      <w:bdr w:val="none" w:sz="0" w:space="0" w:color="auto"/>
    </w:rPr>
  </w:style>
  <w:style w:type="character" w:styleId="a4">
    <w:name w:val="访问过的超链接"/>
    <w:uiPriority w:val="99"/>
    <w:unhideWhenUsed/>
    <w:rPr>
      <w:color w:val="666666"/>
      <w:u w:val="none"/>
    </w:rPr>
  </w:style>
  <w:style w:type="character" w:styleId="HTML1">
    <w:name w:val="HTML Sample"/>
    <w:uiPriority w:val="99"/>
    <w:unhideWhenUsed/>
    <w:rPr>
      <w:rFonts w:ascii="monospace" w:eastAsia="monospace" w:hAnsi="monospace" w:cs="monospace" w:hint="default"/>
    </w:rPr>
  </w:style>
  <w:style w:type="character" w:styleId="HTML2">
    <w:name w:val="HTML Acronym"/>
    <w:uiPriority w:val="99"/>
    <w:unhideWhenUsed/>
    <w:rPr>
      <w:bdr w:val="none" w:sz="0" w:space="0" w:color="auto"/>
    </w:rPr>
  </w:style>
  <w:style w:type="character" w:styleId="a5">
    <w:name w:val="Strong"/>
    <w:uiPriority w:val="22"/>
    <w:qFormat/>
    <w:rPr>
      <w:b w:val="0"/>
      <w:i w:val="0"/>
    </w:rPr>
  </w:style>
  <w:style w:type="character" w:styleId="HTML3">
    <w:name w:val="HTML Keyboard"/>
    <w:uiPriority w:val="99"/>
    <w:unhideWhenUsed/>
    <w:rPr>
      <w:rFonts w:ascii="monospace" w:eastAsia="monospace" w:hAnsi="monospace" w:cs="monospace"/>
      <w:sz w:val="20"/>
    </w:rPr>
  </w:style>
  <w:style w:type="character" w:styleId="HTML4">
    <w:name w:val="HTML Typewriter"/>
    <w:uiPriority w:val="99"/>
    <w:unhideWhenUsed/>
    <w:rPr>
      <w:rFonts w:ascii="monospace" w:eastAsia="monospace" w:hAnsi="monospace" w:cs="monospace" w:hint="default"/>
      <w:sz w:val="20"/>
    </w:rPr>
  </w:style>
  <w:style w:type="character" w:styleId="HTML5">
    <w:name w:val="HTML Cite"/>
    <w:uiPriority w:val="99"/>
    <w:unhideWhenUsed/>
    <w:rPr>
      <w:b w:val="0"/>
      <w:i w:val="0"/>
    </w:rPr>
  </w:style>
  <w:style w:type="character" w:styleId="HTML6">
    <w:name w:val="HTML Variable"/>
    <w:uiPriority w:val="99"/>
    <w:unhideWhenUsed/>
    <w:rPr>
      <w:b w:val="0"/>
      <w:i w:val="0"/>
    </w:rPr>
  </w:style>
  <w:style w:type="character" w:styleId="a6">
    <w:name w:val="Hyperlink"/>
    <w:uiPriority w:val="99"/>
    <w:unhideWhenUsed/>
    <w:rPr>
      <w:color w:val="666666"/>
      <w:u w:val="none"/>
    </w:rPr>
  </w:style>
  <w:style w:type="character" w:customStyle="1" w:styleId="source5">
    <w:name w:val="source5"/>
    <w:rPr>
      <w:bdr w:val="none" w:sz="0" w:space="0" w:color="auto"/>
    </w:rPr>
  </w:style>
  <w:style w:type="character" w:customStyle="1" w:styleId="nopadding">
    <w:name w:val="no_padding"/>
    <w:rPr>
      <w:bdr w:val="none" w:sz="0" w:space="0" w:color="auto"/>
    </w:rPr>
  </w:style>
  <w:style w:type="character" w:customStyle="1" w:styleId="this2">
    <w:name w:val="this2"/>
    <w:basedOn w:val="a0"/>
  </w:style>
  <w:style w:type="character" w:customStyle="1" w:styleId="this3">
    <w:name w:val="this3"/>
    <w:rPr>
      <w:color w:val="004B99"/>
      <w:sz w:val="26"/>
      <w:szCs w:val="26"/>
    </w:rPr>
  </w:style>
  <w:style w:type="character" w:customStyle="1" w:styleId="lclist1money">
    <w:name w:val="lc_list1_money"/>
    <w:basedOn w:val="a0"/>
  </w:style>
  <w:style w:type="character" w:customStyle="1" w:styleId="lclist3title">
    <w:name w:val="lc_list3_title"/>
    <w:basedOn w:val="a0"/>
  </w:style>
  <w:style w:type="character" w:customStyle="1" w:styleId="lclist2money">
    <w:name w:val="lc_list2_money"/>
    <w:basedOn w:val="a0"/>
  </w:style>
  <w:style w:type="character" w:customStyle="1" w:styleId="lclist3money">
    <w:name w:val="lc_list3_money"/>
    <w:rPr>
      <w:color w:val="EE8000"/>
    </w:rPr>
  </w:style>
  <w:style w:type="character" w:customStyle="1" w:styleId="lclist1title">
    <w:name w:val="lc_list1_title"/>
    <w:basedOn w:val="a0"/>
  </w:style>
  <w:style w:type="character" w:customStyle="1" w:styleId="lclist2title">
    <w:name w:val="lc_list2_title"/>
    <w:basedOn w:val="a0"/>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pPr>
      <w:jc w:val="left"/>
    </w:pPr>
    <w:rPr>
      <w:kern w:val="0"/>
      <w:sz w:val="24"/>
    </w:rPr>
  </w:style>
  <w:style w:type="paragraph" w:styleId="a9">
    <w:name w:val="footer"/>
    <w:basedOn w:val="a"/>
    <w:link w:val="Char"/>
    <w:uiPriority w:val="99"/>
    <w:pPr>
      <w:tabs>
        <w:tab w:val="center" w:pos="4153"/>
        <w:tab w:val="right" w:pos="8306"/>
      </w:tabs>
      <w:snapToGrid w:val="0"/>
      <w:jc w:val="left"/>
    </w:pPr>
    <w:rPr>
      <w:sz w:val="18"/>
      <w:lang/>
    </w:rPr>
  </w:style>
  <w:style w:type="character" w:styleId="aa">
    <w:name w:val="annotation reference"/>
    <w:unhideWhenUsed/>
    <w:rsid w:val="00702A4F"/>
    <w:rPr>
      <w:sz w:val="21"/>
      <w:szCs w:val="21"/>
    </w:rPr>
  </w:style>
  <w:style w:type="paragraph" w:styleId="ab">
    <w:name w:val="annotation text"/>
    <w:basedOn w:val="a"/>
    <w:link w:val="Char0"/>
    <w:unhideWhenUsed/>
    <w:qFormat/>
    <w:rsid w:val="00702A4F"/>
    <w:pPr>
      <w:jc w:val="left"/>
    </w:pPr>
    <w:rPr>
      <w:lang/>
    </w:rPr>
  </w:style>
  <w:style w:type="character" w:customStyle="1" w:styleId="Char0">
    <w:name w:val="批注文字 Char"/>
    <w:link w:val="ab"/>
    <w:uiPriority w:val="99"/>
    <w:rsid w:val="00702A4F"/>
    <w:rPr>
      <w:kern w:val="2"/>
      <w:sz w:val="21"/>
    </w:rPr>
  </w:style>
  <w:style w:type="paragraph" w:styleId="ac">
    <w:name w:val="annotation subject"/>
    <w:basedOn w:val="ab"/>
    <w:next w:val="ab"/>
    <w:link w:val="Char1"/>
    <w:uiPriority w:val="99"/>
    <w:semiHidden/>
    <w:unhideWhenUsed/>
    <w:rsid w:val="00702A4F"/>
    <w:rPr>
      <w:b/>
      <w:bCs/>
    </w:rPr>
  </w:style>
  <w:style w:type="character" w:customStyle="1" w:styleId="Char1">
    <w:name w:val="批注主题 Char"/>
    <w:link w:val="ac"/>
    <w:uiPriority w:val="99"/>
    <w:semiHidden/>
    <w:rsid w:val="00702A4F"/>
    <w:rPr>
      <w:b/>
      <w:bCs/>
      <w:kern w:val="2"/>
      <w:sz w:val="21"/>
    </w:rPr>
  </w:style>
  <w:style w:type="paragraph" w:styleId="ad">
    <w:name w:val="Balloon Text"/>
    <w:basedOn w:val="a"/>
    <w:link w:val="Char2"/>
    <w:uiPriority w:val="99"/>
    <w:semiHidden/>
    <w:unhideWhenUsed/>
    <w:rsid w:val="00702A4F"/>
    <w:rPr>
      <w:sz w:val="18"/>
      <w:szCs w:val="18"/>
      <w:lang/>
    </w:rPr>
  </w:style>
  <w:style w:type="character" w:customStyle="1" w:styleId="Char2">
    <w:name w:val="批注框文本 Char"/>
    <w:link w:val="ad"/>
    <w:uiPriority w:val="99"/>
    <w:semiHidden/>
    <w:rsid w:val="00702A4F"/>
    <w:rPr>
      <w:kern w:val="2"/>
      <w:sz w:val="18"/>
      <w:szCs w:val="18"/>
    </w:rPr>
  </w:style>
  <w:style w:type="character" w:customStyle="1" w:styleId="Char">
    <w:name w:val="页脚 Char"/>
    <w:link w:val="a9"/>
    <w:uiPriority w:val="99"/>
    <w:rsid w:val="00BA6972"/>
    <w:rPr>
      <w:kern w:val="2"/>
      <w:sz w:val="18"/>
    </w:rPr>
  </w:style>
  <w:style w:type="paragraph" w:customStyle="1" w:styleId="Default">
    <w:name w:val="Default"/>
    <w:rsid w:val="00E437D8"/>
    <w:pPr>
      <w:widowControl w:val="0"/>
      <w:autoSpaceDE w:val="0"/>
      <w:autoSpaceDN w:val="0"/>
      <w:adjustRightInd w:val="0"/>
    </w:pPr>
    <w:rPr>
      <w:rFonts w:ascii="Calibri" w:hAnsi="Calibri" w:cs="Calibri"/>
      <w:color w:val="000000"/>
      <w:sz w:val="24"/>
      <w:szCs w:val="24"/>
    </w:rPr>
  </w:style>
  <w:style w:type="character" w:customStyle="1" w:styleId="da">
    <w:name w:val="da"/>
    <w:rsid w:val="00C76A46"/>
  </w:style>
  <w:style w:type="table" w:styleId="ae">
    <w:name w:val="Table Grid"/>
    <w:basedOn w:val="a1"/>
    <w:uiPriority w:val="59"/>
    <w:rsid w:val="007C17B1"/>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Revision"/>
    <w:hidden/>
    <w:uiPriority w:val="99"/>
    <w:unhideWhenUsed/>
    <w:rsid w:val="00394135"/>
    <w:rPr>
      <w:kern w:val="2"/>
      <w:sz w:val="21"/>
    </w:rPr>
  </w:style>
  <w:style w:type="character" w:customStyle="1" w:styleId="af0">
    <w:name w:val="批注文字 字符"/>
    <w:uiPriority w:val="99"/>
    <w:qFormat/>
    <w:rsid w:val="00107021"/>
    <w:rPr>
      <w:kern w:val="2"/>
      <w:sz w:val="21"/>
      <w:szCs w:val="22"/>
    </w:rPr>
  </w:style>
</w:styles>
</file>

<file path=word/webSettings.xml><?xml version="1.0" encoding="utf-8"?>
<w:webSettings xmlns:r="http://schemas.openxmlformats.org/officeDocument/2006/relationships" xmlns:w="http://schemas.openxmlformats.org/wordprocessingml/2006/main">
  <w:divs>
    <w:div w:id="1145320578">
      <w:bodyDiv w:val="1"/>
      <w:marLeft w:val="0"/>
      <w:marRight w:val="0"/>
      <w:marTop w:val="0"/>
      <w:marBottom w:val="0"/>
      <w:divBdr>
        <w:top w:val="none" w:sz="0" w:space="0" w:color="auto"/>
        <w:left w:val="none" w:sz="0" w:space="0" w:color="auto"/>
        <w:bottom w:val="none" w:sz="0" w:space="0" w:color="auto"/>
        <w:right w:val="none" w:sz="0" w:space="0" w:color="auto"/>
      </w:divBdr>
      <w:divsChild>
        <w:div w:id="18277394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1B1A-158E-47EE-8271-446F701A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1260</Words>
  <Characters>7183</Characters>
  <Application>Microsoft Office Word</Application>
  <DocSecurity>4</DocSecurity>
  <PresentationFormat/>
  <Lines>59</Lines>
  <Paragraphs>16</Paragraphs>
  <Slides>0</Slides>
  <Notes>0</Notes>
  <HiddenSlides>0</HiddenSlides>
  <MMClips>0</MMClips>
  <ScaleCrop>false</ScaleCrop>
  <Company/>
  <LinksUpToDate>false</LinksUpToDate>
  <CharactersWithSpaces>8427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fksxs1(风控实习生1)</dc:creator>
  <cp:keywords/>
  <cp:lastModifiedBy>ZHONGM</cp:lastModifiedBy>
  <cp:revision>2</cp:revision>
  <cp:lastPrinted>2018-03-08T07:34:00Z</cp:lastPrinted>
  <dcterms:created xsi:type="dcterms:W3CDTF">2025-11-19T16:00:00Z</dcterms:created>
  <dcterms:modified xsi:type="dcterms:W3CDTF">2025-11-19T16:00:00Z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ies>
</file>