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517592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广发证券股份有限公司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517592">
        <w:rPr>
          <w:rFonts w:ascii="Calibri" w:eastAsia="宋体" w:hAnsi="Calibri" w:cs="Calibri" w:hint="eastAsia"/>
          <w:sz w:val="24"/>
        </w:rPr>
        <w:t>广发证券股份有限公司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517592">
        <w:rPr>
          <w:rFonts w:ascii="Calibri" w:eastAsia="宋体" w:hAnsi="Calibri" w:cs="Calibri" w:hint="eastAsia"/>
          <w:sz w:val="24"/>
        </w:rPr>
        <w:t>广发证券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517592">
        <w:rPr>
          <w:rFonts w:ascii="Calibri" w:eastAsia="宋体" w:hAnsi="Calibri" w:cs="Calibri" w:hint="eastAsia"/>
          <w:sz w:val="24"/>
        </w:rPr>
        <w:t>广发证券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517592">
        <w:rPr>
          <w:rFonts w:ascii="Calibri" w:eastAsia="宋体" w:hAnsi="Calibri" w:cs="Calibri" w:hint="eastAsia"/>
          <w:sz w:val="24"/>
        </w:rPr>
        <w:t>广发证券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517592">
        <w:rPr>
          <w:rFonts w:ascii="Calibri" w:eastAsia="宋体" w:hAnsi="Calibri" w:cs="Calibri" w:hint="eastAsia"/>
          <w:sz w:val="24"/>
        </w:rPr>
        <w:t>广发证券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EE6079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EE6079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EE6079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EE6079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基金代码</w:t>
            </w:r>
          </w:p>
        </w:tc>
      </w:tr>
      <w:tr w:rsidR="00A4372B" w:rsidRPr="004417D7" w:rsidTr="00EE607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EE6079" w:rsidRDefault="0051759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EE6079" w:rsidRDefault="00517592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摩根富时发达市场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REITs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指数型证券投资基金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(QDII)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人民币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C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EE6079" w:rsidRDefault="0051759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019495</w:t>
            </w:r>
          </w:p>
        </w:tc>
      </w:tr>
      <w:tr w:rsidR="00517592" w:rsidRPr="004417D7" w:rsidTr="00EE607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592" w:rsidRPr="00EE6079" w:rsidRDefault="0051759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592" w:rsidRPr="00EE6079" w:rsidRDefault="00517592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摩根恒生科技交易型开放式指数证券投资基金发起式联接基金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(QDII)A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2" w:rsidRPr="00EE6079" w:rsidRDefault="0051759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018577</w:t>
            </w:r>
          </w:p>
        </w:tc>
      </w:tr>
      <w:tr w:rsidR="00517592" w:rsidRPr="004417D7" w:rsidTr="00EE607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592" w:rsidRPr="00EE6079" w:rsidRDefault="0051759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592" w:rsidRPr="00EE6079" w:rsidRDefault="00517592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摩根恒生科技交易型开放式指数证券投资基金发起式联接基金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(QDII)C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2" w:rsidRPr="00EE6079" w:rsidRDefault="0051759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018578</w:t>
            </w:r>
          </w:p>
        </w:tc>
      </w:tr>
      <w:tr w:rsidR="00517592" w:rsidRPr="004417D7" w:rsidTr="00EE607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592" w:rsidRPr="00EE6079" w:rsidRDefault="0051759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592" w:rsidRPr="00EE6079" w:rsidRDefault="00517592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摩根全球天然资源混合型证券投资基金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(QDII)A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2" w:rsidRPr="00EE6079" w:rsidRDefault="0051759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378546</w:t>
            </w:r>
          </w:p>
        </w:tc>
      </w:tr>
      <w:tr w:rsidR="00517592" w:rsidRPr="004417D7" w:rsidTr="00EE607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592" w:rsidRPr="00EE6079" w:rsidRDefault="0051759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592" w:rsidRPr="00EE6079" w:rsidRDefault="00517592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摩根全球天然资源混合型证券投资基金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(QDII)C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2" w:rsidRPr="00EE6079" w:rsidRDefault="0051759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019578</w:t>
            </w:r>
          </w:p>
        </w:tc>
      </w:tr>
      <w:tr w:rsidR="00517592" w:rsidRPr="004417D7" w:rsidTr="00EE607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592" w:rsidRPr="00EE6079" w:rsidRDefault="0051759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592" w:rsidRPr="00EE6079" w:rsidRDefault="00517592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摩根亚太优势混合型证券投资基金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(QDII)C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2" w:rsidRPr="00EE6079" w:rsidRDefault="0051759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019641</w:t>
            </w:r>
          </w:p>
        </w:tc>
      </w:tr>
      <w:tr w:rsidR="00517592" w:rsidRPr="004417D7" w:rsidTr="00EE607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592" w:rsidRPr="00EE6079" w:rsidRDefault="0051759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592" w:rsidRPr="00EE6079" w:rsidRDefault="00517592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摩根中国生物医药混合型证券投资基金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(QDII)C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2" w:rsidRPr="00EE6079" w:rsidRDefault="0051759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019573</w:t>
            </w:r>
          </w:p>
        </w:tc>
      </w:tr>
      <w:tr w:rsidR="00517592" w:rsidRPr="004417D7" w:rsidTr="00EE607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592" w:rsidRPr="00EE6079" w:rsidRDefault="0051759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592" w:rsidRPr="00EE6079" w:rsidRDefault="00517592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摩根中国世纪灵活配置混合型证券投资基金</w:t>
            </w:r>
            <w:r w:rsidRPr="00EE6079"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(QDII)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92" w:rsidRPr="00EE6079" w:rsidRDefault="00517592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EE6079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003243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517592">
        <w:rPr>
          <w:rFonts w:ascii="Calibri" w:eastAsia="宋体" w:hAnsi="Calibri" w:cs="Calibri" w:hint="eastAsia"/>
          <w:sz w:val="24"/>
        </w:rPr>
        <w:t>广发证券股份有限公司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517592">
        <w:rPr>
          <w:rFonts w:ascii="Calibri" w:eastAsia="宋体" w:hAnsi="Calibri" w:cs="Calibri"/>
          <w:sz w:val="24"/>
        </w:rPr>
        <w:t>95575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517592">
        <w:rPr>
          <w:rFonts w:ascii="Calibri" w:eastAsia="宋体" w:hAnsi="Calibri" w:cs="Calibri"/>
          <w:sz w:val="24"/>
        </w:rPr>
        <w:t>www.gf.com.cn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008D0" w:rsidRPr="00EE6079" w:rsidRDefault="00647D99" w:rsidP="00EE6079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070F2D" w:rsidRPr="00EE6079" w:rsidRDefault="007008D0" w:rsidP="00EE6079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517592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二○二五年十一月</w:t>
      </w:r>
      <w:r w:rsidR="005D4CE4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二十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82B" w:rsidRDefault="0015282B" w:rsidP="00813607">
      <w:r>
        <w:separator/>
      </w:r>
    </w:p>
  </w:endnote>
  <w:endnote w:type="continuationSeparator" w:id="0">
    <w:p w:rsidR="0015282B" w:rsidRDefault="0015282B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82B" w:rsidRDefault="0015282B" w:rsidP="00813607">
      <w:r>
        <w:separator/>
      </w:r>
    </w:p>
  </w:footnote>
  <w:footnote w:type="continuationSeparator" w:id="0">
    <w:p w:rsidR="0015282B" w:rsidRDefault="0015282B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1136D"/>
    <w:rsid w:val="00121B42"/>
    <w:rsid w:val="001310CF"/>
    <w:rsid w:val="00132888"/>
    <w:rsid w:val="00136D69"/>
    <w:rsid w:val="0014725A"/>
    <w:rsid w:val="0015282B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B4371"/>
    <w:rsid w:val="002D6EE4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30C14"/>
    <w:rsid w:val="004351DD"/>
    <w:rsid w:val="004357C1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17592"/>
    <w:rsid w:val="0052760F"/>
    <w:rsid w:val="0053744A"/>
    <w:rsid w:val="00563333"/>
    <w:rsid w:val="005644B7"/>
    <w:rsid w:val="005672DF"/>
    <w:rsid w:val="00584643"/>
    <w:rsid w:val="00584741"/>
    <w:rsid w:val="0059448F"/>
    <w:rsid w:val="005C1CBF"/>
    <w:rsid w:val="005D0D01"/>
    <w:rsid w:val="005D4CE4"/>
    <w:rsid w:val="005D7113"/>
    <w:rsid w:val="005E08DD"/>
    <w:rsid w:val="005E54C8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43A8B"/>
    <w:rsid w:val="00855691"/>
    <w:rsid w:val="008B235C"/>
    <w:rsid w:val="008C1897"/>
    <w:rsid w:val="008D7638"/>
    <w:rsid w:val="008E1805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0EF1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A48D4"/>
    <w:rsid w:val="00AC4C4D"/>
    <w:rsid w:val="00AD7365"/>
    <w:rsid w:val="00AF54B9"/>
    <w:rsid w:val="00B029CC"/>
    <w:rsid w:val="00B11F00"/>
    <w:rsid w:val="00B42240"/>
    <w:rsid w:val="00B62AB8"/>
    <w:rsid w:val="00B8234C"/>
    <w:rsid w:val="00B871D2"/>
    <w:rsid w:val="00B8788D"/>
    <w:rsid w:val="00B91CB1"/>
    <w:rsid w:val="00B9252F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D3102"/>
    <w:rsid w:val="00EE222F"/>
    <w:rsid w:val="00EE6079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2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83943-6AD7-452F-89DD-7B570821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4</DocSecurity>
  <Lines>5</Lines>
  <Paragraphs>1</Paragraphs>
  <ScaleCrop>false</ScaleCrop>
  <Company>Cifm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2025-11-19T16:01:00Z</dcterms:created>
  <dcterms:modified xsi:type="dcterms:W3CDTF">2025-11-19T16:01:00Z</dcterms:modified>
</cp:coreProperties>
</file>