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FA7857" w:rsidP="000E78A0">
      <w:pPr>
        <w:widowControl/>
        <w:shd w:val="clear" w:color="auto" w:fill="FFFFFF"/>
        <w:wordWrap w:val="0"/>
        <w:spacing w:beforeLines="50" w:afterLines="50" w:line="360" w:lineRule="auto"/>
        <w:jc w:val="center"/>
        <w:outlineLvl w:val="0"/>
        <w:rPr>
          <w:rFonts w:cs="宋体"/>
          <w:color w:val="1A1A1A"/>
          <w:kern w:val="36"/>
          <w:sz w:val="24"/>
        </w:rPr>
      </w:pPr>
      <w:r>
        <w:rPr>
          <w:rFonts w:cs="宋体" w:hint="eastAsia"/>
          <w:b/>
          <w:bCs/>
          <w:color w:val="1A1A1A"/>
          <w:kern w:val="36"/>
          <w:sz w:val="28"/>
          <w:szCs w:val="28"/>
        </w:rPr>
        <w:t>融通中证诚通央企红利交易型开放式指数证券投资基金联接基金</w:t>
      </w:r>
      <w:r w:rsidR="000E78A0" w:rsidRPr="000E78A0">
        <w:rPr>
          <w:rFonts w:cs="宋体" w:hint="eastAsia"/>
          <w:b/>
          <w:bCs/>
          <w:color w:val="1A1A1A"/>
          <w:kern w:val="36"/>
          <w:sz w:val="28"/>
          <w:szCs w:val="28"/>
        </w:rPr>
        <w:t>新增</w:t>
      </w:r>
      <w:r w:rsidR="00C83A28">
        <w:rPr>
          <w:rFonts w:cs="宋体" w:hint="eastAsia"/>
          <w:b/>
          <w:bCs/>
          <w:color w:val="1A1A1A"/>
          <w:kern w:val="36"/>
          <w:sz w:val="28"/>
          <w:szCs w:val="28"/>
        </w:rPr>
        <w:t>嘉兴银行股份有限公司</w:t>
      </w:r>
      <w:r w:rsidR="000E78A0"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C83A28">
        <w:rPr>
          <w:rFonts w:cs="宋体" w:hint="eastAsia"/>
          <w:color w:val="1A1A1A"/>
          <w:kern w:val="36"/>
          <w:sz w:val="24"/>
        </w:rPr>
        <w:t>嘉兴银行股份有限公司</w:t>
      </w:r>
      <w:r w:rsidR="00CF4737" w:rsidRPr="000E78A0">
        <w:rPr>
          <w:rFonts w:cs="宋体" w:hint="eastAsia"/>
          <w:color w:val="1A1A1A"/>
          <w:kern w:val="36"/>
          <w:sz w:val="24"/>
        </w:rPr>
        <w:t>（以下简称“</w:t>
      </w:r>
      <w:r w:rsidR="00C83A28">
        <w:rPr>
          <w:rFonts w:cs="宋体" w:hint="eastAsia"/>
          <w:color w:val="1A1A1A"/>
          <w:kern w:val="36"/>
          <w:sz w:val="24"/>
        </w:rPr>
        <w:t>嘉兴银行</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DC0E4A">
        <w:rPr>
          <w:rFonts w:cs="宋体"/>
          <w:color w:val="1A1A1A"/>
          <w:kern w:val="36"/>
          <w:sz w:val="24"/>
        </w:rPr>
        <w:t>2025</w:t>
      </w:r>
      <w:r w:rsidR="00DC0E4A">
        <w:rPr>
          <w:rFonts w:cs="宋体"/>
          <w:color w:val="1A1A1A"/>
          <w:kern w:val="36"/>
          <w:sz w:val="24"/>
        </w:rPr>
        <w:t>年</w:t>
      </w:r>
      <w:r w:rsidR="00DC0E4A">
        <w:rPr>
          <w:rFonts w:cs="宋体"/>
          <w:color w:val="1A1A1A"/>
          <w:kern w:val="36"/>
          <w:sz w:val="24"/>
        </w:rPr>
        <w:t>11</w:t>
      </w:r>
      <w:r w:rsidR="00DC0E4A">
        <w:rPr>
          <w:rFonts w:cs="宋体"/>
          <w:color w:val="1A1A1A"/>
          <w:kern w:val="36"/>
          <w:sz w:val="24"/>
        </w:rPr>
        <w:t>月</w:t>
      </w:r>
      <w:r w:rsidR="00DC0E4A">
        <w:rPr>
          <w:rFonts w:cs="宋体"/>
          <w:color w:val="1A1A1A"/>
          <w:kern w:val="36"/>
          <w:sz w:val="24"/>
        </w:rPr>
        <w:t>19</w:t>
      </w:r>
      <w:r w:rsidR="00DC0E4A">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w:t>
      </w:r>
      <w:r w:rsidR="00FA7857">
        <w:rPr>
          <w:rFonts w:cs="宋体" w:hint="eastAsia"/>
          <w:color w:val="1A1A1A"/>
          <w:kern w:val="36"/>
          <w:sz w:val="24"/>
        </w:rPr>
        <w:t>融通中证诚通央企红利交易型开放式指数证券投资基金联接基金</w:t>
      </w:r>
      <w:r w:rsidR="003C4B44" w:rsidRPr="000E78A0">
        <w:rPr>
          <w:rFonts w:cs="宋体" w:hint="eastAsia"/>
          <w:color w:val="1A1A1A"/>
          <w:kern w:val="36"/>
          <w:sz w:val="24"/>
        </w:rPr>
        <w:t>新增</w:t>
      </w:r>
      <w:r w:rsidR="00C83A28">
        <w:rPr>
          <w:rFonts w:cs="宋体" w:hint="eastAsia"/>
          <w:color w:val="1A1A1A"/>
          <w:kern w:val="36"/>
          <w:sz w:val="24"/>
        </w:rPr>
        <w:t>嘉兴银行</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364" w:type="dxa"/>
        <w:tblInd w:w="108" w:type="dxa"/>
        <w:tblLook w:val="04A0"/>
      </w:tblPr>
      <w:tblGrid>
        <w:gridCol w:w="1910"/>
        <w:gridCol w:w="3902"/>
        <w:gridCol w:w="1276"/>
        <w:gridCol w:w="1276"/>
      </w:tblGrid>
      <w:tr w:rsidR="00C83A28" w:rsidRPr="00CF6CA8" w:rsidTr="00390CB4">
        <w:trPr>
          <w:trHeight w:val="491"/>
        </w:trPr>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3A28" w:rsidRPr="00CF6CA8" w:rsidRDefault="00C83A28" w:rsidP="00B24229">
            <w:pPr>
              <w:widowControl/>
              <w:spacing w:line="360" w:lineRule="auto"/>
              <w:jc w:val="center"/>
              <w:rPr>
                <w:rFonts w:cs="宋体"/>
                <w:color w:val="1A1A1A"/>
                <w:kern w:val="36"/>
                <w:sz w:val="24"/>
              </w:rPr>
            </w:pPr>
            <w:r w:rsidRPr="00CF6CA8">
              <w:rPr>
                <w:rFonts w:cs="宋体" w:hint="eastAsia"/>
                <w:color w:val="1A1A1A"/>
                <w:kern w:val="36"/>
                <w:sz w:val="24"/>
              </w:rPr>
              <w:t>基金代码</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C83A28" w:rsidRPr="00CF6CA8" w:rsidRDefault="00C83A28" w:rsidP="00B24229">
            <w:pPr>
              <w:widowControl/>
              <w:spacing w:line="360" w:lineRule="auto"/>
              <w:jc w:val="center"/>
              <w:rPr>
                <w:rFonts w:cs="宋体" w:hint="eastAsia"/>
                <w:color w:val="1A1A1A"/>
                <w:kern w:val="36"/>
                <w:sz w:val="24"/>
              </w:rPr>
            </w:pPr>
            <w:r w:rsidRPr="00CF6CA8">
              <w:rPr>
                <w:rFonts w:cs="宋体" w:hint="eastAsia"/>
                <w:color w:val="1A1A1A"/>
                <w:kern w:val="36"/>
                <w:sz w:val="24"/>
              </w:rPr>
              <w:t>基金名称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A28" w:rsidRPr="00CF6CA8" w:rsidRDefault="00C83A28" w:rsidP="00B24229">
            <w:pPr>
              <w:widowControl/>
              <w:spacing w:line="360" w:lineRule="auto"/>
              <w:jc w:val="center"/>
              <w:rPr>
                <w:rFonts w:cs="宋体" w:hint="eastAsia"/>
                <w:color w:val="1A1A1A"/>
                <w:kern w:val="36"/>
                <w:sz w:val="24"/>
              </w:rPr>
            </w:pPr>
            <w:r w:rsidRPr="00CF6CA8">
              <w:rPr>
                <w:rFonts w:cs="宋体" w:hint="eastAsia"/>
                <w:color w:val="1A1A1A"/>
                <w:kern w:val="36"/>
                <w:sz w:val="24"/>
              </w:rPr>
              <w:t>定期定额投资业务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A28" w:rsidRPr="00CF6CA8" w:rsidRDefault="00C83A28" w:rsidP="00B24229">
            <w:pPr>
              <w:widowControl/>
              <w:spacing w:line="360" w:lineRule="auto"/>
              <w:jc w:val="center"/>
              <w:rPr>
                <w:rFonts w:cs="宋体" w:hint="eastAsia"/>
                <w:color w:val="1A1A1A"/>
                <w:kern w:val="36"/>
                <w:sz w:val="24"/>
              </w:rPr>
            </w:pPr>
            <w:r w:rsidRPr="00CF6CA8">
              <w:rPr>
                <w:rFonts w:cs="宋体" w:hint="eastAsia"/>
                <w:color w:val="1A1A1A"/>
                <w:kern w:val="36"/>
                <w:sz w:val="24"/>
              </w:rPr>
              <w:t>转换业务</w:t>
            </w:r>
          </w:p>
        </w:tc>
      </w:tr>
      <w:tr w:rsidR="00C83A28" w:rsidRPr="00CF6CA8" w:rsidTr="00390CB4">
        <w:trPr>
          <w:trHeight w:val="245"/>
        </w:trPr>
        <w:tc>
          <w:tcPr>
            <w:tcW w:w="1910" w:type="dxa"/>
            <w:tcBorders>
              <w:top w:val="nil"/>
              <w:left w:val="single" w:sz="4" w:space="0" w:color="auto"/>
              <w:bottom w:val="single" w:sz="4" w:space="0" w:color="auto"/>
              <w:right w:val="single" w:sz="4" w:space="0" w:color="auto"/>
            </w:tcBorders>
            <w:shd w:val="clear" w:color="auto" w:fill="auto"/>
            <w:noWrap/>
            <w:vAlign w:val="center"/>
            <w:hideMark/>
          </w:tcPr>
          <w:p w:rsidR="00C83A28" w:rsidRDefault="00C83A28" w:rsidP="006F1380">
            <w:pPr>
              <w:widowControl/>
              <w:spacing w:line="360" w:lineRule="auto"/>
              <w:rPr>
                <w:rFonts w:cs="宋体"/>
                <w:color w:val="1A1A1A"/>
                <w:kern w:val="36"/>
                <w:sz w:val="24"/>
              </w:rPr>
            </w:pPr>
            <w:r w:rsidRPr="00C83A28">
              <w:rPr>
                <w:rFonts w:cs="宋体"/>
                <w:color w:val="1A1A1A"/>
                <w:kern w:val="36"/>
                <w:sz w:val="24"/>
              </w:rPr>
              <w:t>024218</w:t>
            </w:r>
            <w:r w:rsidRPr="00CF6CA8">
              <w:rPr>
                <w:rFonts w:cs="宋体" w:hint="eastAsia"/>
                <w:color w:val="1A1A1A"/>
                <w:kern w:val="36"/>
                <w:sz w:val="24"/>
              </w:rPr>
              <w:t>(A</w:t>
            </w:r>
            <w:r w:rsidRPr="00CF6CA8">
              <w:rPr>
                <w:rFonts w:cs="宋体" w:hint="eastAsia"/>
                <w:color w:val="1A1A1A"/>
                <w:kern w:val="36"/>
                <w:sz w:val="24"/>
              </w:rPr>
              <w:t>类）、</w:t>
            </w:r>
          </w:p>
          <w:p w:rsidR="00C83A28" w:rsidRPr="00CF6CA8" w:rsidRDefault="00C83A28" w:rsidP="00FC7B10">
            <w:pPr>
              <w:widowControl/>
              <w:spacing w:line="360" w:lineRule="auto"/>
              <w:jc w:val="center"/>
              <w:rPr>
                <w:rFonts w:cs="宋体" w:hint="eastAsia"/>
                <w:color w:val="1A1A1A"/>
                <w:kern w:val="36"/>
                <w:sz w:val="24"/>
              </w:rPr>
            </w:pPr>
            <w:r w:rsidRPr="00C83A28">
              <w:rPr>
                <w:rFonts w:cs="宋体"/>
                <w:color w:val="1A1A1A"/>
                <w:kern w:val="36"/>
                <w:sz w:val="24"/>
              </w:rPr>
              <w:t>024219</w:t>
            </w:r>
            <w:r w:rsidRPr="00CF6CA8">
              <w:rPr>
                <w:rFonts w:cs="宋体" w:hint="eastAsia"/>
                <w:color w:val="1A1A1A"/>
                <w:kern w:val="36"/>
                <w:sz w:val="24"/>
              </w:rPr>
              <w:t>（</w:t>
            </w:r>
            <w:r w:rsidRPr="00CF6CA8">
              <w:rPr>
                <w:rFonts w:cs="宋体" w:hint="eastAsia"/>
                <w:color w:val="1A1A1A"/>
                <w:kern w:val="36"/>
                <w:sz w:val="24"/>
              </w:rPr>
              <w:t>C</w:t>
            </w:r>
            <w:r w:rsidRPr="00CF6CA8">
              <w:rPr>
                <w:rFonts w:cs="宋体" w:hint="eastAsia"/>
                <w:color w:val="1A1A1A"/>
                <w:kern w:val="36"/>
                <w:sz w:val="24"/>
              </w:rPr>
              <w:t>类）</w:t>
            </w:r>
          </w:p>
        </w:tc>
        <w:tc>
          <w:tcPr>
            <w:tcW w:w="3902" w:type="dxa"/>
            <w:tcBorders>
              <w:top w:val="nil"/>
              <w:left w:val="nil"/>
              <w:bottom w:val="single" w:sz="4" w:space="0" w:color="auto"/>
              <w:right w:val="single" w:sz="4" w:space="0" w:color="auto"/>
            </w:tcBorders>
            <w:shd w:val="clear" w:color="auto" w:fill="auto"/>
            <w:noWrap/>
            <w:vAlign w:val="center"/>
            <w:hideMark/>
          </w:tcPr>
          <w:p w:rsidR="00C83A28" w:rsidRPr="00CF6CA8" w:rsidRDefault="00FA7857" w:rsidP="00B24229">
            <w:pPr>
              <w:widowControl/>
              <w:spacing w:line="360" w:lineRule="auto"/>
              <w:jc w:val="center"/>
              <w:rPr>
                <w:rFonts w:cs="宋体" w:hint="eastAsia"/>
                <w:color w:val="1A1A1A"/>
                <w:kern w:val="36"/>
                <w:sz w:val="24"/>
              </w:rPr>
            </w:pPr>
            <w:r>
              <w:rPr>
                <w:rFonts w:cs="宋体" w:hint="eastAsia"/>
                <w:color w:val="1A1A1A"/>
                <w:kern w:val="36"/>
                <w:sz w:val="24"/>
              </w:rPr>
              <w:t>融通中证诚通央企红利交易型开放式指数证券投资基金联接基金</w:t>
            </w:r>
          </w:p>
        </w:tc>
        <w:tc>
          <w:tcPr>
            <w:tcW w:w="1276" w:type="dxa"/>
            <w:tcBorders>
              <w:top w:val="nil"/>
              <w:left w:val="nil"/>
              <w:bottom w:val="single" w:sz="4" w:space="0" w:color="auto"/>
              <w:right w:val="single" w:sz="4" w:space="0" w:color="auto"/>
            </w:tcBorders>
            <w:shd w:val="clear" w:color="auto" w:fill="auto"/>
            <w:noWrap/>
            <w:vAlign w:val="center"/>
            <w:hideMark/>
          </w:tcPr>
          <w:p w:rsidR="00C83A28" w:rsidRPr="00CF6CA8" w:rsidRDefault="00C83A28"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c>
          <w:tcPr>
            <w:tcW w:w="1276" w:type="dxa"/>
            <w:tcBorders>
              <w:top w:val="nil"/>
              <w:left w:val="nil"/>
              <w:bottom w:val="single" w:sz="4" w:space="0" w:color="auto"/>
              <w:right w:val="single" w:sz="4" w:space="0" w:color="auto"/>
            </w:tcBorders>
            <w:shd w:val="clear" w:color="auto" w:fill="auto"/>
            <w:noWrap/>
            <w:vAlign w:val="center"/>
            <w:hideMark/>
          </w:tcPr>
          <w:p w:rsidR="00C83A28" w:rsidRPr="00CF6CA8" w:rsidRDefault="00C83A28" w:rsidP="00B24229">
            <w:pPr>
              <w:widowControl/>
              <w:spacing w:line="360" w:lineRule="auto"/>
              <w:jc w:val="center"/>
              <w:rPr>
                <w:rFonts w:cs="宋体" w:hint="eastAsia"/>
                <w:color w:val="1A1A1A"/>
                <w:kern w:val="36"/>
                <w:sz w:val="24"/>
              </w:rPr>
            </w:pPr>
            <w:r w:rsidRPr="00CF6CA8">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w:t>
      </w:r>
      <w:r w:rsidRPr="000E78A0">
        <w:rPr>
          <w:rFonts w:cs="Arial" w:hint="eastAsia"/>
          <w:sz w:val="24"/>
        </w:rPr>
        <w:lastRenderedPageBreak/>
        <w:t>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C83A28"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嘉兴银行股份有限公司</w:t>
      </w:r>
      <w:r>
        <w:rPr>
          <w:rFonts w:cs="宋体" w:hint="eastAsia"/>
          <w:color w:val="1A1A1A"/>
          <w:kern w:val="36"/>
          <w:sz w:val="24"/>
        </w:rPr>
        <w:t xml:space="preserve"> </w:t>
      </w:r>
      <w:r w:rsidR="00CF6CA8">
        <w:rPr>
          <w:rFonts w:cs="宋体" w:hint="eastAsia"/>
          <w:color w:val="1A1A1A"/>
          <w:kern w:val="36"/>
          <w:sz w:val="24"/>
        </w:rPr>
        <w:t xml:space="preserve"> </w:t>
      </w:r>
      <w:r w:rsidR="000E78A0" w:rsidRPr="000E78A0">
        <w:rPr>
          <w:rFonts w:cs="宋体" w:hint="eastAsia"/>
          <w:color w:val="1A1A1A"/>
          <w:kern w:val="36"/>
          <w:sz w:val="24"/>
        </w:rPr>
        <w:t xml:space="preserve">  </w:t>
      </w:r>
    </w:p>
    <w:p w:rsidR="00AB61A3" w:rsidRDefault="00CF6CA8" w:rsidP="00CF6CA8">
      <w:pPr>
        <w:spacing w:line="360" w:lineRule="auto"/>
        <w:ind w:left="513"/>
        <w:rPr>
          <w:rFonts w:cs="Arial"/>
          <w:sz w:val="24"/>
        </w:rPr>
      </w:pPr>
      <w:r w:rsidRPr="00CF6CA8">
        <w:rPr>
          <w:rFonts w:cs="Arial" w:hint="eastAsia"/>
          <w:sz w:val="24"/>
        </w:rPr>
        <w:t>网址：</w:t>
      </w:r>
      <w:r w:rsidR="00C83A28" w:rsidRPr="00C83A28">
        <w:rPr>
          <w:rFonts w:cs="Arial" w:hint="eastAsia"/>
          <w:sz w:val="24"/>
        </w:rPr>
        <w:t>https://www.bojx.com</w:t>
      </w:r>
    </w:p>
    <w:p w:rsidR="00C83A28" w:rsidRPr="00C83A28" w:rsidRDefault="00C83A28" w:rsidP="00C83A28">
      <w:pPr>
        <w:spacing w:line="360" w:lineRule="auto"/>
        <w:ind w:left="513"/>
        <w:rPr>
          <w:rFonts w:cs="Arial" w:hint="eastAsia"/>
          <w:sz w:val="24"/>
        </w:rPr>
      </w:pPr>
      <w:r w:rsidRPr="00C83A28">
        <w:rPr>
          <w:rFonts w:cs="Arial" w:hint="eastAsia"/>
          <w:sz w:val="24"/>
        </w:rPr>
        <w:t>客户服务电话：</w:t>
      </w:r>
      <w:r w:rsidRPr="00C83A28">
        <w:rPr>
          <w:rFonts w:cs="Arial" w:hint="eastAsia"/>
          <w:sz w:val="24"/>
        </w:rPr>
        <w:t xml:space="preserve">0573-96528 </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DC0E4A"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11</w:t>
      </w:r>
      <w:r>
        <w:rPr>
          <w:rFonts w:cs="宋体"/>
          <w:color w:val="1A1A1A"/>
          <w:kern w:val="36"/>
          <w:sz w:val="24"/>
        </w:rPr>
        <w:t>月</w:t>
      </w:r>
      <w:r>
        <w:rPr>
          <w:rFonts w:cs="宋体"/>
          <w:color w:val="1A1A1A"/>
          <w:kern w:val="36"/>
          <w:sz w:val="24"/>
        </w:rPr>
        <w:t>19</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B88" w:rsidRDefault="00BC1B88" w:rsidP="00BC1946">
      <w:r>
        <w:separator/>
      </w:r>
    </w:p>
  </w:endnote>
  <w:endnote w:type="continuationSeparator" w:id="0">
    <w:p w:rsidR="00BC1B88" w:rsidRDefault="00BC1B88"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DF00A5" w:rsidRPr="00DF00A5">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B88" w:rsidRDefault="00BC1B88" w:rsidP="00BC1946">
      <w:r>
        <w:separator/>
      </w:r>
    </w:p>
  </w:footnote>
  <w:footnote w:type="continuationSeparator" w:id="0">
    <w:p w:rsidR="00BC1B88" w:rsidRDefault="00BC1B88"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77829"/>
    <w:rsid w:val="00081B12"/>
    <w:rsid w:val="00083B6F"/>
    <w:rsid w:val="00086E84"/>
    <w:rsid w:val="00097509"/>
    <w:rsid w:val="000B0D54"/>
    <w:rsid w:val="000B104A"/>
    <w:rsid w:val="000C32A3"/>
    <w:rsid w:val="000C56E3"/>
    <w:rsid w:val="000D23B4"/>
    <w:rsid w:val="000D3143"/>
    <w:rsid w:val="000E1D1F"/>
    <w:rsid w:val="000E2264"/>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93BE0"/>
    <w:rsid w:val="00195AFE"/>
    <w:rsid w:val="001B36A5"/>
    <w:rsid w:val="001C1CEB"/>
    <w:rsid w:val="001C3A0D"/>
    <w:rsid w:val="001D6060"/>
    <w:rsid w:val="001F3BEC"/>
    <w:rsid w:val="001F76D1"/>
    <w:rsid w:val="002032BF"/>
    <w:rsid w:val="00210621"/>
    <w:rsid w:val="0022562A"/>
    <w:rsid w:val="00244030"/>
    <w:rsid w:val="00250E1C"/>
    <w:rsid w:val="0025678A"/>
    <w:rsid w:val="00270E6D"/>
    <w:rsid w:val="00295CC4"/>
    <w:rsid w:val="002A0D31"/>
    <w:rsid w:val="002A25BE"/>
    <w:rsid w:val="002A5269"/>
    <w:rsid w:val="002D2B2A"/>
    <w:rsid w:val="002E0411"/>
    <w:rsid w:val="002E0D0E"/>
    <w:rsid w:val="002E3129"/>
    <w:rsid w:val="002F25B9"/>
    <w:rsid w:val="002F75F8"/>
    <w:rsid w:val="00305F0D"/>
    <w:rsid w:val="00317B89"/>
    <w:rsid w:val="00323460"/>
    <w:rsid w:val="00325257"/>
    <w:rsid w:val="00333922"/>
    <w:rsid w:val="00343724"/>
    <w:rsid w:val="00357116"/>
    <w:rsid w:val="00360E8D"/>
    <w:rsid w:val="003627E7"/>
    <w:rsid w:val="003664F3"/>
    <w:rsid w:val="003668F9"/>
    <w:rsid w:val="0037194E"/>
    <w:rsid w:val="00375FBA"/>
    <w:rsid w:val="00384B8D"/>
    <w:rsid w:val="00390CB4"/>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304BF"/>
    <w:rsid w:val="0043422D"/>
    <w:rsid w:val="00440469"/>
    <w:rsid w:val="00446AF0"/>
    <w:rsid w:val="0045737F"/>
    <w:rsid w:val="0046602B"/>
    <w:rsid w:val="0046708A"/>
    <w:rsid w:val="00482693"/>
    <w:rsid w:val="004B03FE"/>
    <w:rsid w:val="004B5CB4"/>
    <w:rsid w:val="004C129B"/>
    <w:rsid w:val="004C3954"/>
    <w:rsid w:val="004D4A46"/>
    <w:rsid w:val="004F75C4"/>
    <w:rsid w:val="00500252"/>
    <w:rsid w:val="005054AC"/>
    <w:rsid w:val="00526E8F"/>
    <w:rsid w:val="00541F39"/>
    <w:rsid w:val="00541FE3"/>
    <w:rsid w:val="005515E7"/>
    <w:rsid w:val="00551F1D"/>
    <w:rsid w:val="00563A26"/>
    <w:rsid w:val="00576734"/>
    <w:rsid w:val="005800F8"/>
    <w:rsid w:val="005A69A8"/>
    <w:rsid w:val="005B06B0"/>
    <w:rsid w:val="005C1540"/>
    <w:rsid w:val="005E6F5B"/>
    <w:rsid w:val="005E7B30"/>
    <w:rsid w:val="00624594"/>
    <w:rsid w:val="00625B5B"/>
    <w:rsid w:val="006326E5"/>
    <w:rsid w:val="0064100F"/>
    <w:rsid w:val="0064419C"/>
    <w:rsid w:val="00646298"/>
    <w:rsid w:val="00650378"/>
    <w:rsid w:val="00667259"/>
    <w:rsid w:val="00682FA2"/>
    <w:rsid w:val="0068335A"/>
    <w:rsid w:val="006A5FE6"/>
    <w:rsid w:val="006D11C8"/>
    <w:rsid w:val="006D36CF"/>
    <w:rsid w:val="006F1380"/>
    <w:rsid w:val="006F493F"/>
    <w:rsid w:val="006F6638"/>
    <w:rsid w:val="007219DC"/>
    <w:rsid w:val="00723881"/>
    <w:rsid w:val="00725E1D"/>
    <w:rsid w:val="0074790B"/>
    <w:rsid w:val="00751D98"/>
    <w:rsid w:val="00754664"/>
    <w:rsid w:val="007725CC"/>
    <w:rsid w:val="0078747F"/>
    <w:rsid w:val="00796D8C"/>
    <w:rsid w:val="007A029D"/>
    <w:rsid w:val="007A38C6"/>
    <w:rsid w:val="007B609B"/>
    <w:rsid w:val="007C341A"/>
    <w:rsid w:val="007D6995"/>
    <w:rsid w:val="00805372"/>
    <w:rsid w:val="00807D44"/>
    <w:rsid w:val="00816012"/>
    <w:rsid w:val="008263D1"/>
    <w:rsid w:val="008343B2"/>
    <w:rsid w:val="0084512B"/>
    <w:rsid w:val="008510BD"/>
    <w:rsid w:val="00861075"/>
    <w:rsid w:val="008632E6"/>
    <w:rsid w:val="00863E2E"/>
    <w:rsid w:val="00896DCC"/>
    <w:rsid w:val="008A32F1"/>
    <w:rsid w:val="008C0E52"/>
    <w:rsid w:val="008C462A"/>
    <w:rsid w:val="008D4B55"/>
    <w:rsid w:val="008D57F3"/>
    <w:rsid w:val="008F030C"/>
    <w:rsid w:val="009024AF"/>
    <w:rsid w:val="009077D7"/>
    <w:rsid w:val="0091185D"/>
    <w:rsid w:val="00930699"/>
    <w:rsid w:val="00945FB0"/>
    <w:rsid w:val="00951EA8"/>
    <w:rsid w:val="00957D51"/>
    <w:rsid w:val="00977472"/>
    <w:rsid w:val="0097749B"/>
    <w:rsid w:val="009A6A24"/>
    <w:rsid w:val="009D3A2D"/>
    <w:rsid w:val="009E2381"/>
    <w:rsid w:val="009E30E9"/>
    <w:rsid w:val="009F4AB1"/>
    <w:rsid w:val="00A17B75"/>
    <w:rsid w:val="00A202E8"/>
    <w:rsid w:val="00A205C0"/>
    <w:rsid w:val="00A21474"/>
    <w:rsid w:val="00A3373D"/>
    <w:rsid w:val="00A33CDF"/>
    <w:rsid w:val="00A35768"/>
    <w:rsid w:val="00A4334A"/>
    <w:rsid w:val="00A46F70"/>
    <w:rsid w:val="00A5229F"/>
    <w:rsid w:val="00A52668"/>
    <w:rsid w:val="00A968B2"/>
    <w:rsid w:val="00AA220D"/>
    <w:rsid w:val="00AA33BA"/>
    <w:rsid w:val="00AA379B"/>
    <w:rsid w:val="00AA3D9E"/>
    <w:rsid w:val="00AA7E37"/>
    <w:rsid w:val="00AB61A3"/>
    <w:rsid w:val="00AD09CC"/>
    <w:rsid w:val="00AD4294"/>
    <w:rsid w:val="00AD6D0D"/>
    <w:rsid w:val="00AE0BC9"/>
    <w:rsid w:val="00AE49B8"/>
    <w:rsid w:val="00AE6317"/>
    <w:rsid w:val="00B060E2"/>
    <w:rsid w:val="00B15490"/>
    <w:rsid w:val="00B24229"/>
    <w:rsid w:val="00B41194"/>
    <w:rsid w:val="00B91679"/>
    <w:rsid w:val="00B92AB8"/>
    <w:rsid w:val="00BA1F4D"/>
    <w:rsid w:val="00BA2953"/>
    <w:rsid w:val="00BB4309"/>
    <w:rsid w:val="00BC1946"/>
    <w:rsid w:val="00BC1B88"/>
    <w:rsid w:val="00BD1A51"/>
    <w:rsid w:val="00BD461D"/>
    <w:rsid w:val="00BD5256"/>
    <w:rsid w:val="00BF1D05"/>
    <w:rsid w:val="00BF32DC"/>
    <w:rsid w:val="00C05FE3"/>
    <w:rsid w:val="00C072DC"/>
    <w:rsid w:val="00C11C75"/>
    <w:rsid w:val="00C162B0"/>
    <w:rsid w:val="00C32FA4"/>
    <w:rsid w:val="00C33F73"/>
    <w:rsid w:val="00C34076"/>
    <w:rsid w:val="00C3435D"/>
    <w:rsid w:val="00C41B5D"/>
    <w:rsid w:val="00C50237"/>
    <w:rsid w:val="00C67FD7"/>
    <w:rsid w:val="00C83A28"/>
    <w:rsid w:val="00CD2AFE"/>
    <w:rsid w:val="00CE0821"/>
    <w:rsid w:val="00CE244A"/>
    <w:rsid w:val="00CF0077"/>
    <w:rsid w:val="00CF4737"/>
    <w:rsid w:val="00CF6CA8"/>
    <w:rsid w:val="00D028FE"/>
    <w:rsid w:val="00D06547"/>
    <w:rsid w:val="00D17326"/>
    <w:rsid w:val="00D2590F"/>
    <w:rsid w:val="00D41FDB"/>
    <w:rsid w:val="00D5052E"/>
    <w:rsid w:val="00D53D46"/>
    <w:rsid w:val="00D6301A"/>
    <w:rsid w:val="00D83C38"/>
    <w:rsid w:val="00D84A9F"/>
    <w:rsid w:val="00D85519"/>
    <w:rsid w:val="00D97124"/>
    <w:rsid w:val="00DA39A8"/>
    <w:rsid w:val="00DB6A1B"/>
    <w:rsid w:val="00DC0E4A"/>
    <w:rsid w:val="00DC6065"/>
    <w:rsid w:val="00DD6AF8"/>
    <w:rsid w:val="00DF00A5"/>
    <w:rsid w:val="00DF2930"/>
    <w:rsid w:val="00E030AD"/>
    <w:rsid w:val="00E314FA"/>
    <w:rsid w:val="00E5618D"/>
    <w:rsid w:val="00E66E7C"/>
    <w:rsid w:val="00E71AAC"/>
    <w:rsid w:val="00E807F8"/>
    <w:rsid w:val="00E916C4"/>
    <w:rsid w:val="00EB19CB"/>
    <w:rsid w:val="00EC1FFC"/>
    <w:rsid w:val="00EC2F1E"/>
    <w:rsid w:val="00EC3C94"/>
    <w:rsid w:val="00ED25BD"/>
    <w:rsid w:val="00EE1049"/>
    <w:rsid w:val="00EE36C5"/>
    <w:rsid w:val="00F04E04"/>
    <w:rsid w:val="00F11200"/>
    <w:rsid w:val="00F15B0A"/>
    <w:rsid w:val="00F31229"/>
    <w:rsid w:val="00F33DC5"/>
    <w:rsid w:val="00F42727"/>
    <w:rsid w:val="00F54B76"/>
    <w:rsid w:val="00F64C57"/>
    <w:rsid w:val="00F740FD"/>
    <w:rsid w:val="00F81310"/>
    <w:rsid w:val="00F874E2"/>
    <w:rsid w:val="00F95AF8"/>
    <w:rsid w:val="00FA0AF7"/>
    <w:rsid w:val="00FA0F37"/>
    <w:rsid w:val="00FA7857"/>
    <w:rsid w:val="00FC0E00"/>
    <w:rsid w:val="00FC7B1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54991410">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891498066">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63167172">
      <w:bodyDiv w:val="1"/>
      <w:marLeft w:val="0"/>
      <w:marRight w:val="0"/>
      <w:marTop w:val="0"/>
      <w:marBottom w:val="0"/>
      <w:divBdr>
        <w:top w:val="none" w:sz="0" w:space="0" w:color="auto"/>
        <w:left w:val="none" w:sz="0" w:space="0" w:color="auto"/>
        <w:bottom w:val="none" w:sz="0" w:space="0" w:color="auto"/>
        <w:right w:val="none" w:sz="0" w:space="0" w:color="auto"/>
      </w:divBdr>
      <w:divsChild>
        <w:div w:id="686952778">
          <w:marLeft w:val="0"/>
          <w:marRight w:val="0"/>
          <w:marTop w:val="0"/>
          <w:marBottom w:val="0"/>
          <w:divBdr>
            <w:top w:val="none" w:sz="0" w:space="0" w:color="auto"/>
            <w:left w:val="none" w:sz="0" w:space="0" w:color="auto"/>
            <w:bottom w:val="none" w:sz="0" w:space="0" w:color="auto"/>
            <w:right w:val="none" w:sz="0" w:space="0" w:color="auto"/>
          </w:divBdr>
        </w:div>
      </w:divsChild>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78112621">
      <w:bodyDiv w:val="1"/>
      <w:marLeft w:val="0"/>
      <w:marRight w:val="0"/>
      <w:marTop w:val="0"/>
      <w:marBottom w:val="0"/>
      <w:divBdr>
        <w:top w:val="none" w:sz="0" w:space="0" w:color="auto"/>
        <w:left w:val="none" w:sz="0" w:space="0" w:color="auto"/>
        <w:bottom w:val="none" w:sz="0" w:space="0" w:color="auto"/>
        <w:right w:val="none" w:sz="0" w:space="0" w:color="auto"/>
      </w:divBdr>
    </w:div>
    <w:div w:id="1813327698">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6D4A-BAE4-42DD-BD83-4E0E79EC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1060</Characters>
  <Application>Microsoft Office Word</Application>
  <DocSecurity>4</DocSecurity>
  <Lines>8</Lines>
  <Paragraphs>2</Paragraphs>
  <ScaleCrop>false</ScaleCrop>
  <Company/>
  <LinksUpToDate>false</LinksUpToDate>
  <CharactersWithSpaces>1243</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2025-11-18T16:01:00Z</dcterms:created>
  <dcterms:modified xsi:type="dcterms:W3CDTF">2025-11-18T16:01:00Z</dcterms:modified>
</cp:coreProperties>
</file>