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308" w:rsidRDefault="00D73308" w:rsidP="002420D2">
      <w:pPr>
        <w:spacing w:line="540" w:lineRule="exact"/>
        <w:ind w:firstLineChars="50" w:firstLine="160"/>
        <w:jc w:val="center"/>
        <w:rPr>
          <w:rFonts w:ascii="仿宋" w:eastAsia="仿宋" w:hAnsi="仿宋"/>
          <w:b/>
          <w:color w:val="000000" w:themeColor="text1"/>
          <w:sz w:val="32"/>
          <w:szCs w:val="32"/>
        </w:rPr>
      </w:pPr>
      <w:r w:rsidRPr="00D73308">
        <w:rPr>
          <w:rFonts w:ascii="仿宋" w:eastAsia="仿宋" w:hAnsi="仿宋" w:hint="eastAsia"/>
          <w:b/>
          <w:color w:val="000000" w:themeColor="text1"/>
          <w:sz w:val="32"/>
          <w:szCs w:val="32"/>
        </w:rPr>
        <w:t>西部利得</w:t>
      </w:r>
      <w:r w:rsidR="00956F21">
        <w:rPr>
          <w:rFonts w:ascii="仿宋" w:eastAsia="仿宋" w:hAnsi="仿宋" w:hint="eastAsia"/>
          <w:b/>
          <w:color w:val="000000" w:themeColor="text1"/>
          <w:sz w:val="32"/>
          <w:szCs w:val="32"/>
        </w:rPr>
        <w:t>成长精选灵活配置混合型</w:t>
      </w:r>
      <w:r w:rsidRPr="00D73308">
        <w:rPr>
          <w:rFonts w:ascii="仿宋" w:eastAsia="仿宋" w:hAnsi="仿宋" w:hint="eastAsia"/>
          <w:b/>
          <w:color w:val="000000" w:themeColor="text1"/>
          <w:sz w:val="32"/>
          <w:szCs w:val="32"/>
        </w:rPr>
        <w:t>证券投资基金</w:t>
      </w:r>
    </w:p>
    <w:p w:rsidR="00BB3501" w:rsidRDefault="00BB3501" w:rsidP="002420D2">
      <w:pPr>
        <w:spacing w:line="540" w:lineRule="exact"/>
        <w:ind w:firstLineChars="50" w:firstLine="160"/>
        <w:jc w:val="center"/>
        <w:rPr>
          <w:rFonts w:ascii="仿宋" w:eastAsia="仿宋" w:hAnsi="仿宋"/>
          <w:b/>
          <w:color w:val="000000" w:themeColor="text1"/>
          <w:sz w:val="32"/>
          <w:szCs w:val="32"/>
        </w:rPr>
      </w:pPr>
      <w:r w:rsidRPr="00025BDA">
        <w:rPr>
          <w:rFonts w:ascii="仿宋" w:eastAsia="仿宋" w:hAnsi="仿宋"/>
          <w:b/>
          <w:color w:val="000000" w:themeColor="text1"/>
          <w:sz w:val="32"/>
          <w:szCs w:val="32"/>
        </w:rPr>
        <w:t>基金</w:t>
      </w:r>
      <w:r>
        <w:rPr>
          <w:rFonts w:ascii="仿宋" w:eastAsia="仿宋" w:hAnsi="仿宋" w:hint="eastAsia"/>
          <w:b/>
          <w:color w:val="000000" w:themeColor="text1"/>
          <w:sz w:val="32"/>
          <w:szCs w:val="32"/>
        </w:rPr>
        <w:t>清算报告</w:t>
      </w:r>
      <w:r w:rsidRPr="00025BDA">
        <w:rPr>
          <w:rFonts w:ascii="仿宋" w:eastAsia="仿宋" w:hAnsi="仿宋" w:hint="eastAsia"/>
          <w:b/>
          <w:color w:val="000000" w:themeColor="text1"/>
          <w:sz w:val="32"/>
          <w:szCs w:val="32"/>
        </w:rPr>
        <w:t>提示性公告</w:t>
      </w:r>
    </w:p>
    <w:p w:rsidR="00993CBF" w:rsidRDefault="00993CBF" w:rsidP="0043655D">
      <w:pPr>
        <w:autoSpaceDE w:val="0"/>
        <w:autoSpaceDN w:val="0"/>
        <w:adjustRightInd w:val="0"/>
        <w:spacing w:line="540" w:lineRule="exact"/>
        <w:jc w:val="left"/>
        <w:rPr>
          <w:rFonts w:ascii="仿宋" w:eastAsia="仿宋" w:hAnsi="仿宋"/>
          <w:color w:val="000000" w:themeColor="text1"/>
          <w:sz w:val="32"/>
          <w:szCs w:val="32"/>
        </w:rPr>
      </w:pPr>
    </w:p>
    <w:p w:rsidR="00BB3501" w:rsidRPr="00B17C02" w:rsidRDefault="00D73308">
      <w:pPr>
        <w:spacing w:line="540" w:lineRule="exact"/>
        <w:ind w:firstLineChars="250" w:firstLine="800"/>
        <w:rPr>
          <w:rFonts w:ascii="仿宋" w:eastAsia="仿宋" w:hAnsi="仿宋"/>
          <w:color w:val="000000" w:themeColor="text1"/>
          <w:sz w:val="32"/>
          <w:szCs w:val="32"/>
        </w:rPr>
      </w:pPr>
      <w:r w:rsidRPr="00D73308">
        <w:rPr>
          <w:rFonts w:ascii="仿宋" w:eastAsia="仿宋" w:hAnsi="仿宋" w:hint="eastAsia"/>
          <w:color w:val="000000" w:themeColor="text1"/>
          <w:sz w:val="32"/>
          <w:szCs w:val="32"/>
        </w:rPr>
        <w:t>西部利得</w:t>
      </w:r>
      <w:r w:rsidR="00956F21">
        <w:rPr>
          <w:rFonts w:ascii="仿宋" w:eastAsia="仿宋" w:hAnsi="仿宋" w:hint="eastAsia"/>
          <w:color w:val="000000" w:themeColor="text1"/>
          <w:sz w:val="32"/>
          <w:szCs w:val="32"/>
        </w:rPr>
        <w:t>成长精选灵活配置混合型</w:t>
      </w:r>
      <w:r w:rsidRPr="00D73308">
        <w:rPr>
          <w:rFonts w:ascii="仿宋" w:eastAsia="仿宋" w:hAnsi="仿宋" w:hint="eastAsia"/>
          <w:color w:val="000000" w:themeColor="text1"/>
          <w:sz w:val="32"/>
          <w:szCs w:val="32"/>
        </w:rPr>
        <w:t>证券投资基金</w:t>
      </w:r>
      <w:r w:rsidR="00BB3501" w:rsidRPr="004D492D">
        <w:rPr>
          <w:rFonts w:ascii="仿宋" w:eastAsia="仿宋" w:hAnsi="仿宋"/>
          <w:color w:val="000000" w:themeColor="text1"/>
          <w:sz w:val="32"/>
          <w:szCs w:val="32"/>
        </w:rPr>
        <w:t>自</w:t>
      </w:r>
      <w:r w:rsidR="00CC2591">
        <w:rPr>
          <w:rFonts w:ascii="仿宋" w:eastAsia="仿宋" w:hAnsi="仿宋" w:hint="eastAsia"/>
          <w:color w:val="000000" w:themeColor="text1"/>
          <w:sz w:val="32"/>
          <w:szCs w:val="32"/>
        </w:rPr>
        <w:t>2</w:t>
      </w:r>
      <w:r w:rsidR="00CC2591">
        <w:rPr>
          <w:rFonts w:ascii="仿宋" w:eastAsia="仿宋" w:hAnsi="仿宋"/>
          <w:color w:val="000000" w:themeColor="text1"/>
          <w:sz w:val="32"/>
          <w:szCs w:val="32"/>
        </w:rPr>
        <w:t>02</w:t>
      </w:r>
      <w:r w:rsidR="00584B8D">
        <w:rPr>
          <w:rFonts w:ascii="仿宋" w:eastAsia="仿宋" w:hAnsi="仿宋" w:hint="eastAsia"/>
          <w:color w:val="000000" w:themeColor="text1"/>
          <w:sz w:val="32"/>
          <w:szCs w:val="32"/>
        </w:rPr>
        <w:t>5</w:t>
      </w:r>
      <w:r w:rsidR="00BB3501" w:rsidRPr="0053403F">
        <w:rPr>
          <w:rFonts w:ascii="仿宋" w:eastAsia="仿宋" w:hAnsi="仿宋" w:hint="eastAsia"/>
          <w:color w:val="000000" w:themeColor="text1"/>
          <w:sz w:val="32"/>
          <w:szCs w:val="32"/>
        </w:rPr>
        <w:t>年</w:t>
      </w:r>
      <w:r w:rsidR="00956F21">
        <w:rPr>
          <w:rFonts w:ascii="仿宋" w:eastAsia="仿宋" w:hAnsi="仿宋" w:hint="eastAsia"/>
          <w:color w:val="000000" w:themeColor="text1"/>
          <w:sz w:val="32"/>
          <w:szCs w:val="32"/>
        </w:rPr>
        <w:t>10</w:t>
      </w:r>
      <w:r w:rsidR="00BB3501" w:rsidRPr="0053403F">
        <w:rPr>
          <w:rFonts w:ascii="仿宋" w:eastAsia="仿宋" w:hAnsi="仿宋" w:hint="eastAsia"/>
          <w:color w:val="000000" w:themeColor="text1"/>
          <w:sz w:val="32"/>
          <w:szCs w:val="32"/>
        </w:rPr>
        <w:t>月</w:t>
      </w:r>
      <w:r w:rsidR="00956F21">
        <w:rPr>
          <w:rFonts w:ascii="仿宋" w:eastAsia="仿宋" w:hAnsi="仿宋" w:hint="eastAsia"/>
          <w:color w:val="000000" w:themeColor="text1"/>
          <w:sz w:val="32"/>
          <w:szCs w:val="32"/>
        </w:rPr>
        <w:t>20</w:t>
      </w:r>
      <w:r w:rsidR="00BB3501" w:rsidRPr="0053403F">
        <w:rPr>
          <w:rFonts w:ascii="仿宋" w:eastAsia="仿宋" w:hAnsi="仿宋" w:hint="eastAsia"/>
          <w:color w:val="000000" w:themeColor="text1"/>
          <w:sz w:val="32"/>
          <w:szCs w:val="32"/>
        </w:rPr>
        <w:t>日</w:t>
      </w:r>
      <w:r w:rsidR="00BB3501">
        <w:rPr>
          <w:rFonts w:ascii="仿宋" w:eastAsia="仿宋" w:hAnsi="仿宋"/>
          <w:color w:val="000000" w:themeColor="text1"/>
          <w:sz w:val="32"/>
          <w:szCs w:val="32"/>
        </w:rPr>
        <w:t>起</w:t>
      </w:r>
      <w:r w:rsidR="00BB3501" w:rsidRPr="004D492D">
        <w:rPr>
          <w:rFonts w:ascii="仿宋" w:eastAsia="仿宋" w:hAnsi="仿宋"/>
          <w:color w:val="000000" w:themeColor="text1"/>
          <w:sz w:val="32"/>
          <w:szCs w:val="32"/>
        </w:rPr>
        <w:t>进入</w:t>
      </w:r>
      <w:r w:rsidR="00BB3501">
        <w:rPr>
          <w:rFonts w:ascii="仿宋" w:eastAsia="仿宋" w:hAnsi="仿宋" w:hint="eastAsia"/>
          <w:color w:val="000000" w:themeColor="text1"/>
          <w:sz w:val="32"/>
          <w:szCs w:val="32"/>
        </w:rPr>
        <w:t>清算期</w:t>
      </w:r>
      <w:r w:rsidR="00BB3501" w:rsidRPr="004D492D">
        <w:rPr>
          <w:rFonts w:ascii="仿宋" w:eastAsia="仿宋" w:hAnsi="仿宋" w:hint="eastAsia"/>
          <w:color w:val="000000" w:themeColor="text1"/>
          <w:sz w:val="32"/>
          <w:szCs w:val="32"/>
        </w:rPr>
        <w:t>。</w:t>
      </w:r>
      <w:r w:rsidR="00BB3501">
        <w:rPr>
          <w:rFonts w:ascii="仿宋" w:eastAsia="仿宋" w:hAnsi="仿宋" w:hint="eastAsia"/>
          <w:color w:val="000000" w:themeColor="text1"/>
          <w:sz w:val="32"/>
          <w:szCs w:val="32"/>
        </w:rPr>
        <w:t>清算报告</w:t>
      </w:r>
      <w:r w:rsidR="00BB3501" w:rsidRPr="00B17C02">
        <w:rPr>
          <w:rFonts w:ascii="仿宋" w:eastAsia="仿宋" w:hAnsi="仿宋" w:hint="eastAsia"/>
          <w:color w:val="000000" w:themeColor="text1"/>
          <w:sz w:val="32"/>
          <w:szCs w:val="32"/>
        </w:rPr>
        <w:t>全文</w:t>
      </w:r>
      <w:r w:rsidR="00BB3501" w:rsidRPr="000076CF">
        <w:rPr>
          <w:rFonts w:ascii="仿宋" w:eastAsia="仿宋" w:hAnsi="仿宋" w:hint="eastAsia"/>
          <w:color w:val="000000" w:themeColor="text1"/>
          <w:sz w:val="32"/>
          <w:szCs w:val="32"/>
        </w:rPr>
        <w:t>于</w:t>
      </w:r>
      <w:r w:rsidR="00CC2591">
        <w:rPr>
          <w:rFonts w:ascii="仿宋" w:eastAsia="仿宋" w:hAnsi="仿宋" w:hint="eastAsia"/>
          <w:color w:val="000000" w:themeColor="text1"/>
          <w:sz w:val="32"/>
          <w:szCs w:val="32"/>
        </w:rPr>
        <w:t>2</w:t>
      </w:r>
      <w:r w:rsidR="00CC2591">
        <w:rPr>
          <w:rFonts w:ascii="仿宋" w:eastAsia="仿宋" w:hAnsi="仿宋"/>
          <w:color w:val="000000" w:themeColor="text1"/>
          <w:sz w:val="32"/>
          <w:szCs w:val="32"/>
        </w:rPr>
        <w:t>02</w:t>
      </w:r>
      <w:r w:rsidR="00584B8D">
        <w:rPr>
          <w:rFonts w:ascii="仿宋" w:eastAsia="仿宋" w:hAnsi="仿宋" w:hint="eastAsia"/>
          <w:color w:val="000000" w:themeColor="text1"/>
          <w:sz w:val="32"/>
          <w:szCs w:val="32"/>
        </w:rPr>
        <w:t>5</w:t>
      </w:r>
      <w:r w:rsidR="00BB3501" w:rsidRPr="000076CF">
        <w:rPr>
          <w:rFonts w:ascii="仿宋" w:eastAsia="仿宋" w:hAnsi="仿宋" w:hint="eastAsia"/>
          <w:color w:val="000000" w:themeColor="text1"/>
          <w:sz w:val="32"/>
          <w:szCs w:val="32"/>
        </w:rPr>
        <w:t>年</w:t>
      </w:r>
      <w:r w:rsidR="00956F21">
        <w:rPr>
          <w:rFonts w:ascii="仿宋" w:eastAsia="仿宋" w:hAnsi="仿宋" w:hint="eastAsia"/>
          <w:color w:val="000000" w:themeColor="text1"/>
          <w:sz w:val="32"/>
          <w:szCs w:val="32"/>
        </w:rPr>
        <w:t>11</w:t>
      </w:r>
      <w:r w:rsidR="00BB3501" w:rsidRPr="000076CF">
        <w:rPr>
          <w:rFonts w:ascii="仿宋" w:eastAsia="仿宋" w:hAnsi="仿宋" w:hint="eastAsia"/>
          <w:color w:val="000000" w:themeColor="text1"/>
          <w:sz w:val="32"/>
          <w:szCs w:val="32"/>
        </w:rPr>
        <w:t>月</w:t>
      </w:r>
      <w:r w:rsidR="0063558A">
        <w:rPr>
          <w:rFonts w:ascii="仿宋" w:eastAsia="仿宋" w:hAnsi="仿宋" w:hint="eastAsia"/>
          <w:color w:val="000000" w:themeColor="text1"/>
          <w:sz w:val="32"/>
          <w:szCs w:val="32"/>
        </w:rPr>
        <w:t>13</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在本公司网站[</w:t>
      </w:r>
      <w:r w:rsidR="00CC2591">
        <w:rPr>
          <w:rFonts w:ascii="仿宋" w:eastAsia="仿宋" w:hAnsi="仿宋" w:hint="eastAsia"/>
          <w:color w:val="000000" w:themeColor="text1"/>
          <w:sz w:val="32"/>
          <w:szCs w:val="32"/>
        </w:rPr>
        <w:t>w</w:t>
      </w:r>
      <w:r w:rsidR="00CC2591">
        <w:rPr>
          <w:rFonts w:ascii="仿宋" w:eastAsia="仿宋" w:hAnsi="仿宋"/>
          <w:color w:val="000000" w:themeColor="text1"/>
          <w:sz w:val="32"/>
          <w:szCs w:val="32"/>
        </w:rPr>
        <w:t>ww.westleadfund.com</w:t>
      </w:r>
      <w:r w:rsidR="00BB3501">
        <w:rPr>
          <w:rFonts w:ascii="仿宋" w:eastAsia="仿宋" w:hAnsi="仿宋" w:hint="eastAsia"/>
          <w:color w:val="000000" w:themeColor="text1"/>
          <w:sz w:val="32"/>
          <w:szCs w:val="32"/>
        </w:rPr>
        <w:t>]和</w:t>
      </w:r>
      <w:r w:rsidR="00BB3501" w:rsidRPr="00B17C02">
        <w:rPr>
          <w:rFonts w:ascii="仿宋" w:eastAsia="仿宋" w:hAnsi="仿宋" w:hint="eastAsia"/>
          <w:color w:val="000000" w:themeColor="text1"/>
          <w:sz w:val="32"/>
          <w:szCs w:val="32"/>
        </w:rPr>
        <w:t>中国证监会</w:t>
      </w:r>
      <w:r w:rsidR="00191702">
        <w:rPr>
          <w:rFonts w:ascii="仿宋" w:eastAsia="仿宋" w:hAnsi="仿宋" w:hint="eastAsia"/>
          <w:color w:val="000000" w:themeColor="text1"/>
          <w:sz w:val="32"/>
          <w:szCs w:val="32"/>
        </w:rPr>
        <w:t>基金</w:t>
      </w:r>
      <w:r w:rsidR="00BB3501">
        <w:rPr>
          <w:rFonts w:ascii="仿宋" w:eastAsia="仿宋" w:hAnsi="仿宋" w:hint="eastAsia"/>
          <w:color w:val="000000" w:themeColor="text1"/>
          <w:sz w:val="32"/>
          <w:szCs w:val="32"/>
        </w:rPr>
        <w:t>电子</w:t>
      </w:r>
      <w:r w:rsidR="00BB3501">
        <w:rPr>
          <w:rFonts w:ascii="仿宋" w:eastAsia="仿宋" w:hAnsi="仿宋"/>
          <w:color w:val="000000" w:themeColor="text1"/>
          <w:sz w:val="32"/>
          <w:szCs w:val="32"/>
        </w:rPr>
        <w:t>披露网站</w:t>
      </w:r>
      <w:r w:rsidR="000F07E6" w:rsidRPr="000F07E6">
        <w:rPr>
          <w:rFonts w:ascii="仿宋" w:eastAsia="仿宋" w:hAnsi="仿宋" w:hint="eastAsia"/>
          <w:color w:val="000000" w:themeColor="text1"/>
          <w:sz w:val="32"/>
          <w:szCs w:val="32"/>
        </w:rPr>
        <w:t>（</w:t>
      </w:r>
      <w:hyperlink r:id="rId8"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hint="eastAsia"/>
          <w:color w:val="000000" w:themeColor="text1"/>
          <w:sz w:val="32"/>
          <w:szCs w:val="32"/>
        </w:rPr>
        <w:t>披露</w:t>
      </w:r>
      <w:r w:rsidR="00BB3501" w:rsidRPr="00B17C02">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CC2591">
        <w:rPr>
          <w:rFonts w:ascii="仿宋" w:eastAsia="仿宋" w:hAnsi="仿宋" w:hint="eastAsia"/>
          <w:color w:val="000000" w:themeColor="text1"/>
          <w:sz w:val="32"/>
          <w:szCs w:val="32"/>
        </w:rPr>
        <w:t>4</w:t>
      </w:r>
      <w:r w:rsidR="00CC2591">
        <w:rPr>
          <w:rFonts w:ascii="仿宋" w:eastAsia="仿宋" w:hAnsi="仿宋"/>
          <w:color w:val="000000" w:themeColor="text1"/>
          <w:sz w:val="32"/>
          <w:szCs w:val="32"/>
        </w:rPr>
        <w:t>00-700-7818</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Pr="00B17C02" w:rsidRDefault="00BB3501"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BB3501" w:rsidP="0043655D">
      <w:pPr>
        <w:spacing w:line="540" w:lineRule="exact"/>
        <w:ind w:firstLineChars="400" w:firstLine="128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CC2591">
        <w:rPr>
          <w:rFonts w:ascii="仿宋" w:eastAsia="仿宋" w:hAnsi="仿宋" w:hint="eastAsia"/>
          <w:color w:val="000000" w:themeColor="text1"/>
          <w:sz w:val="32"/>
          <w:szCs w:val="32"/>
        </w:rPr>
        <w:t>西部利得基金管理有限</w:t>
      </w:r>
      <w:r w:rsidRPr="00B17C02">
        <w:rPr>
          <w:rFonts w:ascii="仿宋" w:eastAsia="仿宋" w:hAnsi="仿宋"/>
          <w:color w:val="000000" w:themeColor="text1"/>
          <w:sz w:val="32"/>
          <w:szCs w:val="32"/>
        </w:rPr>
        <w:t>公司</w:t>
      </w:r>
    </w:p>
    <w:p w:rsidR="00BB3501" w:rsidRPr="00052D7A" w:rsidRDefault="00BB3501" w:rsidP="0043655D">
      <w:pPr>
        <w:spacing w:line="540" w:lineRule="exact"/>
        <w:ind w:firstLineChars="350" w:firstLine="112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CC2591">
        <w:rPr>
          <w:rFonts w:ascii="仿宋" w:eastAsia="仿宋" w:hAnsi="仿宋" w:hint="eastAsia"/>
          <w:color w:val="000000" w:themeColor="text1"/>
          <w:sz w:val="32"/>
          <w:szCs w:val="32"/>
        </w:rPr>
        <w:t>2</w:t>
      </w:r>
      <w:r w:rsidR="00CC2591">
        <w:rPr>
          <w:rFonts w:ascii="仿宋" w:eastAsia="仿宋" w:hAnsi="仿宋"/>
          <w:color w:val="000000" w:themeColor="text1"/>
          <w:sz w:val="32"/>
          <w:szCs w:val="32"/>
        </w:rPr>
        <w:t>02</w:t>
      </w:r>
      <w:r w:rsidR="00584B8D">
        <w:rPr>
          <w:rFonts w:ascii="仿宋" w:eastAsia="仿宋" w:hAnsi="仿宋" w:hint="eastAsia"/>
          <w:color w:val="000000" w:themeColor="text1"/>
          <w:sz w:val="32"/>
          <w:szCs w:val="32"/>
        </w:rPr>
        <w:t>5</w:t>
      </w:r>
      <w:r w:rsidRPr="00B17C02">
        <w:rPr>
          <w:rFonts w:ascii="仿宋" w:eastAsia="仿宋" w:hAnsi="仿宋"/>
          <w:color w:val="000000" w:themeColor="text1"/>
          <w:sz w:val="32"/>
          <w:szCs w:val="32"/>
        </w:rPr>
        <w:t>年</w:t>
      </w:r>
      <w:r w:rsidR="00956F21">
        <w:rPr>
          <w:rFonts w:ascii="仿宋" w:eastAsia="仿宋" w:hAnsi="仿宋" w:hint="eastAsia"/>
          <w:color w:val="000000" w:themeColor="text1"/>
          <w:sz w:val="32"/>
          <w:szCs w:val="32"/>
        </w:rPr>
        <w:t>11</w:t>
      </w:r>
      <w:r w:rsidRPr="00B17C02">
        <w:rPr>
          <w:rFonts w:ascii="仿宋" w:eastAsia="仿宋" w:hAnsi="仿宋"/>
          <w:color w:val="000000" w:themeColor="text1"/>
          <w:sz w:val="32"/>
          <w:szCs w:val="32"/>
        </w:rPr>
        <w:t>月</w:t>
      </w:r>
      <w:r w:rsidR="0063558A">
        <w:rPr>
          <w:rFonts w:ascii="仿宋" w:eastAsia="仿宋" w:hAnsi="仿宋" w:hint="eastAsia"/>
          <w:color w:val="000000" w:themeColor="text1"/>
          <w:sz w:val="32"/>
          <w:szCs w:val="32"/>
        </w:rPr>
        <w:t>13</w:t>
      </w:r>
      <w:r w:rsidRPr="00B17C02">
        <w:rPr>
          <w:rFonts w:ascii="仿宋" w:eastAsia="仿宋" w:hAnsi="仿宋"/>
          <w:color w:val="000000" w:themeColor="text1"/>
          <w:sz w:val="32"/>
          <w:szCs w:val="32"/>
        </w:rPr>
        <w:t>日</w:t>
      </w:r>
    </w:p>
    <w:p w:rsidR="00BB3501" w:rsidRPr="00BB3501" w:rsidRDefault="00BB3501" w:rsidP="00756CAD">
      <w:pPr>
        <w:spacing w:line="540" w:lineRule="exact"/>
        <w:ind w:right="320" w:firstLine="645"/>
        <w:jc w:val="right"/>
        <w:rPr>
          <w:rFonts w:ascii="仿宋" w:eastAsia="仿宋" w:hAnsi="仿宋"/>
          <w:sz w:val="32"/>
          <w:szCs w:val="32"/>
        </w:rPr>
      </w:pPr>
    </w:p>
    <w:sectPr w:rsidR="00BB3501" w:rsidRPr="00BB3501"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629" w:rsidRDefault="00F80629" w:rsidP="009A149B">
      <w:r>
        <w:separator/>
      </w:r>
    </w:p>
  </w:endnote>
  <w:endnote w:type="continuationSeparator" w:id="0">
    <w:p w:rsidR="00F80629" w:rsidRDefault="00F80629"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412C4C">
        <w:pPr>
          <w:pStyle w:val="a4"/>
          <w:jc w:val="center"/>
        </w:pPr>
        <w:r>
          <w:fldChar w:fldCharType="begin"/>
        </w:r>
        <w:r w:rsidR="00084E7D">
          <w:instrText>PAGE   \* MERGEFORMAT</w:instrText>
        </w:r>
        <w:r>
          <w:fldChar w:fldCharType="separate"/>
        </w:r>
        <w:r w:rsidR="000E1E7D" w:rsidRPr="000E1E7D">
          <w:rPr>
            <w:noProof/>
            <w:lang w:val="zh-CN"/>
          </w:rPr>
          <w:t>4</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412C4C">
        <w:pPr>
          <w:pStyle w:val="a4"/>
          <w:jc w:val="center"/>
        </w:pPr>
        <w:r>
          <w:fldChar w:fldCharType="begin"/>
        </w:r>
        <w:r w:rsidR="00084E7D">
          <w:instrText>PAGE   \* MERGEFORMAT</w:instrText>
        </w:r>
        <w:r>
          <w:fldChar w:fldCharType="separate"/>
        </w:r>
        <w:r w:rsidR="002420D2" w:rsidRPr="002420D2">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629" w:rsidRDefault="00F80629" w:rsidP="009A149B">
      <w:r>
        <w:separator/>
      </w:r>
    </w:p>
  </w:footnote>
  <w:footnote w:type="continuationSeparator" w:id="0">
    <w:p w:rsidR="00F80629" w:rsidRDefault="00F80629"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A687E"/>
    <w:rsid w:val="000B53A5"/>
    <w:rsid w:val="000C06E1"/>
    <w:rsid w:val="000C1032"/>
    <w:rsid w:val="000D18EF"/>
    <w:rsid w:val="000E13E9"/>
    <w:rsid w:val="000E1E7D"/>
    <w:rsid w:val="000E7D66"/>
    <w:rsid w:val="000F07E6"/>
    <w:rsid w:val="000F1596"/>
    <w:rsid w:val="000F407E"/>
    <w:rsid w:val="000F6458"/>
    <w:rsid w:val="001039BC"/>
    <w:rsid w:val="001279BE"/>
    <w:rsid w:val="0013251E"/>
    <w:rsid w:val="001445A9"/>
    <w:rsid w:val="00146307"/>
    <w:rsid w:val="001533B2"/>
    <w:rsid w:val="001623CF"/>
    <w:rsid w:val="001637E8"/>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420D2"/>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2F4262"/>
    <w:rsid w:val="00303860"/>
    <w:rsid w:val="00311075"/>
    <w:rsid w:val="003117E6"/>
    <w:rsid w:val="0031471A"/>
    <w:rsid w:val="00332619"/>
    <w:rsid w:val="00333802"/>
    <w:rsid w:val="003467B5"/>
    <w:rsid w:val="00355B7C"/>
    <w:rsid w:val="00355D20"/>
    <w:rsid w:val="00361065"/>
    <w:rsid w:val="0036248F"/>
    <w:rsid w:val="00382BCB"/>
    <w:rsid w:val="0038500C"/>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12C4C"/>
    <w:rsid w:val="004254EE"/>
    <w:rsid w:val="00430D19"/>
    <w:rsid w:val="00433480"/>
    <w:rsid w:val="0043655D"/>
    <w:rsid w:val="00437D86"/>
    <w:rsid w:val="00441246"/>
    <w:rsid w:val="00441E0B"/>
    <w:rsid w:val="00452A46"/>
    <w:rsid w:val="00454581"/>
    <w:rsid w:val="00454978"/>
    <w:rsid w:val="0046063F"/>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84B8D"/>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3558A"/>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3D1F"/>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56F21"/>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57BFB"/>
    <w:rsid w:val="00B61D0F"/>
    <w:rsid w:val="00B64EDD"/>
    <w:rsid w:val="00B65E43"/>
    <w:rsid w:val="00B66B92"/>
    <w:rsid w:val="00B725A0"/>
    <w:rsid w:val="00B7491E"/>
    <w:rsid w:val="00B763C4"/>
    <w:rsid w:val="00B91560"/>
    <w:rsid w:val="00B9364B"/>
    <w:rsid w:val="00B95F9A"/>
    <w:rsid w:val="00BA0E21"/>
    <w:rsid w:val="00BA1434"/>
    <w:rsid w:val="00BA3915"/>
    <w:rsid w:val="00BA3AE4"/>
    <w:rsid w:val="00BA3DA5"/>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5E35"/>
    <w:rsid w:val="00C44634"/>
    <w:rsid w:val="00C45644"/>
    <w:rsid w:val="00C51B56"/>
    <w:rsid w:val="00C5361C"/>
    <w:rsid w:val="00C53B3E"/>
    <w:rsid w:val="00C61988"/>
    <w:rsid w:val="00C64316"/>
    <w:rsid w:val="00C64D21"/>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591"/>
    <w:rsid w:val="00CC2F35"/>
    <w:rsid w:val="00CC40C3"/>
    <w:rsid w:val="00CD42C4"/>
    <w:rsid w:val="00CE43F8"/>
    <w:rsid w:val="00CE7C8B"/>
    <w:rsid w:val="00CF01CC"/>
    <w:rsid w:val="00CF6D5C"/>
    <w:rsid w:val="00D10B1F"/>
    <w:rsid w:val="00D11E1F"/>
    <w:rsid w:val="00D1547A"/>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73308"/>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636B4"/>
    <w:rsid w:val="00E7407A"/>
    <w:rsid w:val="00E81A0A"/>
    <w:rsid w:val="00E964F7"/>
    <w:rsid w:val="00EA6F84"/>
    <w:rsid w:val="00EB3597"/>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80629"/>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3F921-FE66-4FBD-8ED0-1A252271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279</Characters>
  <Application>Microsoft Office Word</Application>
  <DocSecurity>4</DocSecurity>
  <Lines>2</Lines>
  <Paragraphs>1</Paragraphs>
  <ScaleCrop>false</ScaleCrop>
  <Company/>
  <LinksUpToDate>false</LinksUpToDate>
  <CharactersWithSpaces>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20251113-西部利得成长精选灵活配置混合型证券投资基金基金清算报告提示性公告</dc:title>
  <dc:creator>xiaoming bao</dc:creator>
  <cp:lastModifiedBy>ZHONGM</cp:lastModifiedBy>
  <cp:revision>2</cp:revision>
  <cp:lastPrinted>2019-08-07T06:37:00Z</cp:lastPrinted>
  <dcterms:created xsi:type="dcterms:W3CDTF">2025-11-12T16:02:00Z</dcterms:created>
  <dcterms:modified xsi:type="dcterms:W3CDTF">2025-11-12T16:02:00Z</dcterms:modified>
</cp:coreProperties>
</file>