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5476EE">
        <w:rPr>
          <w:rFonts w:ascii="宋体" w:eastAsia="宋体" w:hAnsi="宋体" w:cs="Arial" w:hint="eastAsia"/>
          <w:b/>
          <w:bCs/>
          <w:sz w:val="24"/>
          <w:szCs w:val="24"/>
        </w:rPr>
        <w:t>广发中债1-3年国开行债券指数证券投资基金</w:t>
      </w:r>
      <w:r w:rsidR="00C43D18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837DB9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7E0717" w:rsidRPr="007E0717">
        <w:rPr>
          <w:rFonts w:ascii="宋体" w:eastAsia="宋体" w:hAnsi="宋体" w:hint="eastAsia"/>
          <w:b/>
          <w:sz w:val="24"/>
          <w:szCs w:val="24"/>
        </w:rPr>
        <w:t>（含转换转入、定期定额和不定额投资）</w:t>
      </w:r>
      <w:r w:rsidR="00667826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C43D18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8C7CDE" w:rsidRPr="00620952" w:rsidRDefault="008C7CD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6D1482">
        <w:rPr>
          <w:rFonts w:ascii="宋体" w:hAnsi="宋体" w:hint="eastAsia"/>
          <w:kern w:val="0"/>
          <w:sz w:val="24"/>
        </w:rPr>
        <w:t>2025年10月21日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D55584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D55584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5E284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D55584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779"/>
        <w:gridCol w:w="709"/>
        <w:gridCol w:w="1984"/>
        <w:gridCol w:w="260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006484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476EE"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476EE"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A6261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6D1482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2025年10月22日</w:t>
            </w:r>
          </w:p>
        </w:tc>
      </w:tr>
      <w:tr w:rsidR="005B490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E2841" w:rsidP="005E284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6D1482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2025年10月22日</w:t>
            </w:r>
          </w:p>
        </w:tc>
      </w:tr>
      <w:tr w:rsidR="005B490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E2841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6D1482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2025年10月22日</w:t>
            </w:r>
          </w:p>
        </w:tc>
      </w:tr>
      <w:tr w:rsidR="00A6261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1E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20,000,000.00</w:t>
            </w:r>
          </w:p>
        </w:tc>
      </w:tr>
      <w:tr w:rsidR="00A6261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1E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20,000,000.00</w:t>
            </w:r>
          </w:p>
        </w:tc>
      </w:tr>
      <w:tr w:rsidR="00B06C0B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334D33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34D33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021632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021632">
              <w:rPr>
                <w:rFonts w:ascii="宋体" w:hAnsi="宋体" w:hint="eastAsia"/>
                <w:sz w:val="24"/>
              </w:rPr>
              <w:t>广发中债1-3年国开债指数D</w:t>
            </w:r>
          </w:p>
        </w:tc>
      </w:tr>
      <w:tr w:rsidR="00021632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006484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5476EE">
              <w:rPr>
                <w:rFonts w:ascii="宋体" w:eastAsia="宋体" w:hAnsi="宋体"/>
                <w:sz w:val="24"/>
                <w:szCs w:val="24"/>
              </w:rPr>
              <w:t>006485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021632">
              <w:rPr>
                <w:rFonts w:ascii="宋体" w:hAnsi="宋体"/>
                <w:sz w:val="24"/>
              </w:rPr>
              <w:t>019686</w:t>
            </w:r>
          </w:p>
        </w:tc>
      </w:tr>
      <w:tr w:rsidR="002D529A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065DA6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D55584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D55584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5E284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D55584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A6261E" w:rsidRPr="00142D59" w:rsidRDefault="001C7C04" w:rsidP="00A6261E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A6261E"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A6261E" w:rsidRPr="004625BD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A6261E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6D1482">
        <w:rPr>
          <w:rFonts w:ascii="宋体" w:eastAsia="宋体" w:hAnsi="宋体" w:cs="Arial"/>
          <w:kern w:val="0"/>
          <w:sz w:val="24"/>
          <w:szCs w:val="24"/>
        </w:rPr>
        <w:t>2025年10月22</w:t>
      </w:r>
      <w:r w:rsidR="006D1482">
        <w:rPr>
          <w:rFonts w:ascii="宋体" w:eastAsia="宋体" w:hAnsi="宋体" w:cs="Arial"/>
          <w:kern w:val="0"/>
          <w:sz w:val="24"/>
          <w:szCs w:val="24"/>
        </w:rPr>
        <w:lastRenderedPageBreak/>
        <w:t>日</w:t>
      </w:r>
      <w:r w:rsidR="00A6261E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A6261E">
        <w:rPr>
          <w:rFonts w:ascii="宋体" w:eastAsia="宋体" w:hAnsi="宋体" w:hint="eastAsia"/>
          <w:sz w:val="24"/>
          <w:szCs w:val="24"/>
        </w:rPr>
        <w:t>广发中债1-3年国开行债券指数证券投资基金（</w:t>
      </w:r>
      <w:r w:rsidR="00A6261E">
        <w:rPr>
          <w:rFonts w:ascii="宋体" w:eastAsia="宋体" w:hAnsi="宋体"/>
          <w:sz w:val="24"/>
          <w:szCs w:val="24"/>
        </w:rPr>
        <w:t>以下简称</w:t>
      </w:r>
      <w:r w:rsidR="00A6261E">
        <w:rPr>
          <w:rFonts w:ascii="宋体" w:eastAsia="宋体" w:hAnsi="宋体" w:hint="eastAsia"/>
          <w:sz w:val="24"/>
          <w:szCs w:val="24"/>
        </w:rPr>
        <w:t>“</w:t>
      </w:r>
      <w:r w:rsidR="00A6261E">
        <w:rPr>
          <w:rFonts w:ascii="宋体" w:eastAsia="宋体" w:hAnsi="宋体"/>
          <w:sz w:val="24"/>
          <w:szCs w:val="24"/>
        </w:rPr>
        <w:t>本基金</w:t>
      </w:r>
      <w:r w:rsidR="00A6261E">
        <w:rPr>
          <w:rFonts w:ascii="宋体" w:eastAsia="宋体" w:hAnsi="宋体" w:hint="eastAsia"/>
          <w:sz w:val="24"/>
          <w:szCs w:val="24"/>
        </w:rPr>
        <w:t>”</w:t>
      </w:r>
      <w:r w:rsidR="00A6261E">
        <w:rPr>
          <w:rFonts w:ascii="宋体" w:eastAsia="宋体" w:hAnsi="宋体"/>
          <w:sz w:val="24"/>
          <w:szCs w:val="24"/>
        </w:rPr>
        <w:t>）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调整机构</w:t>
      </w:r>
      <w:r w:rsidR="00A6261E" w:rsidRPr="00021632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</w:t>
      </w:r>
      <w:r w:rsidR="00A6261E" w:rsidRPr="00021632">
        <w:rPr>
          <w:rFonts w:ascii="宋体" w:eastAsia="宋体" w:hAnsi="宋体" w:cs="Arial" w:hint="eastAsia"/>
          <w:kern w:val="0"/>
          <w:sz w:val="24"/>
          <w:szCs w:val="24"/>
        </w:rPr>
        <w:t>及转换转入本基金</w:t>
      </w:r>
      <w:r w:rsidR="00A6261E" w:rsidRPr="00C43D18">
        <w:rPr>
          <w:rFonts w:ascii="宋体" w:eastAsia="宋体" w:hAnsi="宋体" w:cs="Arial" w:hint="eastAsia"/>
          <w:kern w:val="0"/>
          <w:sz w:val="24"/>
          <w:szCs w:val="24"/>
        </w:rPr>
        <w:t>的业务限额为</w:t>
      </w:r>
      <w:r w:rsidR="00A6261E">
        <w:rPr>
          <w:rFonts w:ascii="宋体" w:eastAsia="宋体" w:hAnsi="宋体" w:cs="Arial"/>
          <w:kern w:val="0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元。即如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投资者单日单个基金账户申购（含定期定额和不定额投资）及转换转入本基金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元确认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成功，超过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投资者单日单个基金账户多笔累计申购（含定期定额和不定额投资）及转换转入本基金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金额大于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605831" w:rsidRPr="00142D59" w:rsidRDefault="00605831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142D59"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</w:t>
      </w:r>
      <w:r w:rsidRPr="00C37A02">
        <w:rPr>
          <w:rFonts w:ascii="宋体" w:eastAsia="宋体" w:hAnsi="宋体" w:hint="eastAsia"/>
          <w:sz w:val="24"/>
        </w:rPr>
        <w:t>不同份额</w:t>
      </w:r>
      <w:r>
        <w:rPr>
          <w:rFonts w:ascii="宋体" w:eastAsia="宋体" w:hAnsi="宋体" w:hint="eastAsia"/>
          <w:sz w:val="24"/>
        </w:rPr>
        <w:t>的申请</w:t>
      </w:r>
      <w:r w:rsidRPr="00C37A02">
        <w:rPr>
          <w:rFonts w:ascii="宋体" w:eastAsia="宋体" w:hAnsi="宋体" w:hint="eastAsia"/>
          <w:sz w:val="24"/>
        </w:rPr>
        <w:t>将单独计算限额，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D846BD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D55584" w:rsidRPr="000402F3" w:rsidRDefault="00D5558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D55584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D55584" w:rsidRPr="000402F3" w:rsidRDefault="00D5558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6D1482">
        <w:rPr>
          <w:rFonts w:ascii="宋体" w:eastAsia="宋体" w:hAnsi="宋体" w:cs="Arial"/>
          <w:kern w:val="0"/>
          <w:sz w:val="24"/>
          <w:szCs w:val="24"/>
        </w:rPr>
        <w:t>2025年10月21日</w:t>
      </w:r>
    </w:p>
    <w:sectPr w:rsidR="00B86804" w:rsidRPr="00247109" w:rsidSect="00AD7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44B" w:rsidRDefault="007A344B" w:rsidP="00C24D64">
      <w:r>
        <w:separator/>
      </w:r>
    </w:p>
  </w:endnote>
  <w:endnote w:type="continuationSeparator" w:id="0">
    <w:p w:rsidR="007A344B" w:rsidRDefault="007A344B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44B" w:rsidRDefault="007A344B" w:rsidP="00C24D64">
      <w:r>
        <w:separator/>
      </w:r>
    </w:p>
  </w:footnote>
  <w:footnote w:type="continuationSeparator" w:id="0">
    <w:p w:rsidR="007A344B" w:rsidRDefault="007A344B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011E6"/>
    <w:rsid w:val="00021632"/>
    <w:rsid w:val="000402F3"/>
    <w:rsid w:val="00065CCA"/>
    <w:rsid w:val="00065DA6"/>
    <w:rsid w:val="0007292F"/>
    <w:rsid w:val="00074DC2"/>
    <w:rsid w:val="000B0C00"/>
    <w:rsid w:val="000C58D8"/>
    <w:rsid w:val="000D0656"/>
    <w:rsid w:val="000D1631"/>
    <w:rsid w:val="000D4DE5"/>
    <w:rsid w:val="00124946"/>
    <w:rsid w:val="001438FB"/>
    <w:rsid w:val="001620DE"/>
    <w:rsid w:val="00165239"/>
    <w:rsid w:val="001679B5"/>
    <w:rsid w:val="001714C5"/>
    <w:rsid w:val="00190167"/>
    <w:rsid w:val="001C3469"/>
    <w:rsid w:val="001C4C13"/>
    <w:rsid w:val="001C7C04"/>
    <w:rsid w:val="001C7E4F"/>
    <w:rsid w:val="0021778A"/>
    <w:rsid w:val="00225D35"/>
    <w:rsid w:val="00236894"/>
    <w:rsid w:val="00247109"/>
    <w:rsid w:val="002671B7"/>
    <w:rsid w:val="00277D34"/>
    <w:rsid w:val="002D529A"/>
    <w:rsid w:val="002E398A"/>
    <w:rsid w:val="003018D5"/>
    <w:rsid w:val="003161FB"/>
    <w:rsid w:val="00323136"/>
    <w:rsid w:val="00334D33"/>
    <w:rsid w:val="00346CFC"/>
    <w:rsid w:val="00355A3C"/>
    <w:rsid w:val="003A04D7"/>
    <w:rsid w:val="00400DED"/>
    <w:rsid w:val="004125D1"/>
    <w:rsid w:val="00436BBF"/>
    <w:rsid w:val="00450A1E"/>
    <w:rsid w:val="00462306"/>
    <w:rsid w:val="004625BD"/>
    <w:rsid w:val="00464AFE"/>
    <w:rsid w:val="004B2D61"/>
    <w:rsid w:val="004E2D80"/>
    <w:rsid w:val="004E7C37"/>
    <w:rsid w:val="00511071"/>
    <w:rsid w:val="005476EE"/>
    <w:rsid w:val="005663DF"/>
    <w:rsid w:val="00581317"/>
    <w:rsid w:val="00583D65"/>
    <w:rsid w:val="005A4260"/>
    <w:rsid w:val="005A7E18"/>
    <w:rsid w:val="005B490E"/>
    <w:rsid w:val="005E2841"/>
    <w:rsid w:val="005F449E"/>
    <w:rsid w:val="00605831"/>
    <w:rsid w:val="006167AC"/>
    <w:rsid w:val="00620952"/>
    <w:rsid w:val="00621522"/>
    <w:rsid w:val="006254B6"/>
    <w:rsid w:val="00667826"/>
    <w:rsid w:val="00682C55"/>
    <w:rsid w:val="00682F89"/>
    <w:rsid w:val="00690F01"/>
    <w:rsid w:val="006A312F"/>
    <w:rsid w:val="006D1482"/>
    <w:rsid w:val="006D6F05"/>
    <w:rsid w:val="0072280B"/>
    <w:rsid w:val="00760428"/>
    <w:rsid w:val="0077118A"/>
    <w:rsid w:val="007772E1"/>
    <w:rsid w:val="007A0755"/>
    <w:rsid w:val="007A344B"/>
    <w:rsid w:val="007D5C85"/>
    <w:rsid w:val="007E0717"/>
    <w:rsid w:val="00812847"/>
    <w:rsid w:val="00833E53"/>
    <w:rsid w:val="00835637"/>
    <w:rsid w:val="00837DB9"/>
    <w:rsid w:val="008427D2"/>
    <w:rsid w:val="008642B4"/>
    <w:rsid w:val="00890818"/>
    <w:rsid w:val="008A6E64"/>
    <w:rsid w:val="008C7CDE"/>
    <w:rsid w:val="008E0124"/>
    <w:rsid w:val="008F21DD"/>
    <w:rsid w:val="008F4D24"/>
    <w:rsid w:val="008F70AF"/>
    <w:rsid w:val="00901FCD"/>
    <w:rsid w:val="00907C57"/>
    <w:rsid w:val="00914722"/>
    <w:rsid w:val="00924475"/>
    <w:rsid w:val="00935345"/>
    <w:rsid w:val="00937329"/>
    <w:rsid w:val="00942272"/>
    <w:rsid w:val="00960FD1"/>
    <w:rsid w:val="009947D4"/>
    <w:rsid w:val="009A282D"/>
    <w:rsid w:val="009D198C"/>
    <w:rsid w:val="009E2041"/>
    <w:rsid w:val="009E4B02"/>
    <w:rsid w:val="009F74C8"/>
    <w:rsid w:val="00A104D9"/>
    <w:rsid w:val="00A25FD0"/>
    <w:rsid w:val="00A46FEB"/>
    <w:rsid w:val="00A46FF3"/>
    <w:rsid w:val="00A52855"/>
    <w:rsid w:val="00A6261E"/>
    <w:rsid w:val="00A713D8"/>
    <w:rsid w:val="00AD770F"/>
    <w:rsid w:val="00AE1FE7"/>
    <w:rsid w:val="00AF2E4D"/>
    <w:rsid w:val="00B06C0B"/>
    <w:rsid w:val="00B6570E"/>
    <w:rsid w:val="00B97F10"/>
    <w:rsid w:val="00B97F5D"/>
    <w:rsid w:val="00BB4B54"/>
    <w:rsid w:val="00BD39AD"/>
    <w:rsid w:val="00BE5532"/>
    <w:rsid w:val="00BE59CA"/>
    <w:rsid w:val="00C001E8"/>
    <w:rsid w:val="00C07CC1"/>
    <w:rsid w:val="00C1152A"/>
    <w:rsid w:val="00C17992"/>
    <w:rsid w:val="00C24D64"/>
    <w:rsid w:val="00C271ED"/>
    <w:rsid w:val="00C43D18"/>
    <w:rsid w:val="00C5091F"/>
    <w:rsid w:val="00C71396"/>
    <w:rsid w:val="00C75F71"/>
    <w:rsid w:val="00C944D5"/>
    <w:rsid w:val="00C979D2"/>
    <w:rsid w:val="00CA4465"/>
    <w:rsid w:val="00CA4E5C"/>
    <w:rsid w:val="00CA71D5"/>
    <w:rsid w:val="00CB4D41"/>
    <w:rsid w:val="00CC71C8"/>
    <w:rsid w:val="00CD027E"/>
    <w:rsid w:val="00CD1C9A"/>
    <w:rsid w:val="00CE5F7D"/>
    <w:rsid w:val="00CF638F"/>
    <w:rsid w:val="00D55584"/>
    <w:rsid w:val="00D6647B"/>
    <w:rsid w:val="00D846BD"/>
    <w:rsid w:val="00D87119"/>
    <w:rsid w:val="00DB356F"/>
    <w:rsid w:val="00E06DA9"/>
    <w:rsid w:val="00E13404"/>
    <w:rsid w:val="00E40BC0"/>
    <w:rsid w:val="00E5124B"/>
    <w:rsid w:val="00E56BD7"/>
    <w:rsid w:val="00E95607"/>
    <w:rsid w:val="00EB66B7"/>
    <w:rsid w:val="00EB77DF"/>
    <w:rsid w:val="00EC03EA"/>
    <w:rsid w:val="00EC3797"/>
    <w:rsid w:val="00ED31D3"/>
    <w:rsid w:val="00F35306"/>
    <w:rsid w:val="00F70DC0"/>
    <w:rsid w:val="00F72F2F"/>
    <w:rsid w:val="00FC7F17"/>
    <w:rsid w:val="00FD266D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5D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5D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4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2025-10-20T16:00:00Z</dcterms:created>
  <dcterms:modified xsi:type="dcterms:W3CDTF">2025-10-20T16:00:00Z</dcterms:modified>
</cp:coreProperties>
</file>