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3A71">
      <w:pPr>
        <w:autoSpaceDE w:val="0"/>
        <w:autoSpaceDN w:val="0"/>
        <w:adjustRightInd w:val="0"/>
        <w:spacing w:line="288" w:lineRule="auto"/>
        <w:jc w:val="left"/>
        <w:rPr>
          <w:rFonts w:ascii="Times New Roman" w:hAnsi="Times New Roman" w:hint="eastAsia"/>
          <w:color w:val="000000"/>
          <w:kern w:val="0"/>
          <w:sz w:val="24"/>
          <w:szCs w:val="24"/>
        </w:rPr>
      </w:pPr>
    </w:p>
    <w:p w:rsidR="00000000" w:rsidRDefault="00443A71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上银慧财宝货币市场基金恢复代销渠道大额申购、转换转入</w:t>
      </w:r>
    </w:p>
    <w:p w:rsidR="00000000" w:rsidRDefault="00443A71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及定期定额投资业务的公告</w:t>
      </w:r>
    </w:p>
    <w:p w:rsidR="00000000" w:rsidRDefault="00443A71">
      <w:pPr>
        <w:autoSpaceDE w:val="0"/>
        <w:autoSpaceDN w:val="0"/>
        <w:adjustRightInd w:val="0"/>
        <w:spacing w:line="288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000000" w:rsidRDefault="00443A71">
      <w:pPr>
        <w:autoSpaceDE w:val="0"/>
        <w:autoSpaceDN w:val="0"/>
        <w:adjustRightInd w:val="0"/>
        <w:spacing w:before="29" w:line="288" w:lineRule="auto"/>
        <w:ind w:left="15"/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公告送出日期：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10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14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000000" w:rsidRDefault="00443A71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0" w:type="auto"/>
        <w:tblInd w:w="-246" w:type="dxa"/>
        <w:tblLayout w:type="fixed"/>
        <w:tblLook w:val="0000"/>
      </w:tblPr>
      <w:tblGrid>
        <w:gridCol w:w="2167"/>
        <w:gridCol w:w="2369"/>
        <w:gridCol w:w="2247"/>
        <w:gridCol w:w="2247"/>
      </w:tblGrid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上银慧财宝货币市场基金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000542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上银基金管理有限公司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《中华人民共和国证券投资基金法》及配套法规、《上银慧财宝货币市场基金</w:t>
            </w:r>
            <w:r>
              <w:rPr>
                <w:rFonts w:ascii="Times New Roman" w:hAnsi="Times New Roman" w:hint="eastAsia"/>
                <w:bCs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合同》、《上银慧财宝货币市场基金招募说明书》的相关规定</w:t>
            </w:r>
          </w:p>
        </w:tc>
      </w:tr>
      <w:tr w:rsidR="00000000"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恢复相关业务的日期及原因说明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恢复大额申购起始日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恢复大额转换转入起始日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大额定期定额投资起始日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00000">
        <w:tc>
          <w:tcPr>
            <w:tcW w:w="2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43A7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恢复大额申购、转换转入及定期定额投资的原因说明</w:t>
            </w:r>
          </w:p>
        </w:tc>
        <w:tc>
          <w:tcPr>
            <w:tcW w:w="4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为了满足广大投资者的投资需求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上银慧财宝货币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000542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000543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该分级基金是否恢复大额申购、转换转入及定期定额投资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443A71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00000" w:rsidRDefault="00443A71">
      <w:pPr>
        <w:autoSpaceDE w:val="0"/>
        <w:autoSpaceDN w:val="0"/>
        <w:adjustRightInd w:val="0"/>
        <w:spacing w:line="288" w:lineRule="auto"/>
        <w:jc w:val="left"/>
        <w:rPr>
          <w:rFonts w:ascii="Times New Roman" w:hAnsi="Times New Roman"/>
          <w:color w:val="000000"/>
          <w:kern w:val="0"/>
          <w:sz w:val="23"/>
          <w:szCs w:val="23"/>
        </w:rPr>
      </w:pPr>
    </w:p>
    <w:p w:rsidR="00000000" w:rsidRDefault="00443A71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Times New Roman" w:hAnsi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000000" w:rsidRDefault="00443A71">
      <w:pPr>
        <w:autoSpaceDE w:val="0"/>
        <w:autoSpaceDN w:val="0"/>
        <w:adjustRightInd w:val="0"/>
        <w:spacing w:line="360" w:lineRule="auto"/>
        <w:ind w:left="15"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（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 w:hint="eastAsia"/>
          <w:sz w:val="23"/>
          <w:szCs w:val="23"/>
        </w:rPr>
        <w:t>）</w:t>
      </w:r>
      <w:r>
        <w:rPr>
          <w:rFonts w:ascii="Times New Roman" w:hAnsi="Times New Roman"/>
          <w:sz w:val="23"/>
          <w:szCs w:val="23"/>
        </w:rPr>
        <w:t>本公司决定自</w:t>
      </w:r>
      <w:r>
        <w:rPr>
          <w:rFonts w:ascii="Times New Roman" w:hAnsi="Times New Roman"/>
          <w:sz w:val="23"/>
          <w:szCs w:val="23"/>
        </w:rPr>
        <w:t>202</w:t>
      </w:r>
      <w:r>
        <w:rPr>
          <w:rFonts w:ascii="Times New Roman" w:hAnsi="Times New Roman" w:hint="eastAsia"/>
          <w:sz w:val="23"/>
          <w:szCs w:val="23"/>
        </w:rPr>
        <w:t>5</w:t>
      </w:r>
      <w:r>
        <w:rPr>
          <w:rFonts w:ascii="Times New Roman" w:hAnsi="Times New Roman"/>
          <w:sz w:val="23"/>
          <w:szCs w:val="23"/>
        </w:rPr>
        <w:t>年</w:t>
      </w:r>
      <w:r>
        <w:rPr>
          <w:rFonts w:ascii="Times New Roman" w:hAnsi="Times New Roman" w:hint="eastAsia"/>
          <w:sz w:val="23"/>
          <w:szCs w:val="23"/>
        </w:rPr>
        <w:t>10</w:t>
      </w:r>
      <w:r>
        <w:rPr>
          <w:rFonts w:ascii="Times New Roman" w:hAnsi="Times New Roman" w:hint="eastAsia"/>
          <w:sz w:val="23"/>
          <w:szCs w:val="23"/>
        </w:rPr>
        <w:t>月</w:t>
      </w:r>
      <w:r>
        <w:rPr>
          <w:rFonts w:ascii="Times New Roman" w:hAnsi="Times New Roman" w:hint="eastAsia"/>
          <w:sz w:val="23"/>
          <w:szCs w:val="23"/>
        </w:rPr>
        <w:t>14</w:t>
      </w:r>
      <w:r>
        <w:rPr>
          <w:rFonts w:ascii="Times New Roman" w:hAnsi="Times New Roman" w:hint="eastAsia"/>
          <w:sz w:val="23"/>
          <w:szCs w:val="23"/>
        </w:rPr>
        <w:t>日</w:t>
      </w:r>
      <w:r>
        <w:rPr>
          <w:rFonts w:ascii="Times New Roman" w:hAnsi="Times New Roman"/>
          <w:sz w:val="23"/>
          <w:szCs w:val="23"/>
        </w:rPr>
        <w:t>起恢复上银慧财宝货币市场基金代销渠道的大额申购、转换转入及定期定额投资业务。</w:t>
      </w:r>
    </w:p>
    <w:p w:rsidR="00000000" w:rsidRDefault="00443A71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 w:hint="eastAsia"/>
          <w:sz w:val="23"/>
          <w:szCs w:val="23"/>
        </w:rPr>
        <w:t>）</w:t>
      </w:r>
      <w:r>
        <w:rPr>
          <w:rFonts w:hint="eastAsia"/>
          <w:sz w:val="23"/>
          <w:szCs w:val="23"/>
        </w:rPr>
        <w:t>本公告仅对本基金恢</w:t>
      </w:r>
      <w:r>
        <w:rPr>
          <w:rFonts w:hint="eastAsia"/>
          <w:sz w:val="23"/>
          <w:szCs w:val="23"/>
        </w:rPr>
        <w:t>复代销渠道大额申购</w:t>
      </w:r>
      <w:r>
        <w:rPr>
          <w:rFonts w:ascii="Times New Roman" w:hAnsi="Times New Roman" w:hint="eastAsia"/>
          <w:sz w:val="23"/>
          <w:szCs w:val="23"/>
        </w:rPr>
        <w:t>、转换转入及定期定额投资业务</w:t>
      </w:r>
      <w:r>
        <w:rPr>
          <w:rFonts w:hint="eastAsia"/>
          <w:sz w:val="23"/>
          <w:szCs w:val="23"/>
        </w:rPr>
        <w:t>予以说明。</w:t>
      </w:r>
      <w:r>
        <w:rPr>
          <w:rFonts w:ascii="Times New Roman" w:hAnsi="Times New Roman" w:cs="Times New Roman" w:hint="eastAsia"/>
          <w:sz w:val="23"/>
          <w:szCs w:val="23"/>
        </w:rPr>
        <w:t>投资者可以通过上银基金管理有限公司网站（</w:t>
      </w:r>
      <w:r>
        <w:rPr>
          <w:rFonts w:ascii="Times New Roman" w:hAnsi="Times New Roman" w:cs="Times New Roman"/>
          <w:sz w:val="23"/>
          <w:szCs w:val="23"/>
        </w:rPr>
        <w:t>www.boscam.com.cn</w:t>
      </w:r>
      <w:r>
        <w:rPr>
          <w:rFonts w:ascii="Times New Roman" w:hAnsi="Times New Roman" w:cs="Times New Roman" w:hint="eastAsia"/>
          <w:sz w:val="23"/>
          <w:szCs w:val="23"/>
        </w:rPr>
        <w:t>）或上银基金管理有限公司客户服务中心电话（</w:t>
      </w:r>
      <w:r>
        <w:rPr>
          <w:rFonts w:ascii="Times New Roman" w:hAnsi="Times New Roman" w:cs="Times New Roman"/>
          <w:sz w:val="23"/>
          <w:szCs w:val="23"/>
        </w:rPr>
        <w:t>021-60231999</w:t>
      </w:r>
      <w:r>
        <w:rPr>
          <w:rFonts w:ascii="Times New Roman" w:hAnsi="Times New Roman" w:cs="Times New Roman" w:hint="eastAsia"/>
          <w:sz w:val="23"/>
          <w:szCs w:val="23"/>
        </w:rPr>
        <w:t>）咨询有关详情。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00000" w:rsidRDefault="00443A71">
      <w:pPr>
        <w:pStyle w:val="Default"/>
        <w:spacing w:line="360" w:lineRule="auto"/>
        <w:ind w:firstLineChars="200" w:firstLine="46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 w:hint="eastAsia"/>
          <w:sz w:val="23"/>
          <w:szCs w:val="23"/>
        </w:rPr>
        <w:t>（</w:t>
      </w:r>
      <w:r>
        <w:rPr>
          <w:rFonts w:ascii="Times New Roman" w:hAnsi="Times New Roman" w:cs="Times New Roman"/>
          <w:sz w:val="23"/>
          <w:szCs w:val="23"/>
        </w:rPr>
        <w:t>3</w:t>
      </w:r>
      <w:r>
        <w:rPr>
          <w:rFonts w:ascii="Times New Roman" w:hAnsi="Times New Roman" w:cs="Times New Roman" w:hint="eastAsia"/>
          <w:sz w:val="23"/>
          <w:szCs w:val="23"/>
        </w:rPr>
        <w:t>）风险提示：</w:t>
      </w:r>
      <w:r>
        <w:rPr>
          <w:rFonts w:ascii="Times New Roman" w:hAnsi="Times New Roman" w:hint="eastAsia"/>
          <w:sz w:val="23"/>
          <w:szCs w:val="23"/>
        </w:rPr>
        <w:t>本基金管理人承诺以诚实信用、勤勉尽责的原则管理和运用基金资产，</w:t>
      </w:r>
      <w:r>
        <w:rPr>
          <w:rFonts w:ascii="Times New Roman" w:hAnsi="Times New Roman" w:hint="eastAsia"/>
          <w:sz w:val="23"/>
          <w:szCs w:val="23"/>
        </w:rPr>
        <w:lastRenderedPageBreak/>
        <w:t>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</w:t>
      </w:r>
      <w:r>
        <w:rPr>
          <w:rFonts w:ascii="Times New Roman" w:hAnsi="Times New Roman" w:hint="eastAsia"/>
          <w:sz w:val="23"/>
          <w:szCs w:val="23"/>
        </w:rPr>
        <w:t>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“买者自负”原则，在做出投资决策后，基金运营状况与基金净值变化引致的投资风险，由投资者自行负担。</w:t>
      </w:r>
    </w:p>
    <w:p w:rsidR="00000000" w:rsidRDefault="00443A7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3"/>
          <w:szCs w:val="23"/>
        </w:rPr>
      </w:pPr>
    </w:p>
    <w:p w:rsidR="00000000" w:rsidRDefault="00443A71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hint="eastAsia"/>
          <w:sz w:val="23"/>
          <w:szCs w:val="23"/>
        </w:rPr>
        <w:t>特此公告。</w:t>
      </w:r>
    </w:p>
    <w:p w:rsidR="00000000" w:rsidRDefault="00443A71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000000" w:rsidRDefault="00443A71">
      <w:pPr>
        <w:autoSpaceDE w:val="0"/>
        <w:autoSpaceDN w:val="0"/>
        <w:adjustRightInd w:val="0"/>
        <w:spacing w:line="360" w:lineRule="auto"/>
        <w:ind w:firstLineChars="200" w:firstLine="460"/>
        <w:jc w:val="left"/>
        <w:rPr>
          <w:rFonts w:ascii="Times New Roman" w:hAnsi="Times New Roman"/>
          <w:sz w:val="23"/>
          <w:szCs w:val="23"/>
        </w:rPr>
      </w:pPr>
    </w:p>
    <w:p w:rsidR="00000000" w:rsidRDefault="00443A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上银基金管理有限公司</w:t>
      </w:r>
    </w:p>
    <w:p w:rsidR="00000000" w:rsidRDefault="00443A7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二〇二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五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年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十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月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十四</w:t>
      </w:r>
      <w:r>
        <w:rPr>
          <w:rFonts w:ascii="Times New Roman" w:hAnsi="Times New Roman" w:hint="eastAsia"/>
          <w:color w:val="000000"/>
          <w:kern w:val="0"/>
          <w:sz w:val="23"/>
          <w:szCs w:val="23"/>
        </w:rPr>
        <w:t>日</w:t>
      </w:r>
    </w:p>
    <w:sectPr w:rsidR="00000000">
      <w:footerReference w:type="default" r:id="rId6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43A71">
      <w:r>
        <w:separator/>
      </w:r>
    </w:p>
  </w:endnote>
  <w:endnote w:type="continuationSeparator" w:id="0">
    <w:p w:rsidR="00000000" w:rsidRDefault="00443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43A71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43A71">
      <w:r>
        <w:separator/>
      </w:r>
    </w:p>
  </w:footnote>
  <w:footnote w:type="continuationSeparator" w:id="0">
    <w:p w:rsidR="00000000" w:rsidRDefault="00443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6B0"/>
    <w:rsid w:val="000060CE"/>
    <w:rsid w:val="000072BF"/>
    <w:rsid w:val="000166BA"/>
    <w:rsid w:val="00016FE8"/>
    <w:rsid w:val="00020BCB"/>
    <w:rsid w:val="00027E01"/>
    <w:rsid w:val="00036EE4"/>
    <w:rsid w:val="00050B70"/>
    <w:rsid w:val="00056C35"/>
    <w:rsid w:val="00060DDF"/>
    <w:rsid w:val="000616DD"/>
    <w:rsid w:val="00064E45"/>
    <w:rsid w:val="00065C90"/>
    <w:rsid w:val="0008211A"/>
    <w:rsid w:val="00084B3C"/>
    <w:rsid w:val="00085C09"/>
    <w:rsid w:val="000862E5"/>
    <w:rsid w:val="00094E4D"/>
    <w:rsid w:val="000A32F3"/>
    <w:rsid w:val="000B1543"/>
    <w:rsid w:val="000B21AD"/>
    <w:rsid w:val="000B2329"/>
    <w:rsid w:val="000B4068"/>
    <w:rsid w:val="000C0776"/>
    <w:rsid w:val="000D11BF"/>
    <w:rsid w:val="00100196"/>
    <w:rsid w:val="0013209D"/>
    <w:rsid w:val="00144C16"/>
    <w:rsid w:val="0016241C"/>
    <w:rsid w:val="0016621B"/>
    <w:rsid w:val="0019340D"/>
    <w:rsid w:val="001C590E"/>
    <w:rsid w:val="001E31EB"/>
    <w:rsid w:val="001E403A"/>
    <w:rsid w:val="001F00DC"/>
    <w:rsid w:val="001F23A7"/>
    <w:rsid w:val="00232882"/>
    <w:rsid w:val="002466A8"/>
    <w:rsid w:val="0026359D"/>
    <w:rsid w:val="00277F48"/>
    <w:rsid w:val="002844CF"/>
    <w:rsid w:val="00285718"/>
    <w:rsid w:val="00285F51"/>
    <w:rsid w:val="0029110B"/>
    <w:rsid w:val="002A11AE"/>
    <w:rsid w:val="002A33E0"/>
    <w:rsid w:val="002C50A5"/>
    <w:rsid w:val="002E2A1F"/>
    <w:rsid w:val="00305A9F"/>
    <w:rsid w:val="0033678E"/>
    <w:rsid w:val="003429E3"/>
    <w:rsid w:val="00347ED3"/>
    <w:rsid w:val="00354818"/>
    <w:rsid w:val="00362483"/>
    <w:rsid w:val="003665BE"/>
    <w:rsid w:val="00386895"/>
    <w:rsid w:val="00391EF8"/>
    <w:rsid w:val="00391FF3"/>
    <w:rsid w:val="003A0FDC"/>
    <w:rsid w:val="003C564B"/>
    <w:rsid w:val="003D2088"/>
    <w:rsid w:val="003E30A1"/>
    <w:rsid w:val="003F00E6"/>
    <w:rsid w:val="004165A2"/>
    <w:rsid w:val="00420DFA"/>
    <w:rsid w:val="00425B43"/>
    <w:rsid w:val="00443A71"/>
    <w:rsid w:val="0044741E"/>
    <w:rsid w:val="00451945"/>
    <w:rsid w:val="00453ED2"/>
    <w:rsid w:val="00454F09"/>
    <w:rsid w:val="00475EB8"/>
    <w:rsid w:val="004922BB"/>
    <w:rsid w:val="00496C17"/>
    <w:rsid w:val="004A0C55"/>
    <w:rsid w:val="004B6FEE"/>
    <w:rsid w:val="004C4CBF"/>
    <w:rsid w:val="004D3092"/>
    <w:rsid w:val="004F162F"/>
    <w:rsid w:val="00512A2A"/>
    <w:rsid w:val="00527FD9"/>
    <w:rsid w:val="00530459"/>
    <w:rsid w:val="0054645E"/>
    <w:rsid w:val="00546D4E"/>
    <w:rsid w:val="00554F09"/>
    <w:rsid w:val="00567812"/>
    <w:rsid w:val="00571B1F"/>
    <w:rsid w:val="00590413"/>
    <w:rsid w:val="005931A6"/>
    <w:rsid w:val="005A3A0E"/>
    <w:rsid w:val="005B657C"/>
    <w:rsid w:val="005C5EEA"/>
    <w:rsid w:val="005E1FFE"/>
    <w:rsid w:val="005E6AF2"/>
    <w:rsid w:val="005F038E"/>
    <w:rsid w:val="005F149D"/>
    <w:rsid w:val="00634FF3"/>
    <w:rsid w:val="00635A55"/>
    <w:rsid w:val="00637B6B"/>
    <w:rsid w:val="0064337B"/>
    <w:rsid w:val="00660ED2"/>
    <w:rsid w:val="00680C46"/>
    <w:rsid w:val="006A08C8"/>
    <w:rsid w:val="006D059D"/>
    <w:rsid w:val="006D2868"/>
    <w:rsid w:val="006D3C28"/>
    <w:rsid w:val="006E02F3"/>
    <w:rsid w:val="006E35D6"/>
    <w:rsid w:val="006E552A"/>
    <w:rsid w:val="006F2811"/>
    <w:rsid w:val="006F5275"/>
    <w:rsid w:val="00704F82"/>
    <w:rsid w:val="007061F3"/>
    <w:rsid w:val="00720FAC"/>
    <w:rsid w:val="0072581A"/>
    <w:rsid w:val="00740984"/>
    <w:rsid w:val="00772C41"/>
    <w:rsid w:val="00787D2C"/>
    <w:rsid w:val="00790C43"/>
    <w:rsid w:val="00792D88"/>
    <w:rsid w:val="007B3113"/>
    <w:rsid w:val="007B6396"/>
    <w:rsid w:val="007C3EE3"/>
    <w:rsid w:val="007D0127"/>
    <w:rsid w:val="007D69CC"/>
    <w:rsid w:val="007D7812"/>
    <w:rsid w:val="007E3C1E"/>
    <w:rsid w:val="007F05BB"/>
    <w:rsid w:val="007F7FB0"/>
    <w:rsid w:val="00801EC4"/>
    <w:rsid w:val="00805584"/>
    <w:rsid w:val="00813E1F"/>
    <w:rsid w:val="008369F2"/>
    <w:rsid w:val="0084064D"/>
    <w:rsid w:val="00862021"/>
    <w:rsid w:val="008636BA"/>
    <w:rsid w:val="00885738"/>
    <w:rsid w:val="00891D44"/>
    <w:rsid w:val="008B1D83"/>
    <w:rsid w:val="008F59B3"/>
    <w:rsid w:val="00912CA9"/>
    <w:rsid w:val="009163C2"/>
    <w:rsid w:val="00920065"/>
    <w:rsid w:val="00930B15"/>
    <w:rsid w:val="00931D6C"/>
    <w:rsid w:val="0093665E"/>
    <w:rsid w:val="00943D3D"/>
    <w:rsid w:val="009539C0"/>
    <w:rsid w:val="00980D6F"/>
    <w:rsid w:val="009B06B3"/>
    <w:rsid w:val="009B1923"/>
    <w:rsid w:val="009D1252"/>
    <w:rsid w:val="009E0CA9"/>
    <w:rsid w:val="00A01564"/>
    <w:rsid w:val="00A01F5D"/>
    <w:rsid w:val="00A078A7"/>
    <w:rsid w:val="00A17697"/>
    <w:rsid w:val="00A349EA"/>
    <w:rsid w:val="00A67C8C"/>
    <w:rsid w:val="00A73FBA"/>
    <w:rsid w:val="00A8138B"/>
    <w:rsid w:val="00A82756"/>
    <w:rsid w:val="00A8400B"/>
    <w:rsid w:val="00A853C9"/>
    <w:rsid w:val="00A9622A"/>
    <w:rsid w:val="00AA19FE"/>
    <w:rsid w:val="00AA317B"/>
    <w:rsid w:val="00AB5232"/>
    <w:rsid w:val="00AB6FEF"/>
    <w:rsid w:val="00AB78AB"/>
    <w:rsid w:val="00AC0462"/>
    <w:rsid w:val="00AE4592"/>
    <w:rsid w:val="00B0741D"/>
    <w:rsid w:val="00B32019"/>
    <w:rsid w:val="00B366CA"/>
    <w:rsid w:val="00B36B01"/>
    <w:rsid w:val="00B47788"/>
    <w:rsid w:val="00B5339E"/>
    <w:rsid w:val="00B56EC3"/>
    <w:rsid w:val="00B61EA8"/>
    <w:rsid w:val="00B66332"/>
    <w:rsid w:val="00B679E1"/>
    <w:rsid w:val="00B9649D"/>
    <w:rsid w:val="00BA0242"/>
    <w:rsid w:val="00BA4FD1"/>
    <w:rsid w:val="00BB392A"/>
    <w:rsid w:val="00BE15E8"/>
    <w:rsid w:val="00BF1BE7"/>
    <w:rsid w:val="00C07A3F"/>
    <w:rsid w:val="00C17E1C"/>
    <w:rsid w:val="00C21325"/>
    <w:rsid w:val="00C31B6F"/>
    <w:rsid w:val="00C3648B"/>
    <w:rsid w:val="00C522CE"/>
    <w:rsid w:val="00C54D82"/>
    <w:rsid w:val="00C5572B"/>
    <w:rsid w:val="00C671FF"/>
    <w:rsid w:val="00C82E7F"/>
    <w:rsid w:val="00C86377"/>
    <w:rsid w:val="00C903FB"/>
    <w:rsid w:val="00CA789B"/>
    <w:rsid w:val="00CE623E"/>
    <w:rsid w:val="00D12E37"/>
    <w:rsid w:val="00D20F57"/>
    <w:rsid w:val="00D47B34"/>
    <w:rsid w:val="00D6130E"/>
    <w:rsid w:val="00D6436F"/>
    <w:rsid w:val="00D71950"/>
    <w:rsid w:val="00D719FC"/>
    <w:rsid w:val="00D72EB4"/>
    <w:rsid w:val="00D76AFA"/>
    <w:rsid w:val="00D770E0"/>
    <w:rsid w:val="00D85609"/>
    <w:rsid w:val="00DA44A5"/>
    <w:rsid w:val="00DB5693"/>
    <w:rsid w:val="00DC0B03"/>
    <w:rsid w:val="00DD66B0"/>
    <w:rsid w:val="00DE71B2"/>
    <w:rsid w:val="00DE74B3"/>
    <w:rsid w:val="00DF3BF6"/>
    <w:rsid w:val="00E1442A"/>
    <w:rsid w:val="00E25529"/>
    <w:rsid w:val="00E43864"/>
    <w:rsid w:val="00E64049"/>
    <w:rsid w:val="00E66B82"/>
    <w:rsid w:val="00E841DA"/>
    <w:rsid w:val="00EB0FD8"/>
    <w:rsid w:val="00ED6400"/>
    <w:rsid w:val="00EE665D"/>
    <w:rsid w:val="00EE6F2E"/>
    <w:rsid w:val="00F243A2"/>
    <w:rsid w:val="00F35E28"/>
    <w:rsid w:val="00F376A0"/>
    <w:rsid w:val="00F440C7"/>
    <w:rsid w:val="00F72953"/>
    <w:rsid w:val="00F72BF6"/>
    <w:rsid w:val="00F7688F"/>
    <w:rsid w:val="00F802A6"/>
    <w:rsid w:val="00F9564C"/>
    <w:rsid w:val="00FA26B5"/>
    <w:rsid w:val="00FA62D2"/>
    <w:rsid w:val="00FB2A7B"/>
    <w:rsid w:val="00FD310A"/>
    <w:rsid w:val="00FD5944"/>
    <w:rsid w:val="00FD6A8D"/>
    <w:rsid w:val="00FF1130"/>
    <w:rsid w:val="01C67345"/>
    <w:rsid w:val="03B0684C"/>
    <w:rsid w:val="03DF6837"/>
    <w:rsid w:val="0EA20B5D"/>
    <w:rsid w:val="17770D3D"/>
    <w:rsid w:val="1815568F"/>
    <w:rsid w:val="1B37311E"/>
    <w:rsid w:val="1B4D4D68"/>
    <w:rsid w:val="1BCF4A1E"/>
    <w:rsid w:val="1C831BEE"/>
    <w:rsid w:val="1DB844AF"/>
    <w:rsid w:val="1F6A4BF7"/>
    <w:rsid w:val="1FC07F12"/>
    <w:rsid w:val="2140304F"/>
    <w:rsid w:val="214334DC"/>
    <w:rsid w:val="23E70861"/>
    <w:rsid w:val="2754556C"/>
    <w:rsid w:val="29236204"/>
    <w:rsid w:val="2A972BBC"/>
    <w:rsid w:val="2AA8488E"/>
    <w:rsid w:val="2C8D1434"/>
    <w:rsid w:val="304B3B6C"/>
    <w:rsid w:val="340F1976"/>
    <w:rsid w:val="35042C42"/>
    <w:rsid w:val="355233B3"/>
    <w:rsid w:val="36AB5C77"/>
    <w:rsid w:val="37587A17"/>
    <w:rsid w:val="399621AF"/>
    <w:rsid w:val="3CCA00F7"/>
    <w:rsid w:val="440A46A3"/>
    <w:rsid w:val="449749F1"/>
    <w:rsid w:val="4528507B"/>
    <w:rsid w:val="46023096"/>
    <w:rsid w:val="473147CD"/>
    <w:rsid w:val="483E1236"/>
    <w:rsid w:val="49CF3CCE"/>
    <w:rsid w:val="4A400430"/>
    <w:rsid w:val="4CE731A0"/>
    <w:rsid w:val="4DCF4404"/>
    <w:rsid w:val="4F154472"/>
    <w:rsid w:val="4FE9026E"/>
    <w:rsid w:val="515946CC"/>
    <w:rsid w:val="51E92016"/>
    <w:rsid w:val="556E21F9"/>
    <w:rsid w:val="57665270"/>
    <w:rsid w:val="585B099C"/>
    <w:rsid w:val="5A8B24E1"/>
    <w:rsid w:val="5C2A72AF"/>
    <w:rsid w:val="5D1242BA"/>
    <w:rsid w:val="5D4839D0"/>
    <w:rsid w:val="604459A7"/>
    <w:rsid w:val="63CC60C9"/>
    <w:rsid w:val="63D17EED"/>
    <w:rsid w:val="6AF50AA0"/>
    <w:rsid w:val="6F771E26"/>
    <w:rsid w:val="6FC13F1D"/>
    <w:rsid w:val="7CDA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6">
    <w:name w:val="Revision"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4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2021-03-30T01:57:00Z</cp:lastPrinted>
  <dcterms:created xsi:type="dcterms:W3CDTF">2025-10-13T16:00:00Z</dcterms:created>
  <dcterms:modified xsi:type="dcterms:W3CDTF">2025-10-13T16:00:00Z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5D109397495043838D39F5F0F3187268</vt:lpwstr>
  </property>
</Properties>
</file>