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6E" w:rsidRPr="00B51465" w:rsidRDefault="0020786E" w:rsidP="00FE06BB">
      <w:pPr>
        <w:jc w:val="center"/>
        <w:rPr>
          <w:b/>
          <w:bCs/>
          <w:sz w:val="32"/>
        </w:rPr>
      </w:pPr>
      <w:r w:rsidRPr="00B51465">
        <w:rPr>
          <w:rFonts w:hint="eastAsia"/>
          <w:b/>
          <w:sz w:val="32"/>
        </w:rPr>
        <w:t>招商基金管理有限公司关于旗下基金投资</w:t>
      </w:r>
      <w:r w:rsidR="00A05CA5" w:rsidRPr="00A05CA5">
        <w:rPr>
          <w:rFonts w:hint="eastAsia"/>
          <w:b/>
          <w:sz w:val="32"/>
        </w:rPr>
        <w:t>绿的谐波（</w:t>
      </w:r>
      <w:r w:rsidR="00A05CA5" w:rsidRPr="00A05CA5">
        <w:rPr>
          <w:rFonts w:hint="eastAsia"/>
          <w:b/>
          <w:sz w:val="32"/>
        </w:rPr>
        <w:t>6</w:t>
      </w:r>
      <w:r w:rsidR="00A05CA5">
        <w:rPr>
          <w:b/>
          <w:sz w:val="32"/>
        </w:rPr>
        <w:t>88017</w:t>
      </w:r>
      <w:r w:rsidR="00A05CA5" w:rsidRPr="00A05CA5">
        <w:rPr>
          <w:rFonts w:hint="eastAsia"/>
          <w:b/>
          <w:sz w:val="32"/>
        </w:rPr>
        <w:t>）</w:t>
      </w:r>
      <w:r w:rsidRPr="00B51465">
        <w:rPr>
          <w:rFonts w:hint="eastAsia"/>
          <w:b/>
          <w:sz w:val="32"/>
        </w:rPr>
        <w:t>非公开发行股票的公告</w:t>
      </w:r>
    </w:p>
    <w:p w:rsidR="00881CF8" w:rsidRPr="00881CF8" w:rsidRDefault="00881CF8" w:rsidP="00881CF8"/>
    <w:p w:rsidR="0020786E" w:rsidRPr="00BC22BF" w:rsidRDefault="0020786E" w:rsidP="00881CF8">
      <w:pPr>
        <w:pStyle w:val="a9"/>
        <w:spacing w:before="0" w:beforeAutospacing="0" w:after="0" w:afterAutospacing="0" w:line="360" w:lineRule="auto"/>
        <w:ind w:firstLine="420"/>
        <w:rPr>
          <w:rFonts w:ascii="微软雅黑" w:eastAsia="微软雅黑" w:hAnsi="微软雅黑"/>
          <w:sz w:val="21"/>
          <w:szCs w:val="21"/>
        </w:rPr>
      </w:pPr>
      <w:r w:rsidRPr="00BC22BF">
        <w:rPr>
          <w:rFonts w:hint="eastAsia"/>
          <w:sz w:val="21"/>
          <w:szCs w:val="21"/>
        </w:rPr>
        <w:t>招商基金管理有限公司(以下简称“本公司”)所管理的部分基金参加了</w:t>
      </w:r>
      <w:r w:rsidR="00A05CA5" w:rsidRPr="00BC22BF">
        <w:rPr>
          <w:rFonts w:hint="eastAsia"/>
          <w:sz w:val="21"/>
          <w:szCs w:val="21"/>
        </w:rPr>
        <w:t>绿的谐波（688017）</w:t>
      </w:r>
      <w:r w:rsidRPr="00BC22BF">
        <w:rPr>
          <w:rFonts w:hint="eastAsia"/>
          <w:sz w:val="21"/>
          <w:szCs w:val="21"/>
        </w:rPr>
        <w:t>非公开发行股票的认购。</w:t>
      </w:r>
    </w:p>
    <w:p w:rsidR="0020786E" w:rsidRPr="00BC22BF" w:rsidRDefault="0020786E" w:rsidP="00881CF8">
      <w:pPr>
        <w:pStyle w:val="a9"/>
        <w:spacing w:before="0" w:beforeAutospacing="0" w:after="0" w:afterAutospacing="0" w:line="360" w:lineRule="auto"/>
        <w:ind w:firstLine="540"/>
        <w:rPr>
          <w:sz w:val="21"/>
          <w:szCs w:val="21"/>
        </w:rPr>
      </w:pPr>
      <w:r w:rsidRPr="00BC22BF">
        <w:rPr>
          <w:rFonts w:hint="eastAsia"/>
          <w:sz w:val="21"/>
          <w:szCs w:val="21"/>
        </w:rPr>
        <w:t>根据中国证券监督管理委员会《公开募集证券投资基金信息披露管理办法》《关于基金投资非公开发行股票等流通受限证券有关问题的通知》等有关规定，本公司现将旗下基金获配情况披露如下：</w:t>
      </w:r>
    </w:p>
    <w:tbl>
      <w:tblPr>
        <w:tblStyle w:val="a6"/>
        <w:tblW w:w="10774" w:type="dxa"/>
        <w:jc w:val="center"/>
        <w:tblLook w:val="04A0"/>
      </w:tblPr>
      <w:tblGrid>
        <w:gridCol w:w="1635"/>
        <w:gridCol w:w="1683"/>
        <w:gridCol w:w="1780"/>
        <w:gridCol w:w="1580"/>
        <w:gridCol w:w="1581"/>
        <w:gridCol w:w="1664"/>
        <w:gridCol w:w="851"/>
      </w:tblGrid>
      <w:tr w:rsidR="00CD4A6C" w:rsidRPr="00BC22BF" w:rsidTr="006355B9">
        <w:trPr>
          <w:jc w:val="center"/>
        </w:trPr>
        <w:tc>
          <w:tcPr>
            <w:tcW w:w="1635" w:type="dxa"/>
            <w:vAlign w:val="center"/>
          </w:tcPr>
          <w:p w:rsidR="008B1E5D" w:rsidRPr="00BC22BF" w:rsidRDefault="008B1E5D" w:rsidP="009A0467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1"/>
                <w:szCs w:val="21"/>
              </w:rPr>
            </w:pPr>
            <w:r w:rsidRPr="00BC22BF">
              <w:rPr>
                <w:rFonts w:hint="eastAsia"/>
                <w:b/>
                <w:bCs/>
                <w:sz w:val="21"/>
                <w:szCs w:val="21"/>
              </w:rPr>
              <w:t>基金名称</w:t>
            </w:r>
          </w:p>
        </w:tc>
        <w:tc>
          <w:tcPr>
            <w:tcW w:w="1683" w:type="dxa"/>
            <w:vAlign w:val="center"/>
          </w:tcPr>
          <w:p w:rsidR="008B1E5D" w:rsidRPr="00BC22BF" w:rsidRDefault="008B1E5D" w:rsidP="009A0467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1"/>
                <w:szCs w:val="21"/>
              </w:rPr>
            </w:pPr>
            <w:r w:rsidRPr="00BC22BF">
              <w:rPr>
                <w:rFonts w:hint="eastAsia"/>
                <w:b/>
                <w:bCs/>
                <w:sz w:val="21"/>
                <w:szCs w:val="21"/>
              </w:rPr>
              <w:t>获配数量（股）</w:t>
            </w:r>
          </w:p>
        </w:tc>
        <w:tc>
          <w:tcPr>
            <w:tcW w:w="1780" w:type="dxa"/>
            <w:vAlign w:val="center"/>
          </w:tcPr>
          <w:p w:rsidR="008B1E5D" w:rsidRPr="00BC22BF" w:rsidRDefault="008B1E5D" w:rsidP="009A0467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1"/>
                <w:szCs w:val="21"/>
              </w:rPr>
            </w:pPr>
            <w:r w:rsidRPr="00BC22BF">
              <w:rPr>
                <w:rFonts w:hint="eastAsia"/>
                <w:b/>
                <w:bCs/>
                <w:sz w:val="21"/>
                <w:szCs w:val="21"/>
              </w:rPr>
              <w:t>总成本（元）</w:t>
            </w:r>
          </w:p>
        </w:tc>
        <w:tc>
          <w:tcPr>
            <w:tcW w:w="1580" w:type="dxa"/>
            <w:vAlign w:val="center"/>
          </w:tcPr>
          <w:p w:rsidR="008B1E5D" w:rsidRPr="00BC22BF" w:rsidRDefault="008B1E5D" w:rsidP="009A0467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1"/>
                <w:szCs w:val="21"/>
              </w:rPr>
            </w:pPr>
            <w:r w:rsidRPr="00BC22BF">
              <w:rPr>
                <w:rFonts w:hint="eastAsia"/>
                <w:b/>
                <w:bCs/>
                <w:sz w:val="21"/>
                <w:szCs w:val="21"/>
              </w:rPr>
              <w:t>总成本占基金资产净值比例</w:t>
            </w:r>
          </w:p>
        </w:tc>
        <w:tc>
          <w:tcPr>
            <w:tcW w:w="1581" w:type="dxa"/>
            <w:vAlign w:val="center"/>
          </w:tcPr>
          <w:p w:rsidR="008B1E5D" w:rsidRPr="00BC22BF" w:rsidRDefault="008B1E5D" w:rsidP="009A0467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1"/>
                <w:szCs w:val="21"/>
              </w:rPr>
            </w:pPr>
            <w:r w:rsidRPr="00BC22BF">
              <w:rPr>
                <w:rFonts w:hint="eastAsia"/>
                <w:b/>
                <w:bCs/>
                <w:sz w:val="21"/>
                <w:szCs w:val="21"/>
              </w:rPr>
              <w:t>账面价值（元）</w:t>
            </w:r>
          </w:p>
        </w:tc>
        <w:tc>
          <w:tcPr>
            <w:tcW w:w="1664" w:type="dxa"/>
            <w:vAlign w:val="center"/>
          </w:tcPr>
          <w:p w:rsidR="008B1E5D" w:rsidRPr="00BC22BF" w:rsidRDefault="008B1E5D" w:rsidP="009A0467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1"/>
                <w:szCs w:val="21"/>
              </w:rPr>
            </w:pPr>
            <w:r w:rsidRPr="00BC22BF">
              <w:rPr>
                <w:rFonts w:hint="eastAsia"/>
                <w:b/>
                <w:bCs/>
                <w:sz w:val="21"/>
                <w:szCs w:val="21"/>
              </w:rPr>
              <w:t>账面价值占基金资产净值比例</w:t>
            </w:r>
          </w:p>
        </w:tc>
        <w:tc>
          <w:tcPr>
            <w:tcW w:w="851" w:type="dxa"/>
            <w:vAlign w:val="center"/>
          </w:tcPr>
          <w:p w:rsidR="008B1E5D" w:rsidRPr="00BC22BF" w:rsidRDefault="008B1E5D" w:rsidP="009A0467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1"/>
                <w:szCs w:val="21"/>
              </w:rPr>
            </w:pPr>
            <w:r w:rsidRPr="00BC22BF">
              <w:rPr>
                <w:rFonts w:hint="eastAsia"/>
                <w:b/>
                <w:bCs/>
                <w:sz w:val="21"/>
                <w:szCs w:val="21"/>
              </w:rPr>
              <w:t>限售期（月）</w:t>
            </w:r>
          </w:p>
        </w:tc>
      </w:tr>
      <w:tr w:rsidR="00CD4A6C" w:rsidRPr="00BC22BF" w:rsidTr="006355B9">
        <w:trPr>
          <w:jc w:val="center"/>
        </w:trPr>
        <w:tc>
          <w:tcPr>
            <w:tcW w:w="1635" w:type="dxa"/>
          </w:tcPr>
          <w:p w:rsidR="00CD4A6C" w:rsidRPr="00BC22BF" w:rsidRDefault="00CD4A6C" w:rsidP="00CD4A6C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C22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招商企业优选混合型证券投资基金</w:t>
            </w:r>
          </w:p>
        </w:tc>
        <w:tc>
          <w:tcPr>
            <w:tcW w:w="1683" w:type="dxa"/>
            <w:vAlign w:val="center"/>
          </w:tcPr>
          <w:p w:rsidR="00CD4A6C" w:rsidRPr="00BC22BF" w:rsidRDefault="00CD4A6C" w:rsidP="00CD4A6C">
            <w:pPr>
              <w:widowControl/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>102,249</w:t>
            </w:r>
          </w:p>
        </w:tc>
        <w:tc>
          <w:tcPr>
            <w:tcW w:w="1780" w:type="dxa"/>
            <w:vAlign w:val="center"/>
          </w:tcPr>
          <w:p w:rsidR="00CD4A6C" w:rsidRPr="00BC22BF" w:rsidRDefault="00CD4A6C" w:rsidP="00CD4A6C">
            <w:pPr>
              <w:widowControl/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>9,999,952.20</w:t>
            </w:r>
          </w:p>
        </w:tc>
        <w:tc>
          <w:tcPr>
            <w:tcW w:w="1580" w:type="dxa"/>
            <w:vAlign w:val="center"/>
          </w:tcPr>
          <w:p w:rsidR="00CD4A6C" w:rsidRPr="00BC22BF" w:rsidRDefault="00CD4A6C" w:rsidP="00CD4A6C">
            <w:pPr>
              <w:widowControl/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>1.93%</w:t>
            </w:r>
          </w:p>
        </w:tc>
        <w:tc>
          <w:tcPr>
            <w:tcW w:w="1581" w:type="dxa"/>
            <w:vAlign w:val="center"/>
          </w:tcPr>
          <w:p w:rsidR="00CD4A6C" w:rsidRPr="00BC22BF" w:rsidRDefault="00CD4A6C" w:rsidP="00CD4A6C">
            <w:pPr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 xml:space="preserve"> 9,927,355.41 </w:t>
            </w:r>
          </w:p>
        </w:tc>
        <w:tc>
          <w:tcPr>
            <w:tcW w:w="1664" w:type="dxa"/>
            <w:vAlign w:val="center"/>
          </w:tcPr>
          <w:p w:rsidR="00CD4A6C" w:rsidRPr="00BC22BF" w:rsidRDefault="00CD4A6C" w:rsidP="00CD4A6C">
            <w:pPr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>1.92%</w:t>
            </w:r>
          </w:p>
        </w:tc>
        <w:tc>
          <w:tcPr>
            <w:tcW w:w="851" w:type="dxa"/>
            <w:vAlign w:val="center"/>
          </w:tcPr>
          <w:p w:rsidR="00CD4A6C" w:rsidRPr="00BC22BF" w:rsidRDefault="00CD4A6C" w:rsidP="00CD4A6C">
            <w:pPr>
              <w:pStyle w:val="a9"/>
              <w:spacing w:before="0" w:beforeAutospacing="0" w:after="0" w:afterAutospacing="0"/>
              <w:jc w:val="righ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0" w:name="RM1021104804954_B02DE786"/>
            <w:r w:rsidRPr="00BC22BF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6 </w:t>
            </w:r>
            <w:bookmarkEnd w:id="0"/>
          </w:p>
        </w:tc>
      </w:tr>
      <w:tr w:rsidR="00CD4A6C" w:rsidRPr="00BC22BF" w:rsidTr="006355B9">
        <w:trPr>
          <w:jc w:val="center"/>
        </w:trPr>
        <w:tc>
          <w:tcPr>
            <w:tcW w:w="1635" w:type="dxa"/>
          </w:tcPr>
          <w:p w:rsidR="00CD4A6C" w:rsidRPr="00BC22BF" w:rsidRDefault="00CD4A6C" w:rsidP="00CD4A6C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C22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招商兴和优选1年持有期混合型证券投资基金</w:t>
            </w:r>
          </w:p>
        </w:tc>
        <w:tc>
          <w:tcPr>
            <w:tcW w:w="1683" w:type="dxa"/>
            <w:vAlign w:val="center"/>
          </w:tcPr>
          <w:p w:rsidR="00CD4A6C" w:rsidRPr="00BC22BF" w:rsidRDefault="00CD4A6C" w:rsidP="00CD4A6C">
            <w:pPr>
              <w:widowControl/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>102,249</w:t>
            </w:r>
          </w:p>
        </w:tc>
        <w:tc>
          <w:tcPr>
            <w:tcW w:w="1780" w:type="dxa"/>
            <w:vAlign w:val="center"/>
          </w:tcPr>
          <w:p w:rsidR="00CD4A6C" w:rsidRPr="00BC22BF" w:rsidRDefault="00CD4A6C" w:rsidP="00CD4A6C">
            <w:pPr>
              <w:widowControl/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>9,999,952.20</w:t>
            </w:r>
          </w:p>
        </w:tc>
        <w:tc>
          <w:tcPr>
            <w:tcW w:w="1580" w:type="dxa"/>
            <w:vAlign w:val="center"/>
          </w:tcPr>
          <w:p w:rsidR="00CD4A6C" w:rsidRPr="00BC22BF" w:rsidRDefault="00CD4A6C" w:rsidP="00CD4A6C">
            <w:pPr>
              <w:widowControl/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>2.22%</w:t>
            </w:r>
          </w:p>
        </w:tc>
        <w:tc>
          <w:tcPr>
            <w:tcW w:w="1581" w:type="dxa"/>
            <w:vAlign w:val="center"/>
          </w:tcPr>
          <w:p w:rsidR="00CD4A6C" w:rsidRPr="00BC22BF" w:rsidRDefault="00CD4A6C" w:rsidP="00CD4A6C">
            <w:pPr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 xml:space="preserve"> 9,927,355.41 </w:t>
            </w:r>
          </w:p>
        </w:tc>
        <w:tc>
          <w:tcPr>
            <w:tcW w:w="1664" w:type="dxa"/>
            <w:vAlign w:val="center"/>
          </w:tcPr>
          <w:p w:rsidR="00CD4A6C" w:rsidRPr="00BC22BF" w:rsidRDefault="00CD4A6C" w:rsidP="00CD4A6C">
            <w:pPr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>2.20%</w:t>
            </w:r>
          </w:p>
        </w:tc>
        <w:tc>
          <w:tcPr>
            <w:tcW w:w="851" w:type="dxa"/>
            <w:vAlign w:val="center"/>
          </w:tcPr>
          <w:p w:rsidR="00CD4A6C" w:rsidRPr="00BC22BF" w:rsidRDefault="00CD4A6C" w:rsidP="00CD4A6C">
            <w:pPr>
              <w:pStyle w:val="a9"/>
              <w:spacing w:before="0" w:beforeAutospacing="0" w:after="0" w:afterAutospacing="0"/>
              <w:jc w:val="righ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C22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6</w:t>
            </w:r>
          </w:p>
        </w:tc>
      </w:tr>
      <w:tr w:rsidR="00CD4A6C" w:rsidRPr="00BC22BF" w:rsidTr="006355B9">
        <w:trPr>
          <w:jc w:val="center"/>
        </w:trPr>
        <w:tc>
          <w:tcPr>
            <w:tcW w:w="1635" w:type="dxa"/>
          </w:tcPr>
          <w:p w:rsidR="00CD4A6C" w:rsidRPr="00BC22BF" w:rsidRDefault="00CD4A6C" w:rsidP="00CD4A6C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C22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招商优势企业混合型证券投资基金</w:t>
            </w:r>
          </w:p>
        </w:tc>
        <w:tc>
          <w:tcPr>
            <w:tcW w:w="1683" w:type="dxa"/>
            <w:vAlign w:val="center"/>
          </w:tcPr>
          <w:p w:rsidR="00CD4A6C" w:rsidRPr="00BC22BF" w:rsidRDefault="00CD4A6C" w:rsidP="00CD4A6C">
            <w:pPr>
              <w:widowControl/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>1,022,496</w:t>
            </w:r>
          </w:p>
        </w:tc>
        <w:tc>
          <w:tcPr>
            <w:tcW w:w="1780" w:type="dxa"/>
            <w:vAlign w:val="center"/>
          </w:tcPr>
          <w:p w:rsidR="00CD4A6C" w:rsidRPr="00BC22BF" w:rsidRDefault="00CD4A6C" w:rsidP="00CD4A6C">
            <w:pPr>
              <w:widowControl/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>100,000,108.80</w:t>
            </w:r>
          </w:p>
        </w:tc>
        <w:tc>
          <w:tcPr>
            <w:tcW w:w="1580" w:type="dxa"/>
            <w:vAlign w:val="center"/>
          </w:tcPr>
          <w:p w:rsidR="00CD4A6C" w:rsidRPr="00BC22BF" w:rsidRDefault="00CD4A6C" w:rsidP="00CD4A6C">
            <w:pPr>
              <w:widowControl/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>1.06%</w:t>
            </w:r>
          </w:p>
        </w:tc>
        <w:tc>
          <w:tcPr>
            <w:tcW w:w="1581" w:type="dxa"/>
            <w:vAlign w:val="center"/>
          </w:tcPr>
          <w:p w:rsidR="00CD4A6C" w:rsidRPr="00BC22BF" w:rsidRDefault="00CD4A6C" w:rsidP="00CD4A6C">
            <w:pPr>
              <w:widowControl/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>99,274,136.64</w:t>
            </w:r>
          </w:p>
        </w:tc>
        <w:tc>
          <w:tcPr>
            <w:tcW w:w="1664" w:type="dxa"/>
            <w:vAlign w:val="center"/>
          </w:tcPr>
          <w:p w:rsidR="00CD4A6C" w:rsidRPr="00BC22BF" w:rsidRDefault="00CD4A6C" w:rsidP="00CD4A6C">
            <w:pPr>
              <w:widowControl/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BC22BF">
              <w:rPr>
                <w:rFonts w:asciiTheme="minorEastAsia" w:eastAsiaTheme="minorEastAsia" w:hAnsiTheme="minorEastAsia" w:cstheme="minorBidi"/>
                <w:szCs w:val="21"/>
              </w:rPr>
              <w:t>1.05%</w:t>
            </w:r>
          </w:p>
        </w:tc>
        <w:tc>
          <w:tcPr>
            <w:tcW w:w="851" w:type="dxa"/>
            <w:vAlign w:val="center"/>
          </w:tcPr>
          <w:p w:rsidR="00CD4A6C" w:rsidRPr="00BC22BF" w:rsidRDefault="00CD4A6C" w:rsidP="00CD4A6C">
            <w:pPr>
              <w:pStyle w:val="a9"/>
              <w:spacing w:before="0" w:beforeAutospacing="0" w:after="0" w:afterAutospacing="0"/>
              <w:jc w:val="righ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C22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6</w:t>
            </w:r>
          </w:p>
        </w:tc>
      </w:tr>
    </w:tbl>
    <w:p w:rsidR="00E56803" w:rsidRPr="00BC22BF" w:rsidRDefault="00B943D9" w:rsidP="0020786E">
      <w:pPr>
        <w:pStyle w:val="a9"/>
        <w:spacing w:before="0" w:beforeAutospacing="0" w:after="0" w:afterAutospacing="0" w:line="315" w:lineRule="atLeast"/>
        <w:rPr>
          <w:sz w:val="21"/>
          <w:szCs w:val="21"/>
        </w:rPr>
      </w:pPr>
      <w:r w:rsidRPr="00BC22BF">
        <w:rPr>
          <w:rFonts w:hint="eastAsia"/>
          <w:sz w:val="21"/>
          <w:szCs w:val="21"/>
        </w:rPr>
        <w:t>注：</w:t>
      </w:r>
      <w:r w:rsidR="00A05CA5" w:rsidRPr="00BC22BF">
        <w:rPr>
          <w:rFonts w:hint="eastAsia"/>
          <w:sz w:val="21"/>
          <w:szCs w:val="21"/>
        </w:rPr>
        <w:t>基金资产净值、账面价值为2025年1月9日的数据。</w:t>
      </w:r>
    </w:p>
    <w:p w:rsidR="00B943D9" w:rsidRPr="00BC22BF" w:rsidRDefault="000273B2" w:rsidP="0020786E">
      <w:pPr>
        <w:pStyle w:val="a9"/>
        <w:spacing w:before="0" w:beforeAutospacing="0" w:after="0" w:afterAutospacing="0" w:line="315" w:lineRule="atLeast"/>
        <w:rPr>
          <w:sz w:val="21"/>
          <w:szCs w:val="21"/>
        </w:rPr>
      </w:pPr>
      <w:r w:rsidRPr="00BC22BF">
        <w:rPr>
          <w:sz w:val="21"/>
          <w:szCs w:val="21"/>
        </w:rPr>
        <w:tab/>
      </w:r>
    </w:p>
    <w:p w:rsidR="00B943D9" w:rsidRPr="00BC22BF" w:rsidRDefault="000273B2" w:rsidP="0020786E">
      <w:pPr>
        <w:pStyle w:val="a9"/>
        <w:spacing w:before="0" w:beforeAutospacing="0" w:after="0" w:afterAutospacing="0" w:line="315" w:lineRule="atLeast"/>
        <w:rPr>
          <w:sz w:val="21"/>
          <w:szCs w:val="21"/>
        </w:rPr>
      </w:pPr>
      <w:r w:rsidRPr="00BC22BF">
        <w:rPr>
          <w:sz w:val="21"/>
          <w:szCs w:val="21"/>
        </w:rPr>
        <w:tab/>
      </w:r>
    </w:p>
    <w:p w:rsidR="005132EC" w:rsidRPr="00BC22BF" w:rsidRDefault="0020786E" w:rsidP="009836A9">
      <w:pPr>
        <w:pStyle w:val="a9"/>
        <w:spacing w:before="0" w:beforeAutospacing="0" w:after="0" w:afterAutospacing="0" w:line="360" w:lineRule="auto"/>
        <w:ind w:firstLine="539"/>
        <w:rPr>
          <w:sz w:val="21"/>
          <w:szCs w:val="21"/>
        </w:rPr>
      </w:pPr>
      <w:r w:rsidRPr="00BC22BF">
        <w:rPr>
          <w:rFonts w:hint="eastAsia"/>
          <w:sz w:val="21"/>
          <w:szCs w:val="21"/>
        </w:rPr>
        <w:t>投资者可登陆本公司网站（http://www.cmfchina.com），或拨打客户服务电话400-887-9555咨询相关信息。</w:t>
      </w:r>
      <w:bookmarkStart w:id="1" w:name="_GoBack"/>
      <w:bookmarkEnd w:id="1"/>
    </w:p>
    <w:p w:rsidR="00791502" w:rsidRPr="00BC22BF" w:rsidRDefault="0020786E" w:rsidP="00A86C2E">
      <w:pPr>
        <w:pStyle w:val="a9"/>
        <w:spacing w:before="0" w:beforeAutospacing="0" w:after="0" w:afterAutospacing="0" w:line="360" w:lineRule="auto"/>
        <w:ind w:firstLine="539"/>
        <w:rPr>
          <w:sz w:val="21"/>
          <w:szCs w:val="21"/>
        </w:rPr>
      </w:pPr>
      <w:r w:rsidRPr="00BC22BF">
        <w:rPr>
          <w:rFonts w:hint="eastAsia"/>
          <w:sz w:val="21"/>
          <w:szCs w:val="21"/>
        </w:rPr>
        <w:t>特此公告。</w:t>
      </w:r>
    </w:p>
    <w:p w:rsidR="00E56803" w:rsidRPr="00BC22BF" w:rsidRDefault="00E56803" w:rsidP="0020786E">
      <w:pPr>
        <w:pStyle w:val="a9"/>
        <w:spacing w:before="0" w:beforeAutospacing="0" w:after="0" w:afterAutospacing="0" w:line="315" w:lineRule="atLeast"/>
        <w:rPr>
          <w:sz w:val="21"/>
          <w:szCs w:val="21"/>
        </w:rPr>
      </w:pPr>
    </w:p>
    <w:p w:rsidR="00F253C4" w:rsidRPr="00BC22BF" w:rsidRDefault="0020786E" w:rsidP="00A86C2E">
      <w:pPr>
        <w:pStyle w:val="a9"/>
        <w:spacing w:before="0" w:beforeAutospacing="0" w:after="0" w:afterAutospacing="0" w:line="360" w:lineRule="auto"/>
        <w:jc w:val="right"/>
        <w:rPr>
          <w:sz w:val="21"/>
          <w:szCs w:val="21"/>
        </w:rPr>
      </w:pPr>
      <w:r w:rsidRPr="00BC22BF">
        <w:rPr>
          <w:rFonts w:hint="eastAsia"/>
          <w:sz w:val="21"/>
          <w:szCs w:val="21"/>
        </w:rPr>
        <w:t>  招商基金管理有限公司</w:t>
      </w:r>
    </w:p>
    <w:p w:rsidR="00AA3802" w:rsidRPr="00BC22BF" w:rsidRDefault="00AA3802" w:rsidP="00A86C2E">
      <w:pPr>
        <w:pStyle w:val="a9"/>
        <w:spacing w:before="0" w:beforeAutospacing="0" w:after="0" w:afterAutospacing="0" w:line="360" w:lineRule="auto"/>
        <w:jc w:val="right"/>
        <w:rPr>
          <w:sz w:val="21"/>
          <w:szCs w:val="21"/>
        </w:rPr>
      </w:pPr>
      <w:r w:rsidRPr="00BC22BF">
        <w:rPr>
          <w:rFonts w:hint="eastAsia"/>
          <w:sz w:val="21"/>
          <w:szCs w:val="21"/>
        </w:rPr>
        <w:t>2025年1月</w:t>
      </w:r>
      <w:r w:rsidR="006255CE">
        <w:rPr>
          <w:sz w:val="21"/>
          <w:szCs w:val="21"/>
        </w:rPr>
        <w:t>11</w:t>
      </w:r>
      <w:r w:rsidRPr="00BC22BF">
        <w:rPr>
          <w:rFonts w:hint="eastAsia"/>
          <w:sz w:val="21"/>
          <w:szCs w:val="21"/>
        </w:rPr>
        <w:t>日</w:t>
      </w:r>
    </w:p>
    <w:p w:rsidR="00791502" w:rsidRPr="00A86C2E" w:rsidRDefault="00791502" w:rsidP="00A86C2E">
      <w:pPr>
        <w:pStyle w:val="a9"/>
        <w:spacing w:before="0" w:beforeAutospacing="0" w:after="0" w:afterAutospacing="0" w:line="360" w:lineRule="auto"/>
        <w:jc w:val="right"/>
      </w:pPr>
    </w:p>
    <w:sectPr w:rsidR="00791502" w:rsidRPr="00A86C2E" w:rsidSect="00FE1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6D" w:rsidRDefault="003F126D" w:rsidP="00832066">
      <w:r>
        <w:separator/>
      </w:r>
    </w:p>
  </w:endnote>
  <w:endnote w:type="continuationSeparator" w:id="0">
    <w:p w:rsidR="003F126D" w:rsidRDefault="003F126D" w:rsidP="00832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6D" w:rsidRDefault="003F126D" w:rsidP="00832066">
      <w:r>
        <w:separator/>
      </w:r>
    </w:p>
  </w:footnote>
  <w:footnote w:type="continuationSeparator" w:id="0">
    <w:p w:rsidR="003F126D" w:rsidRDefault="003F126D" w:rsidP="00832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A96B7F"/>
    <w:multiLevelType w:val="singleLevel"/>
    <w:tmpl w:val="B1906604"/>
    <w:lvl w:ilvl="0">
      <w:start w:val="1"/>
      <w:numFmt w:val="lowerLetter"/>
      <w:lvlText w:val="%1、"/>
      <w:lvlJc w:val="left"/>
      <w:pPr>
        <w:tabs>
          <w:tab w:val="num" w:pos="595"/>
        </w:tabs>
      </w:pPr>
      <w:rPr>
        <w:rFonts w:ascii="Calibri" w:eastAsia="宋体" w:hAnsi="Calibri" w:cs="Times New Roman"/>
      </w:rPr>
    </w:lvl>
  </w:abstractNum>
  <w:abstractNum w:abstractNumId="1">
    <w:nsid w:val="BF4566F1"/>
    <w:multiLevelType w:val="singleLevel"/>
    <w:tmpl w:val="BF4566F1"/>
    <w:lvl w:ilvl="0">
      <w:start w:val="2"/>
      <w:numFmt w:val="decimal"/>
      <w:suff w:val="space"/>
      <w:lvlText w:val="%1."/>
      <w:lvlJc w:val="left"/>
    </w:lvl>
  </w:abstractNum>
  <w:abstractNum w:abstractNumId="2">
    <w:nsid w:val="D2B08467"/>
    <w:multiLevelType w:val="singleLevel"/>
    <w:tmpl w:val="D2B08467"/>
    <w:lvl w:ilvl="0">
      <w:start w:val="3"/>
      <w:numFmt w:val="decimal"/>
      <w:suff w:val="nothing"/>
      <w:lvlText w:val="（%1）"/>
      <w:lvlJc w:val="left"/>
    </w:lvl>
  </w:abstractNum>
  <w:abstractNum w:abstractNumId="3">
    <w:nsid w:val="EC4482D0"/>
    <w:multiLevelType w:val="singleLevel"/>
    <w:tmpl w:val="EC4482D0"/>
    <w:lvl w:ilvl="0">
      <w:start w:val="1"/>
      <w:numFmt w:val="bullet"/>
      <w:lvlText w:val=""/>
      <w:lvlJc w:val="left"/>
      <w:pPr>
        <w:ind w:left="420" w:firstLine="430"/>
      </w:pPr>
      <w:rPr>
        <w:rFonts w:ascii="Wingdings" w:hAnsi="Wingdings" w:hint="default"/>
      </w:rPr>
    </w:lvl>
  </w:abstractNum>
  <w:abstractNum w:abstractNumId="4">
    <w:nsid w:val="F63CFC49"/>
    <w:multiLevelType w:val="singleLevel"/>
    <w:tmpl w:val="F63CFC4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FE0767D1"/>
    <w:multiLevelType w:val="singleLevel"/>
    <w:tmpl w:val="FE0767D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040737F8"/>
    <w:multiLevelType w:val="hybridMultilevel"/>
    <w:tmpl w:val="B8703D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4567A28"/>
    <w:multiLevelType w:val="hybridMultilevel"/>
    <w:tmpl w:val="FC9CA656"/>
    <w:lvl w:ilvl="0" w:tplc="C558393C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05C63691"/>
    <w:multiLevelType w:val="hybridMultilevel"/>
    <w:tmpl w:val="1B5E4D3E"/>
    <w:lvl w:ilvl="0" w:tplc="604A60C6">
      <w:start w:val="2"/>
      <w:numFmt w:val="decimal"/>
      <w:lvlText w:val="（%1）"/>
      <w:lvlJc w:val="left"/>
      <w:pPr>
        <w:ind w:left="862" w:hanging="7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8FC485D"/>
    <w:multiLevelType w:val="singleLevel"/>
    <w:tmpl w:val="08FC48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0E300CFC"/>
    <w:multiLevelType w:val="hybridMultilevel"/>
    <w:tmpl w:val="4BD23946"/>
    <w:lvl w:ilvl="0" w:tplc="FDD2E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E81304C"/>
    <w:multiLevelType w:val="hybridMultilevel"/>
    <w:tmpl w:val="F386DFD6"/>
    <w:lvl w:ilvl="0" w:tplc="61883D96">
      <w:numFmt w:val="bullet"/>
      <w:lvlText w:val="—"/>
      <w:lvlJc w:val="left"/>
      <w:pPr>
        <w:ind w:left="840" w:hanging="840"/>
      </w:pPr>
      <w:rPr>
        <w:rFonts w:ascii="黑体" w:eastAsia="黑体" w:hAnsi="黑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FBC64AD"/>
    <w:multiLevelType w:val="hybridMultilevel"/>
    <w:tmpl w:val="33721180"/>
    <w:lvl w:ilvl="0" w:tplc="604A60C6">
      <w:start w:val="2"/>
      <w:numFmt w:val="decimal"/>
      <w:lvlText w:val="（%1）"/>
      <w:lvlJc w:val="left"/>
      <w:pPr>
        <w:ind w:left="600" w:hanging="4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3">
    <w:nsid w:val="0FEF6518"/>
    <w:multiLevelType w:val="hybridMultilevel"/>
    <w:tmpl w:val="9C42FAF2"/>
    <w:lvl w:ilvl="0" w:tplc="00D40E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BE67E7C"/>
    <w:multiLevelType w:val="hybridMultilevel"/>
    <w:tmpl w:val="68EA5EAC"/>
    <w:lvl w:ilvl="0" w:tplc="C91248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EC5A961"/>
    <w:multiLevelType w:val="singleLevel"/>
    <w:tmpl w:val="1EC5A96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>
    <w:nsid w:val="205213F3"/>
    <w:multiLevelType w:val="hybridMultilevel"/>
    <w:tmpl w:val="20C0C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2DB82AE"/>
    <w:multiLevelType w:val="singleLevel"/>
    <w:tmpl w:val="22DB82AE"/>
    <w:lvl w:ilvl="0">
      <w:start w:val="1"/>
      <w:numFmt w:val="bullet"/>
      <w:lvlText w:val=""/>
      <w:lvlJc w:val="left"/>
      <w:pPr>
        <w:ind w:left="420" w:firstLine="600"/>
      </w:pPr>
      <w:rPr>
        <w:rFonts w:ascii="Wingdings" w:hAnsi="Wingdings" w:hint="default"/>
      </w:rPr>
    </w:lvl>
  </w:abstractNum>
  <w:abstractNum w:abstractNumId="18">
    <w:nsid w:val="23F650A8"/>
    <w:multiLevelType w:val="hybridMultilevel"/>
    <w:tmpl w:val="F8F2E6E4"/>
    <w:lvl w:ilvl="0" w:tplc="560EDC78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2943207B"/>
    <w:multiLevelType w:val="hybridMultilevel"/>
    <w:tmpl w:val="63985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B9F3E91"/>
    <w:multiLevelType w:val="hybridMultilevel"/>
    <w:tmpl w:val="9B7EA10C"/>
    <w:lvl w:ilvl="0" w:tplc="272C109C">
      <w:start w:val="1"/>
      <w:numFmt w:val="decimal"/>
      <w:lvlText w:val="（%1）"/>
      <w:lvlJc w:val="left"/>
      <w:pPr>
        <w:ind w:left="600" w:hanging="420"/>
      </w:pPr>
      <w:rPr>
        <w:rFonts w:ascii="宋体" w:hAnsi="宋体" w:cs="宋体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1">
    <w:nsid w:val="2FEB049D"/>
    <w:multiLevelType w:val="hybridMultilevel"/>
    <w:tmpl w:val="F72AC2C6"/>
    <w:lvl w:ilvl="0" w:tplc="BDCAA42E">
      <w:start w:val="2"/>
      <w:numFmt w:val="decimal"/>
      <w:lvlText w:val="（%1）"/>
      <w:lvlJc w:val="left"/>
      <w:pPr>
        <w:ind w:left="862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2">
    <w:nsid w:val="3212288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41412464"/>
    <w:multiLevelType w:val="hybridMultilevel"/>
    <w:tmpl w:val="85323A66"/>
    <w:lvl w:ilvl="0" w:tplc="41C0CE00">
      <w:start w:val="1"/>
      <w:numFmt w:val="lowerLetter"/>
      <w:lvlText w:val="%1、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24">
    <w:nsid w:val="42F3EB86"/>
    <w:multiLevelType w:val="singleLevel"/>
    <w:tmpl w:val="42F3EB86"/>
    <w:lvl w:ilvl="0">
      <w:start w:val="1"/>
      <w:numFmt w:val="bullet"/>
      <w:lvlText w:val=""/>
      <w:lvlJc w:val="left"/>
      <w:pPr>
        <w:ind w:left="420" w:firstLine="600"/>
      </w:pPr>
      <w:rPr>
        <w:rFonts w:ascii="Wingdings" w:hAnsi="Wingdings" w:hint="default"/>
      </w:rPr>
    </w:lvl>
  </w:abstractNum>
  <w:abstractNum w:abstractNumId="25">
    <w:nsid w:val="46D87EB7"/>
    <w:multiLevelType w:val="hybridMultilevel"/>
    <w:tmpl w:val="F98C07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91D2187"/>
    <w:multiLevelType w:val="hybridMultilevel"/>
    <w:tmpl w:val="63985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4C266E6"/>
    <w:multiLevelType w:val="hybridMultilevel"/>
    <w:tmpl w:val="7C9E5DAC"/>
    <w:lvl w:ilvl="0" w:tplc="272C109C">
      <w:start w:val="1"/>
      <w:numFmt w:val="decimal"/>
      <w:lvlText w:val="（%1）"/>
      <w:lvlJc w:val="left"/>
      <w:pPr>
        <w:ind w:left="720" w:hanging="720"/>
      </w:pPr>
      <w:rPr>
        <w:rFonts w:ascii="宋体" w:hAnsi="宋体" w:cs="宋体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5B87D61"/>
    <w:multiLevelType w:val="singleLevel"/>
    <w:tmpl w:val="55B87D6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>
    <w:nsid w:val="57867A97"/>
    <w:multiLevelType w:val="hybridMultilevel"/>
    <w:tmpl w:val="7256D1BA"/>
    <w:lvl w:ilvl="0" w:tplc="560EDC78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0">
    <w:nsid w:val="58C25D50"/>
    <w:multiLevelType w:val="singleLevel"/>
    <w:tmpl w:val="58C25D50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8C661DC"/>
    <w:multiLevelType w:val="singleLevel"/>
    <w:tmpl w:val="58C661D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2">
    <w:nsid w:val="58C661EE"/>
    <w:multiLevelType w:val="singleLevel"/>
    <w:tmpl w:val="58C661E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3">
    <w:nsid w:val="58E5F01F"/>
    <w:multiLevelType w:val="singleLevel"/>
    <w:tmpl w:val="58E5F01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947AEF0"/>
    <w:multiLevelType w:val="singleLevel"/>
    <w:tmpl w:val="5947AEF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72E05BBD"/>
    <w:multiLevelType w:val="hybridMultilevel"/>
    <w:tmpl w:val="7CB4697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55EA48B"/>
    <w:multiLevelType w:val="singleLevel"/>
    <w:tmpl w:val="755EA48B"/>
    <w:lvl w:ilvl="0">
      <w:start w:val="1"/>
      <w:numFmt w:val="bullet"/>
      <w:lvlText w:val=""/>
      <w:lvlJc w:val="left"/>
      <w:pPr>
        <w:ind w:left="420" w:firstLine="60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28"/>
  </w:num>
  <w:num w:numId="8">
    <w:abstractNumId w:val="3"/>
  </w:num>
  <w:num w:numId="9">
    <w:abstractNumId w:val="36"/>
  </w:num>
  <w:num w:numId="10">
    <w:abstractNumId w:val="17"/>
  </w:num>
  <w:num w:numId="11">
    <w:abstractNumId w:val="24"/>
  </w:num>
  <w:num w:numId="12">
    <w:abstractNumId w:val="30"/>
  </w:num>
  <w:num w:numId="13">
    <w:abstractNumId w:val="33"/>
  </w:num>
  <w:num w:numId="14">
    <w:abstractNumId w:val="31"/>
  </w:num>
  <w:num w:numId="15">
    <w:abstractNumId w:val="32"/>
  </w:num>
  <w:num w:numId="16">
    <w:abstractNumId w:val="7"/>
  </w:num>
  <w:num w:numId="17">
    <w:abstractNumId w:val="4"/>
  </w:num>
  <w:num w:numId="18">
    <w:abstractNumId w:val="9"/>
  </w:num>
  <w:num w:numId="19">
    <w:abstractNumId w:val="21"/>
  </w:num>
  <w:num w:numId="20">
    <w:abstractNumId w:val="8"/>
  </w:num>
  <w:num w:numId="21">
    <w:abstractNumId w:val="27"/>
  </w:num>
  <w:num w:numId="22">
    <w:abstractNumId w:val="20"/>
  </w:num>
  <w:num w:numId="23">
    <w:abstractNumId w:val="23"/>
  </w:num>
  <w:num w:numId="24">
    <w:abstractNumId w:val="12"/>
  </w:num>
  <w:num w:numId="25">
    <w:abstractNumId w:val="26"/>
  </w:num>
  <w:num w:numId="26">
    <w:abstractNumId w:val="19"/>
  </w:num>
  <w:num w:numId="27">
    <w:abstractNumId w:val="25"/>
  </w:num>
  <w:num w:numId="28">
    <w:abstractNumId w:val="11"/>
  </w:num>
  <w:num w:numId="29">
    <w:abstractNumId w:val="16"/>
  </w:num>
  <w:num w:numId="30">
    <w:abstractNumId w:val="6"/>
  </w:num>
  <w:num w:numId="31">
    <w:abstractNumId w:val="10"/>
  </w:num>
  <w:num w:numId="32">
    <w:abstractNumId w:val="22"/>
  </w:num>
  <w:num w:numId="33">
    <w:abstractNumId w:val="35"/>
  </w:num>
  <w:num w:numId="34">
    <w:abstractNumId w:val="14"/>
  </w:num>
  <w:num w:numId="35">
    <w:abstractNumId w:val="13"/>
  </w:num>
  <w:num w:numId="36">
    <w:abstractNumId w:val="18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549"/>
    <w:rsid w:val="00001339"/>
    <w:rsid w:val="00001714"/>
    <w:rsid w:val="000020C4"/>
    <w:rsid w:val="000024D2"/>
    <w:rsid w:val="00006061"/>
    <w:rsid w:val="0001730E"/>
    <w:rsid w:val="0002390D"/>
    <w:rsid w:val="00023B3C"/>
    <w:rsid w:val="000273B2"/>
    <w:rsid w:val="00075DE1"/>
    <w:rsid w:val="0007730A"/>
    <w:rsid w:val="00091305"/>
    <w:rsid w:val="00094690"/>
    <w:rsid w:val="000D16E6"/>
    <w:rsid w:val="000D2DB2"/>
    <w:rsid w:val="000D2E6C"/>
    <w:rsid w:val="000E20F9"/>
    <w:rsid w:val="000F4BD1"/>
    <w:rsid w:val="00124939"/>
    <w:rsid w:val="00127C76"/>
    <w:rsid w:val="00162A3B"/>
    <w:rsid w:val="00166AAE"/>
    <w:rsid w:val="001A4C4E"/>
    <w:rsid w:val="001A52C6"/>
    <w:rsid w:val="001B04D8"/>
    <w:rsid w:val="001B0BA7"/>
    <w:rsid w:val="001B640D"/>
    <w:rsid w:val="001C165E"/>
    <w:rsid w:val="001C195B"/>
    <w:rsid w:val="001E5FB3"/>
    <w:rsid w:val="00202668"/>
    <w:rsid w:val="00205DCF"/>
    <w:rsid w:val="0020786E"/>
    <w:rsid w:val="00210691"/>
    <w:rsid w:val="00220DE7"/>
    <w:rsid w:val="00230502"/>
    <w:rsid w:val="00244DB9"/>
    <w:rsid w:val="00253304"/>
    <w:rsid w:val="0028214D"/>
    <w:rsid w:val="002A5BA0"/>
    <w:rsid w:val="002A7A90"/>
    <w:rsid w:val="002B52B1"/>
    <w:rsid w:val="002B7BC2"/>
    <w:rsid w:val="002C0152"/>
    <w:rsid w:val="002F42A6"/>
    <w:rsid w:val="00305C3D"/>
    <w:rsid w:val="00331E82"/>
    <w:rsid w:val="003421B4"/>
    <w:rsid w:val="00345612"/>
    <w:rsid w:val="00382C14"/>
    <w:rsid w:val="00383139"/>
    <w:rsid w:val="003831BA"/>
    <w:rsid w:val="003D47B3"/>
    <w:rsid w:val="003D4C9E"/>
    <w:rsid w:val="003F0ABA"/>
    <w:rsid w:val="003F126D"/>
    <w:rsid w:val="004225C7"/>
    <w:rsid w:val="004326FB"/>
    <w:rsid w:val="004364FC"/>
    <w:rsid w:val="004417D3"/>
    <w:rsid w:val="00445450"/>
    <w:rsid w:val="0045698F"/>
    <w:rsid w:val="0049504A"/>
    <w:rsid w:val="004B1C9F"/>
    <w:rsid w:val="004B2F37"/>
    <w:rsid w:val="004B48B9"/>
    <w:rsid w:val="004C4359"/>
    <w:rsid w:val="004D5117"/>
    <w:rsid w:val="004D5434"/>
    <w:rsid w:val="0050289A"/>
    <w:rsid w:val="00505846"/>
    <w:rsid w:val="00507584"/>
    <w:rsid w:val="005132EC"/>
    <w:rsid w:val="0051748D"/>
    <w:rsid w:val="005238B7"/>
    <w:rsid w:val="00531EF9"/>
    <w:rsid w:val="005401CA"/>
    <w:rsid w:val="00562B76"/>
    <w:rsid w:val="00590C67"/>
    <w:rsid w:val="005965A3"/>
    <w:rsid w:val="005A7D5D"/>
    <w:rsid w:val="005B75AF"/>
    <w:rsid w:val="006127B6"/>
    <w:rsid w:val="00623961"/>
    <w:rsid w:val="006243ED"/>
    <w:rsid w:val="006255CE"/>
    <w:rsid w:val="006355B9"/>
    <w:rsid w:val="006615CF"/>
    <w:rsid w:val="006710C6"/>
    <w:rsid w:val="00673EF1"/>
    <w:rsid w:val="00693716"/>
    <w:rsid w:val="006A11C1"/>
    <w:rsid w:val="006B1ED5"/>
    <w:rsid w:val="006C37F7"/>
    <w:rsid w:val="006C523B"/>
    <w:rsid w:val="006D3A6D"/>
    <w:rsid w:val="006D42EF"/>
    <w:rsid w:val="006D4B43"/>
    <w:rsid w:val="006E104C"/>
    <w:rsid w:val="006F4103"/>
    <w:rsid w:val="006F4C04"/>
    <w:rsid w:val="00702F2A"/>
    <w:rsid w:val="0071298E"/>
    <w:rsid w:val="0071472F"/>
    <w:rsid w:val="007221D1"/>
    <w:rsid w:val="0075186C"/>
    <w:rsid w:val="007760F2"/>
    <w:rsid w:val="00776C1E"/>
    <w:rsid w:val="00791502"/>
    <w:rsid w:val="007A092F"/>
    <w:rsid w:val="007B17F3"/>
    <w:rsid w:val="007D5B77"/>
    <w:rsid w:val="007F5A58"/>
    <w:rsid w:val="008136DD"/>
    <w:rsid w:val="00815199"/>
    <w:rsid w:val="00832066"/>
    <w:rsid w:val="00872222"/>
    <w:rsid w:val="0087553D"/>
    <w:rsid w:val="00881CF8"/>
    <w:rsid w:val="0089171D"/>
    <w:rsid w:val="008A137A"/>
    <w:rsid w:val="008A7930"/>
    <w:rsid w:val="008A7A54"/>
    <w:rsid w:val="008B16AE"/>
    <w:rsid w:val="008B1E5D"/>
    <w:rsid w:val="008D045D"/>
    <w:rsid w:val="008D1579"/>
    <w:rsid w:val="008F11BA"/>
    <w:rsid w:val="008F4CAC"/>
    <w:rsid w:val="008F6308"/>
    <w:rsid w:val="00901A9C"/>
    <w:rsid w:val="0090483C"/>
    <w:rsid w:val="00920F36"/>
    <w:rsid w:val="00922417"/>
    <w:rsid w:val="009226DE"/>
    <w:rsid w:val="0093355E"/>
    <w:rsid w:val="00947DF0"/>
    <w:rsid w:val="009565FF"/>
    <w:rsid w:val="00956EB1"/>
    <w:rsid w:val="00971F3F"/>
    <w:rsid w:val="0097534C"/>
    <w:rsid w:val="009836A9"/>
    <w:rsid w:val="00984AF1"/>
    <w:rsid w:val="00985CBB"/>
    <w:rsid w:val="009961E8"/>
    <w:rsid w:val="009A0156"/>
    <w:rsid w:val="009A0467"/>
    <w:rsid w:val="009A1F52"/>
    <w:rsid w:val="009D0006"/>
    <w:rsid w:val="009D3906"/>
    <w:rsid w:val="009F5D9B"/>
    <w:rsid w:val="00A057BD"/>
    <w:rsid w:val="00A05CA5"/>
    <w:rsid w:val="00A37CCA"/>
    <w:rsid w:val="00A47C5C"/>
    <w:rsid w:val="00A62262"/>
    <w:rsid w:val="00A65DBC"/>
    <w:rsid w:val="00A855FF"/>
    <w:rsid w:val="00A86C2E"/>
    <w:rsid w:val="00A91D73"/>
    <w:rsid w:val="00A91F0E"/>
    <w:rsid w:val="00AA3802"/>
    <w:rsid w:val="00AC3B5D"/>
    <w:rsid w:val="00AD0D3E"/>
    <w:rsid w:val="00AE0619"/>
    <w:rsid w:val="00AE0F80"/>
    <w:rsid w:val="00AF2DCD"/>
    <w:rsid w:val="00B43608"/>
    <w:rsid w:val="00B4647D"/>
    <w:rsid w:val="00B51465"/>
    <w:rsid w:val="00B60F9D"/>
    <w:rsid w:val="00B75A92"/>
    <w:rsid w:val="00B92E2B"/>
    <w:rsid w:val="00B943D9"/>
    <w:rsid w:val="00BA51BE"/>
    <w:rsid w:val="00BC2295"/>
    <w:rsid w:val="00BC22BF"/>
    <w:rsid w:val="00BE33DC"/>
    <w:rsid w:val="00C043E1"/>
    <w:rsid w:val="00C1647E"/>
    <w:rsid w:val="00C171F1"/>
    <w:rsid w:val="00C25BF6"/>
    <w:rsid w:val="00C27498"/>
    <w:rsid w:val="00C44660"/>
    <w:rsid w:val="00C476D5"/>
    <w:rsid w:val="00C53CED"/>
    <w:rsid w:val="00C67311"/>
    <w:rsid w:val="00C74C49"/>
    <w:rsid w:val="00C9325F"/>
    <w:rsid w:val="00CD3C89"/>
    <w:rsid w:val="00CD4A6C"/>
    <w:rsid w:val="00CF0549"/>
    <w:rsid w:val="00D00273"/>
    <w:rsid w:val="00D06308"/>
    <w:rsid w:val="00D07750"/>
    <w:rsid w:val="00D23981"/>
    <w:rsid w:val="00D3244F"/>
    <w:rsid w:val="00D33110"/>
    <w:rsid w:val="00D473C0"/>
    <w:rsid w:val="00D556D0"/>
    <w:rsid w:val="00D608B5"/>
    <w:rsid w:val="00D66314"/>
    <w:rsid w:val="00D66B9E"/>
    <w:rsid w:val="00D77299"/>
    <w:rsid w:val="00D84243"/>
    <w:rsid w:val="00DA0443"/>
    <w:rsid w:val="00DB0471"/>
    <w:rsid w:val="00DC7ECF"/>
    <w:rsid w:val="00DE68D3"/>
    <w:rsid w:val="00DE6FE0"/>
    <w:rsid w:val="00DF7DAB"/>
    <w:rsid w:val="00E15F27"/>
    <w:rsid w:val="00E24AFE"/>
    <w:rsid w:val="00E359E4"/>
    <w:rsid w:val="00E56803"/>
    <w:rsid w:val="00E80615"/>
    <w:rsid w:val="00E91D8F"/>
    <w:rsid w:val="00E923E0"/>
    <w:rsid w:val="00EB77AB"/>
    <w:rsid w:val="00EF3172"/>
    <w:rsid w:val="00EF5459"/>
    <w:rsid w:val="00F253C4"/>
    <w:rsid w:val="00F34DB9"/>
    <w:rsid w:val="00F36A1F"/>
    <w:rsid w:val="00F722D6"/>
    <w:rsid w:val="00F948D5"/>
    <w:rsid w:val="00FA34D6"/>
    <w:rsid w:val="00FB6D8D"/>
    <w:rsid w:val="00FC4975"/>
    <w:rsid w:val="00FD20BD"/>
    <w:rsid w:val="00FD4457"/>
    <w:rsid w:val="00FE06BB"/>
    <w:rsid w:val="00FE12D9"/>
    <w:rsid w:val="00FE6987"/>
    <w:rsid w:val="00FE6DD7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9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806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B1ED5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76C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806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066"/>
    <w:rPr>
      <w:sz w:val="18"/>
      <w:szCs w:val="18"/>
    </w:rPr>
  </w:style>
  <w:style w:type="character" w:customStyle="1" w:styleId="2Char">
    <w:name w:val="标题 2 Char"/>
    <w:basedOn w:val="a0"/>
    <w:link w:val="2"/>
    <w:rsid w:val="006B1ED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20">
    <w:name w:val="toc 2"/>
    <w:basedOn w:val="a"/>
    <w:next w:val="a"/>
    <w:uiPriority w:val="39"/>
    <w:rsid w:val="006B1ED5"/>
    <w:pPr>
      <w:ind w:leftChars="200" w:left="420"/>
    </w:pPr>
  </w:style>
  <w:style w:type="character" w:styleId="a5">
    <w:name w:val="annotation reference"/>
    <w:uiPriority w:val="99"/>
    <w:unhideWhenUsed/>
    <w:rsid w:val="006B1ED5"/>
    <w:rPr>
      <w:sz w:val="21"/>
      <w:szCs w:val="21"/>
    </w:rPr>
  </w:style>
  <w:style w:type="table" w:styleId="a6">
    <w:name w:val="Table Grid"/>
    <w:basedOn w:val="a1"/>
    <w:uiPriority w:val="39"/>
    <w:rsid w:val="006B1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65D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5DBC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B047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776C1E"/>
    <w:rPr>
      <w:rFonts w:ascii="Calibri" w:eastAsia="宋体" w:hAnsi="Calibri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8061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E8061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D473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日期1"/>
    <w:basedOn w:val="a0"/>
    <w:rsid w:val="0020786E"/>
  </w:style>
  <w:style w:type="paragraph" w:styleId="aa">
    <w:name w:val="annotation text"/>
    <w:basedOn w:val="a"/>
    <w:link w:val="Char2"/>
    <w:uiPriority w:val="99"/>
    <w:semiHidden/>
    <w:unhideWhenUsed/>
    <w:rsid w:val="0075186C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5186C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5186C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5186C"/>
    <w:rPr>
      <w:rFonts w:ascii="Calibri" w:eastAsia="宋体" w:hAnsi="Calibri" w:cs="Times New Roman"/>
      <w:b/>
      <w:bCs/>
    </w:rPr>
  </w:style>
  <w:style w:type="paragraph" w:styleId="ac">
    <w:name w:val="Date"/>
    <w:basedOn w:val="a"/>
    <w:next w:val="a"/>
    <w:link w:val="Char4"/>
    <w:uiPriority w:val="99"/>
    <w:semiHidden/>
    <w:unhideWhenUsed/>
    <w:rsid w:val="00791502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791502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</w:div>
        <w:div w:id="18025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F129-EF36-40FF-922A-24FC7920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4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>&lt;?xml version="1.0" encoding="utf-8"?&gt;
&lt;MemoryInterface xmlns:xsd="http://www.w3.org/2001/XMLSchema" xmlns:xsi="http://www.w3.org/2001/XMLSchema-instance"&gt;
  &lt;TemplateNode&gt;
    &lt;TEMPLATENODEID&gt;20221020173643_C3E7EB80A33644E8A91EE3210672D129&lt;/TEMPLATENODEID&gt;
    &lt;TEMPLATE_TYPE&gt;1&lt;/TEMPLATE_TYPE&gt;
    &lt;TEMPLATE_NAME&gt;鎶曡祫闈炲叕寮€鍙戣鑲＄エ鍏憡淇℃姭鎶ュ憡&lt;/TEMPLATE_NAME&gt;
    &lt;CREATEUSERID&gt;20201203164407_D1364396F64941DDA617BEC18D0C0768&lt;/CREATEUSERID&gt;
    &lt;CREATEDATE&gt;2022-10-20T17:36:43&lt;/CREATEDATE&gt;
    &lt;LSTMODIFYUSERID&gt;20201203164407_D1364396F64941DDA617BEC18D0C0768&lt;/LSTMODIFYUSERID&gt;
    &lt;LSTMODIFYDATE&gt;2023-01-31T17:33:29&lt;/LSTMODIFYDATE&gt;
    &lt;FILEFORMAT&gt;docx&lt;/FILEFORMAT&gt;
    &lt;P_TEMPLATENODEID&gt;20220707140340_CDF29A9831C045E29776563A0CE9DF46&lt;/P_TEMPLATENODEID&gt;
    &lt;ORDERID&gt;20221028094250_2D6E70D12F744E2FACD2E1DEC2CF0870&lt;/ORDERID&gt;
    &lt;T_NODE_TYPE&gt;R&lt;/T_NODE_TYPE&gt;
  &lt;/TemplateNode&gt;
  &lt;SourceRelaList&gt;
    &lt;CRM_WRD_RPT_DATASOURCE_RELA&gt;
      &lt;SOURCEID&gt;20221020172033_6701F8ECBAB64833999A06C3F294E9BE&lt;/SOURCEID&gt;
      &lt;ORDERID&gt;0&lt;/ORDERID&gt;
      &lt;TYPE&gt;2&lt;/TYPE&gt;
      &lt;SOURCENAME&gt;涓绘暟鎹簮&lt;/SOURCENAME&gt;
    &lt;/CRM_WRD_RPT_DATASOURCE_RELA&gt;
    &lt;CRM_WRD_RPT_DATASOURCE_RELA&gt;
      &lt;SOURCEID&gt;20221020172059_6C0D2344745C45B08B545753FE46A2EE&lt;/SOURCEID&gt;
      &lt;ORDERID&gt;1&lt;/ORDERID&gt;
      &lt;TYPE&gt;2&lt;/TYPE&gt;
      &lt;SOURCENAME&gt;澶囨敞&lt;/SOURCENAME&gt;
    &lt;/CRM_WRD_RPT_DATASOURCE_RELA&gt;
    &lt;CRM_WRD_RPT_DATASOURCE_RELA&gt;
      &lt;SOURCEID&gt;20221020172122_EC1BC505F9F244AE9AAA629DF46798A3&lt;/SOURCEID&gt;
      &lt;ORDERID&gt;2&lt;/ORDERID&gt;
      &lt;TYPE&gt;2&lt;/TYPE&gt;
      &lt;SOURCENAME&gt;鍗曞€?/SOURCENAME&gt;
    &lt;/CRM_WRD_RPT_DATASOURCE_RELA&gt;
    &lt;CRM_WRD_RPT_DATASOURCE_RELA&gt;
      &lt;SOURCEID&gt;20221021135908_E02C900225BA447D9D500A0E7103AF43&lt;/SOURCEID&gt;
      &lt;ORDERID&gt;3&lt;/ORDERID&gt;
      &lt;TYPE&gt;2&lt;/TYPE&gt;
      &lt;SOURCENAME&gt;澶囨敞2&lt;/SOURCENAME&gt;
    &lt;/CRM_WRD_RPT_DATASOURCE_RELA&gt;
    &lt;CRM_WRD_RPT_DATASOURCE_RELA&gt;
      &lt;SOURCEID&gt;20221021135924_D61E283DC33D4DBCBE31A2BECD847DD4&lt;/SOURCEID&gt;
      &lt;ORDERID&gt;4&lt;/ORDERID&gt;
      &lt;TYPE&gt;2&lt;/TYPE&gt;
      &lt;SOURCENAME&gt;澶囨敞3&lt;/SOURCENAME&gt;
    &lt;/CRM_WRD_RPT_DATASOURCE_RELA&gt;
  &lt;/SourceRelaList&gt;
  &lt;TemplateBookmarkList&gt;
    &lt;CRM</dc:description>
  <cp:lastModifiedBy>ZHONGM</cp:lastModifiedBy>
  <cp:revision>2</cp:revision>
  <cp:lastPrinted>2020-07-27T08:56:00Z</cp:lastPrinted>
  <dcterms:created xsi:type="dcterms:W3CDTF">2025-01-10T16:01:00Z</dcterms:created>
  <dcterms:modified xsi:type="dcterms:W3CDTF">2025-01-10T16:01:00Z</dcterms:modified>
</cp:coreProperties>
</file>