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FA" w:rsidRDefault="00883C5E">
      <w:pPr>
        <w:spacing w:line="360" w:lineRule="auto"/>
        <w:ind w:leftChars="100" w:left="210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ascii="Times New Roman" w:hAnsi="Times New Roman" w:cs="宋体"/>
          <w:b/>
          <w:bCs/>
          <w:color w:val="000000"/>
          <w:sz w:val="30"/>
          <w:szCs w:val="30"/>
          <w:lang/>
        </w:rPr>
        <w:t>中欧丰泓沪港深灵活配置混合型证券投资基金</w:t>
      </w:r>
      <w:r w:rsidR="00807505">
        <w:rPr>
          <w:rFonts w:ascii="Times New Roman" w:hAnsi="Times New Roman" w:cs="宋体" w:hint="eastAsia"/>
          <w:b/>
          <w:bCs/>
          <w:color w:val="000000"/>
          <w:sz w:val="30"/>
          <w:szCs w:val="30"/>
          <w:lang/>
        </w:rPr>
        <w:t>基金经理变更公告</w:t>
      </w:r>
    </w:p>
    <w:p w:rsidR="00F761FA" w:rsidRDefault="00807505"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  <w:lang/>
        </w:rPr>
        <w:t>公告送出日期：</w:t>
      </w:r>
      <w:r w:rsidR="00175109">
        <w:rPr>
          <w:rFonts w:ascii="宋体" w:hAnsi="宋体" w:cs="宋体" w:hint="eastAsia"/>
          <w:b/>
          <w:sz w:val="24"/>
          <w:lang/>
        </w:rPr>
        <w:t>2024年09月07日</w:t>
      </w:r>
    </w:p>
    <w:p w:rsidR="00F761FA" w:rsidRDefault="00F761FA">
      <w:pPr>
        <w:spacing w:line="360" w:lineRule="auto"/>
        <w:jc w:val="center"/>
        <w:rPr>
          <w:color w:val="000000"/>
          <w:sz w:val="24"/>
        </w:rPr>
      </w:pPr>
    </w:p>
    <w:bookmarkEnd w:id="0"/>
    <w:p w:rsidR="00F761FA" w:rsidRPr="00422F59" w:rsidRDefault="00807505">
      <w:pPr>
        <w:pStyle w:val="3"/>
        <w:keepNext w:val="0"/>
        <w:keepLines w:val="0"/>
        <w:spacing w:before="0" w:after="0" w:line="360" w:lineRule="auto"/>
        <w:rPr>
          <w:rFonts w:ascii="宋体" w:hAnsi="宋体" w:cs="宋体"/>
          <w:bCs w:val="0"/>
          <w:sz w:val="24"/>
          <w:szCs w:val="24"/>
        </w:rPr>
      </w:pPr>
      <w:r w:rsidRPr="00422F59">
        <w:rPr>
          <w:rFonts w:ascii="宋体" w:hAnsi="宋体" w:cs="宋体" w:hint="eastAsia"/>
          <w:bCs w:val="0"/>
          <w:sz w:val="24"/>
          <w:szCs w:val="24"/>
        </w:rPr>
        <w:t>1.公告基本信息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0"/>
        <w:gridCol w:w="5860"/>
      </w:tblGrid>
      <w:tr w:rsidR="00F761FA" w:rsidRPr="00343AC0" w:rsidTr="008079E2">
        <w:trPr>
          <w:trHeight w:val="337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基金名称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FA" w:rsidRPr="00343AC0" w:rsidRDefault="00883C5E" w:rsidP="00883C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/>
              </w:rPr>
              <w:t>中欧丰泓沪港深灵活配置混合型证券投资基金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基金简称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FA" w:rsidRPr="00343AC0" w:rsidRDefault="00883C5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/>
              </w:rPr>
              <w:t>中欧丰泓沪港深灵活配置混合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基金主代码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FA" w:rsidRPr="00343AC0" w:rsidRDefault="00883C5E" w:rsidP="00883C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  <w:lang/>
              </w:rPr>
              <w:t>002685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基金管理人名称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4D1CF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中欧基金管理有限公司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公告依据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rFonts w:ascii="宋体" w:hAnsi="宋体" w:cs="宋体"/>
                <w:szCs w:val="21"/>
              </w:rPr>
            </w:pPr>
            <w:r w:rsidRPr="00343AC0">
              <w:rPr>
                <w:rFonts w:ascii="宋体" w:hAnsi="宋体" w:cs="宋体" w:hint="eastAsia"/>
                <w:szCs w:val="21"/>
              </w:rPr>
              <w:t>《公开募集证券投资基金信息披露管理办法》等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基金经理变更类型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rFonts w:ascii="宋体" w:hAnsi="宋体" w:cs="宋体"/>
                <w:szCs w:val="21"/>
              </w:rPr>
            </w:pPr>
            <w:r w:rsidRPr="00343AC0">
              <w:rPr>
                <w:rFonts w:ascii="宋体" w:hAnsi="宋体" w:cs="宋体" w:hint="eastAsia"/>
                <w:kern w:val="0"/>
                <w:szCs w:val="21"/>
                <w:lang/>
              </w:rPr>
              <w:t>解聘基金经理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共同管理本基金的其他基金经理姓名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rFonts w:ascii="宋体" w:hAnsi="宋体" w:cs="宋体"/>
                <w:szCs w:val="21"/>
              </w:rPr>
            </w:pPr>
            <w:r w:rsidRPr="00343AC0">
              <w:rPr>
                <w:rFonts w:ascii="宋体" w:hAnsi="宋体" w:cs="宋体" w:hint="eastAsia"/>
                <w:szCs w:val="21"/>
                <w:lang/>
              </w:rPr>
              <w:t>罗佳明</w:t>
            </w:r>
          </w:p>
        </w:tc>
      </w:tr>
      <w:tr w:rsidR="00F761FA" w:rsidRPr="00343AC0" w:rsidTr="008079E2">
        <w:trPr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  <w:lang/>
              </w:rPr>
              <w:t>离任基金经理姓名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FA" w:rsidRPr="00343AC0" w:rsidRDefault="00807505">
            <w:pPr>
              <w:rPr>
                <w:rFonts w:ascii="宋体" w:hAnsi="宋体" w:cs="宋体"/>
                <w:szCs w:val="21"/>
              </w:rPr>
            </w:pPr>
            <w:r w:rsidRPr="00343AC0">
              <w:rPr>
                <w:rFonts w:ascii="宋体" w:hAnsi="宋体" w:cs="宋体" w:hint="eastAsia"/>
                <w:szCs w:val="21"/>
                <w:lang/>
              </w:rPr>
              <w:t>沈悦</w:t>
            </w:r>
          </w:p>
        </w:tc>
      </w:tr>
    </w:tbl>
    <w:p w:rsidR="00F761FA" w:rsidRDefault="00F761FA">
      <w:pPr>
        <w:pStyle w:val="3"/>
        <w:keepNext w:val="0"/>
        <w:keepLines w:val="0"/>
        <w:spacing w:before="0" w:after="0" w:line="360" w:lineRule="auto"/>
        <w:rPr>
          <w:rFonts w:ascii="宋体" w:hAnsi="宋体" w:cs="宋体"/>
          <w:bCs w:val="0"/>
          <w:sz w:val="21"/>
          <w:szCs w:val="21"/>
        </w:rPr>
      </w:pPr>
    </w:p>
    <w:p w:rsidR="00F761FA" w:rsidRDefault="00807505">
      <w:pPr>
        <w:pStyle w:val="3"/>
        <w:keepNext w:val="0"/>
        <w:keepLines w:val="0"/>
        <w:spacing w:before="0" w:after="0" w:line="360" w:lineRule="auto"/>
        <w:rPr>
          <w:rFonts w:ascii="宋体" w:hAnsi="宋体" w:cs="宋体"/>
          <w:bCs w:val="0"/>
          <w:sz w:val="24"/>
          <w:szCs w:val="24"/>
        </w:rPr>
      </w:pPr>
      <w:r>
        <w:rPr>
          <w:rFonts w:ascii="宋体" w:hAnsi="宋体" w:cs="宋体" w:hint="eastAsia"/>
          <w:bCs w:val="0"/>
          <w:sz w:val="24"/>
          <w:szCs w:val="24"/>
        </w:rPr>
        <w:t>2.</w:t>
      </w:r>
      <w:r w:rsidR="00ED3F4E">
        <w:rPr>
          <w:rFonts w:ascii="宋体" w:hAnsi="宋体" w:cs="宋体" w:hint="eastAsia"/>
          <w:bCs w:val="0"/>
          <w:sz w:val="24"/>
          <w:szCs w:val="24"/>
        </w:rPr>
        <w:t>离</w:t>
      </w:r>
      <w:r>
        <w:rPr>
          <w:rFonts w:ascii="宋体" w:hAnsi="宋体" w:cs="宋体" w:hint="eastAsia"/>
          <w:bCs w:val="0"/>
          <w:sz w:val="24"/>
          <w:szCs w:val="24"/>
        </w:rPr>
        <w:t>任基金经理的相关信息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0"/>
        <w:gridCol w:w="5860"/>
      </w:tblGrid>
      <w:tr w:rsidR="00B475C7" w:rsidRPr="00136EEC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C7" w:rsidRPr="00136EEC" w:rsidRDefault="00AB02C6">
            <w:r>
              <w:rPr>
                <w:rFonts w:ascii="宋体" w:hAnsi="宋体" w:cs="宋体" w:hint="eastAsia"/>
                <w:szCs w:val="21"/>
                <w:lang/>
              </w:rPr>
              <w:t>离任基金经理姓名</w:t>
            </w:r>
            <w:r>
              <w:rPr>
                <w:rFonts w:ascii="Times New Roman" w:hAnsi="Times New Roman"/>
                <w:szCs w:val="21"/>
                <w:lang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8D" w:rsidRDefault="00AB02C6">
            <w:r>
              <w:t>沈悦</w:t>
            </w:r>
          </w:p>
        </w:tc>
      </w:tr>
      <w:tr w:rsidR="00B475C7" w:rsidRPr="00136EEC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C7" w:rsidRPr="00136EEC" w:rsidRDefault="00AB02C6">
            <w:r>
              <w:rPr>
                <w:rFonts w:ascii="宋体" w:hAnsi="宋体" w:cs="宋体" w:hint="eastAsia"/>
                <w:szCs w:val="21"/>
                <w:lang/>
              </w:rPr>
              <w:t>离任原因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8D" w:rsidRDefault="00AB02C6">
            <w:r>
              <w:t>公司安排</w:t>
            </w:r>
          </w:p>
        </w:tc>
      </w:tr>
      <w:tr w:rsidR="00B475C7" w:rsidRPr="00136EEC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C7" w:rsidRPr="00136EEC" w:rsidRDefault="00AB02C6">
            <w:r>
              <w:rPr>
                <w:rFonts w:ascii="宋体" w:hAnsi="宋体" w:cs="宋体" w:hint="eastAsia"/>
                <w:szCs w:val="21"/>
                <w:lang/>
              </w:rPr>
              <w:t>离任日期</w:t>
            </w:r>
            <w:r>
              <w:rPr>
                <w:rFonts w:ascii="Times New Roman" w:hAnsi="Times New Roman"/>
                <w:szCs w:val="21"/>
                <w:lang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8D" w:rsidRDefault="00AB02C6">
            <w:r>
              <w:t>2024-09-06</w:t>
            </w:r>
          </w:p>
        </w:tc>
      </w:tr>
      <w:tr w:rsidR="00B475C7" w:rsidRPr="00136EEC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C7" w:rsidRPr="00136EEC" w:rsidRDefault="00AB02C6">
            <w:r>
              <w:rPr>
                <w:rFonts w:ascii="宋体" w:hAnsi="宋体" w:cs="宋体" w:hint="eastAsia"/>
                <w:szCs w:val="21"/>
                <w:lang/>
              </w:rPr>
              <w:t>转任本公司其他工作岗位的说明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8D" w:rsidRDefault="00AB02C6">
            <w:r>
              <w:t>担任其他产品的基金经理</w:t>
            </w:r>
          </w:p>
        </w:tc>
      </w:tr>
      <w:tr w:rsidR="00B475C7" w:rsidRPr="00136EEC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C7" w:rsidRPr="00136EEC" w:rsidRDefault="00AB02C6">
            <w:r>
              <w:rPr>
                <w:rFonts w:ascii="宋体" w:hAnsi="宋体" w:cs="宋体" w:hint="eastAsia"/>
                <w:szCs w:val="21"/>
                <w:lang/>
              </w:rPr>
              <w:t>是否已按规定在中国基金业协会办理变更手续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8D" w:rsidRDefault="00AB02C6">
            <w:r>
              <w:t>是</w:t>
            </w:r>
          </w:p>
        </w:tc>
      </w:tr>
    </w:tbl>
    <w:p w:rsidR="00DE768D" w:rsidRDefault="00DE768D"/>
    <w:p w:rsidR="00422F59" w:rsidRDefault="00422F59">
      <w:pPr>
        <w:rPr>
          <w:rFonts w:ascii="Times New Roman" w:hAnsi="Times New Roman" w:cs="宋体"/>
          <w:szCs w:val="21"/>
          <w:lang/>
        </w:rPr>
      </w:pPr>
    </w:p>
    <w:p w:rsidR="00F761FA" w:rsidRDefault="00807505">
      <w:pPr>
        <w:rPr>
          <w:szCs w:val="21"/>
        </w:rPr>
      </w:pPr>
      <w:r>
        <w:rPr>
          <w:rFonts w:ascii="Times New Roman" w:hAnsi="Times New Roman" w:cs="宋体" w:hint="eastAsia"/>
          <w:szCs w:val="21"/>
          <w:lang/>
        </w:rPr>
        <w:t>特此公告。</w:t>
      </w:r>
    </w:p>
    <w:p w:rsidR="00F761FA" w:rsidRDefault="00F761FA">
      <w:pPr>
        <w:rPr>
          <w:szCs w:val="21"/>
        </w:rPr>
      </w:pPr>
    </w:p>
    <w:p w:rsidR="00F761FA" w:rsidRDefault="00F761FA">
      <w:pPr>
        <w:spacing w:line="360" w:lineRule="auto"/>
        <w:rPr>
          <w:szCs w:val="21"/>
        </w:rPr>
      </w:pPr>
    </w:p>
    <w:p w:rsidR="00F761FA" w:rsidRDefault="00807505">
      <w:pPr>
        <w:spacing w:line="360" w:lineRule="auto"/>
        <w:jc w:val="right"/>
        <w:rPr>
          <w:szCs w:val="21"/>
        </w:rPr>
      </w:pPr>
      <w:r>
        <w:rPr>
          <w:rFonts w:ascii="Times New Roman" w:hAnsi="Times New Roman" w:cs="宋体" w:hint="eastAsia"/>
          <w:szCs w:val="21"/>
          <w:lang/>
        </w:rPr>
        <w:t>中欧基金管理有限公司</w:t>
      </w:r>
    </w:p>
    <w:p w:rsidR="00F761FA" w:rsidRDefault="00F2636C">
      <w:pPr>
        <w:spacing w:line="360" w:lineRule="auto"/>
        <w:jc w:val="right"/>
        <w:rPr>
          <w:sz w:val="24"/>
        </w:rPr>
      </w:pPr>
      <w:r>
        <w:rPr>
          <w:rFonts w:ascii="Times New Roman" w:hAnsi="Times New Roman"/>
          <w:szCs w:val="21"/>
          <w:lang/>
        </w:rPr>
        <w:t>2024</w:t>
      </w:r>
      <w:r>
        <w:rPr>
          <w:rFonts w:ascii="Times New Roman" w:hAnsi="Times New Roman"/>
          <w:szCs w:val="21"/>
          <w:lang/>
        </w:rPr>
        <w:t>年</w:t>
      </w:r>
      <w:r>
        <w:rPr>
          <w:rFonts w:ascii="Times New Roman" w:hAnsi="Times New Roman"/>
          <w:szCs w:val="21"/>
          <w:lang/>
        </w:rPr>
        <w:t>09</w:t>
      </w:r>
      <w:r>
        <w:rPr>
          <w:rFonts w:ascii="Times New Roman" w:hAnsi="Times New Roman"/>
          <w:szCs w:val="21"/>
          <w:lang/>
        </w:rPr>
        <w:t>月</w:t>
      </w:r>
      <w:r>
        <w:rPr>
          <w:rFonts w:ascii="Times New Roman" w:hAnsi="Times New Roman"/>
          <w:szCs w:val="21"/>
          <w:lang/>
        </w:rPr>
        <w:t>07</w:t>
      </w:r>
      <w:r>
        <w:rPr>
          <w:rFonts w:ascii="Times New Roman" w:hAnsi="Times New Roman"/>
          <w:szCs w:val="21"/>
          <w:lang/>
        </w:rPr>
        <w:t>日</w:t>
      </w:r>
    </w:p>
    <w:p w:rsidR="00F761FA" w:rsidRDefault="00F761FA">
      <w:pPr>
        <w:pStyle w:val="3"/>
        <w:keepNext w:val="0"/>
        <w:keepLines w:val="0"/>
        <w:spacing w:before="0" w:after="0" w:line="360" w:lineRule="auto"/>
      </w:pPr>
    </w:p>
    <w:p w:rsidR="00F761FA" w:rsidRDefault="00F761FA"/>
    <w:sectPr w:rsidR="00F761FA" w:rsidSect="009F4831">
      <w:pgSz w:w="11906" w:h="16838"/>
      <w:pgMar w:top="1440" w:right="1797" w:bottom="1440" w:left="1797" w:header="851" w:footer="992" w:gutter="0"/>
      <w:pgNumType w:start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048569"/>
    <w:multiLevelType w:val="multilevel"/>
    <w:tmpl w:val="F8048569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doNotDisplayPageBoundaries/>
  <w:embedSystemFonts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U2MzIwOTA1YTMyOWI1NGQ5YWZhOWU2Zjk1NjExM2YifQ=="/>
  </w:docVars>
  <w:rsids>
    <w:rsidRoot w:val="00F761FA"/>
    <w:rsid w:val="0015210E"/>
    <w:rsid w:val="00175109"/>
    <w:rsid w:val="00343AC0"/>
    <w:rsid w:val="00422F59"/>
    <w:rsid w:val="004B3F83"/>
    <w:rsid w:val="004C2A0A"/>
    <w:rsid w:val="004D1CF9"/>
    <w:rsid w:val="00807505"/>
    <w:rsid w:val="008079E2"/>
    <w:rsid w:val="00883C5E"/>
    <w:rsid w:val="0090566B"/>
    <w:rsid w:val="009F4831"/>
    <w:rsid w:val="00A610F5"/>
    <w:rsid w:val="00A93BD3"/>
    <w:rsid w:val="00AB02C6"/>
    <w:rsid w:val="00DE768D"/>
    <w:rsid w:val="00E557FF"/>
    <w:rsid w:val="00E8257B"/>
    <w:rsid w:val="00ED3F4E"/>
    <w:rsid w:val="00F2636C"/>
    <w:rsid w:val="00F761FA"/>
    <w:rsid w:val="6AE70113"/>
    <w:rsid w:val="704378A6"/>
    <w:rsid w:val="7653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83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9F4831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F48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rsid w:val="009F48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3Char">
    <w:name w:val="标题 3 Char"/>
    <w:link w:val="3"/>
    <w:qFormat/>
    <w:rsid w:val="009F4831"/>
    <w:rPr>
      <w:b/>
      <w:bCs/>
      <w:kern w:val="2"/>
      <w:sz w:val="32"/>
      <w:szCs w:val="32"/>
    </w:rPr>
  </w:style>
  <w:style w:type="character" w:customStyle="1" w:styleId="Char">
    <w:name w:val="页脚 Char"/>
    <w:link w:val="a3"/>
    <w:qFormat/>
    <w:rsid w:val="009F4831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9F4831"/>
    <w:rPr>
      <w:kern w:val="2"/>
      <w:sz w:val="18"/>
      <w:szCs w:val="18"/>
    </w:rPr>
  </w:style>
  <w:style w:type="paragraph" w:customStyle="1" w:styleId="a5">
    <w:rsid w:val="009F4831"/>
    <w:rPr>
      <w:rFonts w:ascii="宋体"/>
    </w:rPr>
  </w:style>
  <w:style w:type="paragraph" w:customStyle="1" w:styleId="a6">
    <w:rsid w:val="009F4831"/>
    <w:rPr>
      <w:rFonts w:asci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kfaino</dc:creator>
  <cp:lastModifiedBy>ZHONGM</cp:lastModifiedBy>
  <cp:revision>2</cp:revision>
  <dcterms:created xsi:type="dcterms:W3CDTF">2024-09-06T16:02:00Z</dcterms:created>
  <dcterms:modified xsi:type="dcterms:W3CDTF">2024-09-06T16:02:00Z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F85E3E9D81FC4F249040DD7059C1FF87</vt:lpwstr>
  </property>
</Properties>
</file>