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DD" w:rsidRDefault="00A93617" w:rsidP="0036130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中航基金管理有限公司旗下基金202</w:t>
      </w:r>
      <w:r w:rsidR="00C41083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B4087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8C02DD" w:rsidRDefault="00A93617" w:rsidP="0036130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B1655" w:rsidRDefault="00AB165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8C02DD" w:rsidRDefault="00A9361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481AF0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旗下：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中航航行宝货币市场基金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中航混改精选混合型证券投资基金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中航军民融合精选混合型证券投资基金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中航新起航灵活配置混合型证券投资基金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中航瑞景3个月定期开放债券型发起式证券投资基金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中航瑞明纯债债券型证券投资基金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中航瑞晨87个月定期开放债券型证券投资基金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中航首钢生物质封闭式基础设施证券投资基金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中航量化阿尔法六个月持有期股票型证券投资基金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中航中证同业存单AAA指数7天持有期证券投资基金</w:t>
      </w:r>
    </w:p>
    <w:p w:rsidR="00C62B88" w:rsidRDefault="00A93617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中航瑞夏一年定期开放债券型发起式证券投资基金</w:t>
      </w:r>
    </w:p>
    <w:p w:rsidR="00C62B88" w:rsidRDefault="00C62B88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B88">
        <w:rPr>
          <w:rFonts w:ascii="仿宋" w:eastAsia="仿宋" w:hAnsi="仿宋" w:hint="eastAsia"/>
          <w:color w:val="000000" w:themeColor="text1"/>
          <w:sz w:val="32"/>
          <w:szCs w:val="32"/>
        </w:rPr>
        <w:t>中航瑞华ESG一年定期开放债券型发起式证券投资基金</w:t>
      </w:r>
    </w:p>
    <w:p w:rsidR="00C62434" w:rsidRDefault="00C62434" w:rsidP="00C62B8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434">
        <w:rPr>
          <w:rFonts w:ascii="仿宋" w:eastAsia="仿宋" w:hAnsi="仿宋" w:hint="eastAsia"/>
          <w:color w:val="000000" w:themeColor="text1"/>
          <w:sz w:val="32"/>
          <w:szCs w:val="32"/>
        </w:rPr>
        <w:t>中航瑞智纯债债券型证券投资基金</w:t>
      </w:r>
    </w:p>
    <w:p w:rsidR="00C62434" w:rsidRDefault="00C62434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62434">
        <w:rPr>
          <w:rFonts w:ascii="仿宋" w:eastAsia="仿宋" w:hAnsi="仿宋" w:hint="eastAsia"/>
          <w:color w:val="000000" w:themeColor="text1"/>
          <w:sz w:val="32"/>
          <w:szCs w:val="32"/>
        </w:rPr>
        <w:t>中航瑞发3个月定期开放债券型证券投资基金</w:t>
      </w:r>
    </w:p>
    <w:p w:rsidR="00AB1655" w:rsidRDefault="00AB1655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B1655">
        <w:rPr>
          <w:rFonts w:ascii="仿宋" w:eastAsia="仿宋" w:hAnsi="仿宋" w:hint="eastAsia"/>
          <w:color w:val="000000" w:themeColor="text1"/>
          <w:sz w:val="32"/>
          <w:szCs w:val="32"/>
        </w:rPr>
        <w:t>中航瑞旭3个月定期开放债券型证券投资基金</w:t>
      </w:r>
    </w:p>
    <w:p w:rsidR="00236F0B" w:rsidRDefault="00236F0B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6F0B">
        <w:rPr>
          <w:rFonts w:ascii="仿宋" w:eastAsia="仿宋" w:hAnsi="仿宋" w:hint="eastAsia"/>
          <w:color w:val="000000" w:themeColor="text1"/>
          <w:sz w:val="32"/>
          <w:szCs w:val="32"/>
        </w:rPr>
        <w:t>中航华证商飞高端制造产业主题指数型发起式证券投资基金</w:t>
      </w:r>
    </w:p>
    <w:p w:rsidR="00236F0B" w:rsidRDefault="00236F0B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36F0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中航京能光伏封闭式基础设施证券投资基金</w:t>
      </w:r>
    </w:p>
    <w:p w:rsidR="00FF0181" w:rsidRDefault="00FF0181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F0181">
        <w:rPr>
          <w:rFonts w:ascii="仿宋" w:eastAsia="仿宋" w:hAnsi="仿宋" w:hint="eastAsia"/>
          <w:color w:val="000000" w:themeColor="text1"/>
          <w:sz w:val="32"/>
          <w:szCs w:val="32"/>
        </w:rPr>
        <w:t>中航机遇领航混合型发起式证券投资基金</w:t>
      </w:r>
    </w:p>
    <w:p w:rsidR="00D037CA" w:rsidRDefault="00D037CA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中航瑞融ESG一年定期开放债券型发起式证券投资基金</w:t>
      </w:r>
    </w:p>
    <w:p w:rsidR="00D037CA" w:rsidRDefault="00D037CA" w:rsidP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中航瑞苏纯债债券型证券投资基金</w:t>
      </w:r>
    </w:p>
    <w:p w:rsidR="00D037CA" w:rsidRDefault="00D037CA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037CA">
        <w:rPr>
          <w:rFonts w:ascii="仿宋" w:eastAsia="仿宋" w:hAnsi="仿宋" w:hint="eastAsia"/>
          <w:color w:val="000000" w:themeColor="text1"/>
          <w:sz w:val="32"/>
          <w:szCs w:val="32"/>
        </w:rPr>
        <w:t>中航恒宇港股通价值优选混合型发起式证券投资基金</w:t>
      </w:r>
    </w:p>
    <w:p w:rsidR="00C41083" w:rsidRDefault="00C41083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中航瑞安利率债三个月定期开放债券型证券投资基金</w:t>
      </w:r>
    </w:p>
    <w:p w:rsidR="00222CD5" w:rsidRDefault="00222CD5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CD5">
        <w:rPr>
          <w:rFonts w:ascii="仿宋" w:eastAsia="仿宋" w:hAnsi="仿宋" w:hint="eastAsia"/>
          <w:color w:val="000000" w:themeColor="text1"/>
          <w:sz w:val="32"/>
          <w:szCs w:val="32"/>
        </w:rPr>
        <w:t>中航瑞尚利率债债券型证券投资基金</w:t>
      </w:r>
    </w:p>
    <w:p w:rsidR="00222CD5" w:rsidRPr="00C62B88" w:rsidRDefault="00222CD5" w:rsidP="00D037C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2CD5">
        <w:rPr>
          <w:rFonts w:ascii="仿宋" w:eastAsia="仿宋" w:hAnsi="仿宋" w:hint="eastAsia"/>
          <w:color w:val="000000" w:themeColor="text1"/>
          <w:sz w:val="32"/>
          <w:szCs w:val="32"/>
        </w:rPr>
        <w:t>中航趋势领航混合型发起式证券投资基金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B4087C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62434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D037C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B4087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4087C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[www.avicfund.cn]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如有疑问可拨打本公司客服电话（400-666-2186）咨询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C02DD" w:rsidRDefault="00A93617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62434" w:rsidRDefault="00C6243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C02DD" w:rsidRDefault="00A93617" w:rsidP="00C6243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中航基金管理有限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8C02DD" w:rsidRDefault="00A93617" w:rsidP="00C6243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="00C62434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202</w:t>
      </w:r>
      <w:r w:rsidR="00D037CA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B4087C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4087C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8C02DD" w:rsidSect="0033003A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6A" w:rsidRDefault="00A93617">
      <w:r>
        <w:separator/>
      </w:r>
    </w:p>
  </w:endnote>
  <w:endnote w:type="continuationSeparator" w:id="0">
    <w:p w:rsidR="00516E6A" w:rsidRDefault="00A9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8C02DD" w:rsidRDefault="0033003A">
        <w:pPr>
          <w:pStyle w:val="a5"/>
          <w:jc w:val="center"/>
        </w:pPr>
        <w:r>
          <w:fldChar w:fldCharType="begin"/>
        </w:r>
        <w:r w:rsidR="00A93617">
          <w:instrText>PAGE   \* MERGEFORMAT</w:instrText>
        </w:r>
        <w:r>
          <w:fldChar w:fldCharType="separate"/>
        </w:r>
        <w:r w:rsidR="0036130F" w:rsidRPr="0036130F">
          <w:rPr>
            <w:noProof/>
            <w:lang w:val="zh-CN"/>
          </w:rPr>
          <w:t>2</w:t>
        </w:r>
        <w:r>
          <w:fldChar w:fldCharType="end"/>
        </w:r>
      </w:p>
    </w:sdtContent>
  </w:sdt>
  <w:p w:rsidR="008C02DD" w:rsidRDefault="008C02D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8C02DD" w:rsidRDefault="0033003A">
        <w:pPr>
          <w:pStyle w:val="a5"/>
          <w:jc w:val="center"/>
        </w:pPr>
        <w:r>
          <w:fldChar w:fldCharType="begin"/>
        </w:r>
        <w:r w:rsidR="00A93617">
          <w:instrText>PAGE   \* MERGEFORMAT</w:instrText>
        </w:r>
        <w:r>
          <w:fldChar w:fldCharType="separate"/>
        </w:r>
        <w:r w:rsidR="0036130F" w:rsidRPr="0036130F">
          <w:rPr>
            <w:noProof/>
            <w:lang w:val="zh-CN"/>
          </w:rPr>
          <w:t>1</w:t>
        </w:r>
        <w:r>
          <w:fldChar w:fldCharType="end"/>
        </w:r>
      </w:p>
    </w:sdtContent>
  </w:sdt>
  <w:p w:rsidR="008C02DD" w:rsidRDefault="008C0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6A" w:rsidRDefault="00A93617">
      <w:r>
        <w:separator/>
      </w:r>
    </w:p>
  </w:footnote>
  <w:footnote w:type="continuationSeparator" w:id="0">
    <w:p w:rsidR="00516E6A" w:rsidRDefault="00A936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4FA7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1106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2CD5"/>
    <w:rsid w:val="00233DCB"/>
    <w:rsid w:val="00234298"/>
    <w:rsid w:val="002343BD"/>
    <w:rsid w:val="00236F0B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003A"/>
    <w:rsid w:val="00332619"/>
    <w:rsid w:val="00333802"/>
    <w:rsid w:val="003467B5"/>
    <w:rsid w:val="00355B7C"/>
    <w:rsid w:val="00361065"/>
    <w:rsid w:val="0036130F"/>
    <w:rsid w:val="0036248F"/>
    <w:rsid w:val="00382BCB"/>
    <w:rsid w:val="00391944"/>
    <w:rsid w:val="00393949"/>
    <w:rsid w:val="0039437F"/>
    <w:rsid w:val="003948AF"/>
    <w:rsid w:val="00394BBC"/>
    <w:rsid w:val="003A4AC6"/>
    <w:rsid w:val="003C2820"/>
    <w:rsid w:val="003C3CB5"/>
    <w:rsid w:val="003C5A1A"/>
    <w:rsid w:val="003C7982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1AF0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16E6A"/>
    <w:rsid w:val="00517201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97C0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56F64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02DD"/>
    <w:rsid w:val="008C155D"/>
    <w:rsid w:val="008C35C1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3617"/>
    <w:rsid w:val="00AB1655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87C"/>
    <w:rsid w:val="00B41297"/>
    <w:rsid w:val="00B46319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1083"/>
    <w:rsid w:val="00C44634"/>
    <w:rsid w:val="00C45644"/>
    <w:rsid w:val="00C51B56"/>
    <w:rsid w:val="00C5361C"/>
    <w:rsid w:val="00C53B3E"/>
    <w:rsid w:val="00C61988"/>
    <w:rsid w:val="00C62434"/>
    <w:rsid w:val="00C62B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346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037CA"/>
    <w:rsid w:val="00D10B1F"/>
    <w:rsid w:val="00D11E1F"/>
    <w:rsid w:val="00D20C81"/>
    <w:rsid w:val="00D244D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2582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7B1E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A76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0181"/>
    <w:rsid w:val="034D08C8"/>
    <w:rsid w:val="0B7054AF"/>
    <w:rsid w:val="0EC11E7D"/>
    <w:rsid w:val="1A0725AB"/>
    <w:rsid w:val="20325936"/>
    <w:rsid w:val="21D75F42"/>
    <w:rsid w:val="304A5AD4"/>
    <w:rsid w:val="34654B2B"/>
    <w:rsid w:val="3E167FF2"/>
    <w:rsid w:val="4CE05DA7"/>
    <w:rsid w:val="4F563DEF"/>
    <w:rsid w:val="5C9F03CA"/>
    <w:rsid w:val="615A0314"/>
    <w:rsid w:val="63EA3F43"/>
    <w:rsid w:val="678879C0"/>
    <w:rsid w:val="68722D34"/>
    <w:rsid w:val="70C3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0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C62B8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3003A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33003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3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3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33003A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33003A"/>
    <w:rPr>
      <w:b/>
      <w:bCs/>
    </w:rPr>
  </w:style>
  <w:style w:type="character" w:styleId="a9">
    <w:name w:val="Hyperlink"/>
    <w:basedOn w:val="a0"/>
    <w:uiPriority w:val="99"/>
    <w:unhideWhenUsed/>
    <w:qFormat/>
    <w:rsid w:val="0033003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33003A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33003A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33003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3003A"/>
    <w:rPr>
      <w:sz w:val="18"/>
      <w:szCs w:val="18"/>
    </w:rPr>
  </w:style>
  <w:style w:type="paragraph" w:styleId="ac">
    <w:name w:val="List Paragraph"/>
    <w:basedOn w:val="a"/>
    <w:uiPriority w:val="34"/>
    <w:qFormat/>
    <w:rsid w:val="0033003A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33003A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3003A"/>
  </w:style>
  <w:style w:type="character" w:customStyle="1" w:styleId="Char4">
    <w:name w:val="批注主题 Char"/>
    <w:basedOn w:val="Char"/>
    <w:link w:val="a8"/>
    <w:uiPriority w:val="99"/>
    <w:semiHidden/>
    <w:qFormat/>
    <w:rsid w:val="0033003A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33003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2B88"/>
    <w:rPr>
      <w:rFonts w:ascii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1A190-7060-4FDA-866E-E1835E8EB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4</DocSecurity>
  <Lines>6</Lines>
  <Paragraphs>1</Paragraphs>
  <ScaleCrop>false</ScaleCrop>
  <Company>Sky123.Org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2024-08-29T16:05:00Z</dcterms:created>
  <dcterms:modified xsi:type="dcterms:W3CDTF">2024-08-29T16:05:00Z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6F07B68958474E8BB89B112F092E8AD7</vt:lpwstr>
  </property>
</Properties>
</file>