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8" w:rsidRDefault="00D0424C" w:rsidP="008E32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华商基金管理有限公司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62271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545AD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C2C" w:rsidRPr="00DF2C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5434B8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8E32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0424C" w:rsidRDefault="00B16987" w:rsidP="008E32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7C3CF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DF2C2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434B8" w:rsidRPr="005434B8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996919" w:rsidRDefault="00D0424C" w:rsidP="00A965C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996919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F2C2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434B8" w:rsidRPr="005434B8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1052A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3C091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434B8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434B8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C3CF3" w:rsidRPr="007C3CF3">
        <w:rPr>
          <w:rFonts w:ascii="仿宋" w:eastAsia="仿宋" w:hAnsi="仿宋" w:hint="eastAsia"/>
          <w:color w:val="000000" w:themeColor="text1"/>
          <w:sz w:val="32"/>
          <w:szCs w:val="32"/>
        </w:rPr>
        <w:t>（http://www.hsfund.com）</w:t>
      </w:r>
      <w:r w:rsidR="00A965C8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C3CF3" w:rsidRPr="005A1AF7">
        <w:rPr>
          <w:rFonts w:ascii="仿宋" w:eastAsia="仿宋" w:hAnsi="仿宋"/>
          <w:color w:val="000000" w:themeColor="text1"/>
          <w:sz w:val="32"/>
          <w:szCs w:val="32"/>
        </w:rPr>
        <w:t>中国证监会</w:t>
      </w:r>
      <w:r w:rsidR="007C3CF3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3CF3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3CF3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C3CF3" w:rsidRPr="00E15591">
        <w:rPr>
          <w:rFonts w:ascii="仿宋" w:eastAsia="仿宋" w:hAnsi="仿宋" w:hint="eastAsia"/>
          <w:color w:val="000000" w:themeColor="text1"/>
          <w:sz w:val="32"/>
          <w:szCs w:val="32"/>
        </w:rPr>
        <w:t>http://eid.csrc.gov.cn/fund</w:t>
      </w:r>
      <w:r w:rsidR="007C3CF3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3CF3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7C3CF3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7C3CF3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7C3CF3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7C3CF3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7C3CF3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7C3CF3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C3CF3"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400-700-8880、010-58573300</w:t>
      </w:r>
      <w:r w:rsidR="007C3CF3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7C3CF3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996919" w:rsidRPr="00996919"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</w:t>
      </w:r>
      <w:r w:rsidR="00996919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996919" w:rsidRDefault="00996919" w:rsidP="009969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9580" w:type="dxa"/>
        <w:tblInd w:w="-5" w:type="dxa"/>
        <w:tblLook w:val="04A0"/>
      </w:tblPr>
      <w:tblGrid>
        <w:gridCol w:w="1080"/>
        <w:gridCol w:w="8500"/>
      </w:tblGrid>
      <w:tr w:rsidR="00996919" w:rsidTr="0099691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基金名称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华商领先企业混合型</w:t>
            </w:r>
            <w:r w:rsidR="002E6E3E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开放式</w:t>
            </w: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华商盛世成长混合型证券投资基金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华商收益增强债券型证券投资基金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华商动态阿尔法灵活配置混合型证券投资基金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华商产业升级混合型证券投资基金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华商稳健双利债券型证券投资基金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华商策略精选灵活配置混合型证券投资基金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华商稳定增利债券型证券投资基金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华商价值精选混合型证券投资基金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44814" w:rsidP="00396A5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华商主题精选混合型证券投资基金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华商现金增利货币市场基金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344814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华商价值共享灵活配置混合型发起式证券投资基金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华商大盘量化精选灵活配置混合型证券投资基金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华商红利优选灵活配置混合型证券投资基金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华商优势行业灵活配置混合型证券投资基金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华商创新成长灵活配置混合型发起式证券投资基金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华商新量化灵活配置混合型证券投资基金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华商新锐产业灵活配置混合型证券投资基金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华商未来主题混合型证券投资基金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华商健康生活灵活配置混合型证券投资基金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华商量化进取灵活配置混合型证券投资基金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华商新趋势优选灵活配置混合型证券投资基金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华商新常态灵活配置混合型证券投资基金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华商双翼平衡混合型证券投资基金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华商信用增强债券型证券投资基金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华商双驱优选灵活配置混合型证券投资基金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华商新动力混合型证券投资基金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华商智能生活灵活配置混合型证券投资基金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华商乐享互联灵活配置混合型证券投资基金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华商新兴活力灵活配置混合型证券投资基金</w:t>
            </w:r>
          </w:p>
        </w:tc>
      </w:tr>
      <w:tr w:rsidR="0017339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华商万众创新灵活配置混合型证券投资基金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华商瑞鑫定期开放债券型证券投资基金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FE7951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华商丰利增强定期开放债券型证券投资基金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华商元亨灵活配置混合型证券投资基金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华商润丰灵活配置混合型证券投资基金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华商消费行业股票型证券投资基金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华商研究精选灵活配置混合型证券投资基金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华商可转债债券型证券投资基金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华商上游产业股票型证券投资基金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华商改革创新股票型证券投资基金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华商瑞丰短债债券型证券投资基金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华商电子行业量化股票型发起式证券投资基金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华商计算机行业量化股票型发起式证券投资基金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华商高端装备制造股票型证券投资基金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华商医药医疗行业股票型证券投资基金</w:t>
            </w:r>
          </w:p>
        </w:tc>
      </w:tr>
      <w:tr w:rsidR="00173397" w:rsidTr="00F16ED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华商恒益稳健混合型证券投资基金</w:t>
            </w:r>
          </w:p>
        </w:tc>
      </w:tr>
      <w:tr w:rsidR="00173397" w:rsidTr="004D52E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华商科技创新混合型证券投资基金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华商龙头优势混合型证券投资基金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华商鸿益一年定期开放债券型发起式证券投资基金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华商鸿畅39个月定期开放利率债债券型证券投资基金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华商转债精选债券型证券投资基金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量化优质精选混合型证券投资基金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华商双擎领航混合型证券投资基金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华商景气优选混合型证券投资基金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华商鸿盈87个月定期开放债券型证券投资基金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华商甄选回报混合型证券投资基金</w:t>
            </w:r>
          </w:p>
        </w:tc>
      </w:tr>
      <w:tr w:rsidR="00173397" w:rsidTr="00AC65E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均衡成长</w:t>
            </w: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混合型证券投资基金</w:t>
            </w:r>
          </w:p>
        </w:tc>
      </w:tr>
      <w:tr w:rsidR="00173397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华商嘉悦平衡养老目标三年持有期混合型发起式基金中基金（FOF）</w:t>
            </w:r>
          </w:p>
        </w:tc>
      </w:tr>
      <w:tr w:rsidR="00173397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华商远见价值混合型证券投资基金</w:t>
            </w:r>
          </w:p>
        </w:tc>
      </w:tr>
      <w:tr w:rsidR="0017339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华商核心引力混合型证券投资基金</w:t>
            </w:r>
          </w:p>
        </w:tc>
      </w:tr>
      <w:tr w:rsidR="0017339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华商嘉悦稳健养老目标一年持有期混合型发起式基金中基金（FOF）</w:t>
            </w:r>
          </w:p>
        </w:tc>
      </w:tr>
      <w:tr w:rsidR="0017339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华商嘉逸养老目标日期2040三年持有期混合型发起式基金中基金（FOF）</w:t>
            </w:r>
          </w:p>
        </w:tc>
      </w:tr>
      <w:tr w:rsidR="0017339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华商稳健添利一年持有期混合型证券投资基金</w:t>
            </w:r>
          </w:p>
        </w:tc>
      </w:tr>
      <w:tr w:rsidR="0017339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华商新能源汽车混合型证券投资基金</w:t>
            </w:r>
          </w:p>
        </w:tc>
      </w:tr>
      <w:tr w:rsidR="0017339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华商医药消费精选混合型证券投资基金</w:t>
            </w:r>
          </w:p>
        </w:tc>
      </w:tr>
      <w:tr w:rsidR="0017339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华商竞争力优选混合型证券投资基金</w:t>
            </w:r>
          </w:p>
        </w:tc>
      </w:tr>
      <w:tr w:rsidR="004C4306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华商鸿源三个月定期开放纯债债券型证券投资基金</w:t>
            </w:r>
          </w:p>
        </w:tc>
      </w:tr>
      <w:tr w:rsidR="004C4306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华商卓越成长一年持有期混合型证券投资基金</w:t>
            </w:r>
          </w:p>
        </w:tc>
      </w:tr>
      <w:tr w:rsidR="004C4306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AA26E3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华商品质慧选混合型证券投资基金</w:t>
            </w:r>
          </w:p>
        </w:tc>
      </w:tr>
      <w:tr w:rsidR="004C4306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403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华商鑫选回报一年持有期混合型证券投资基金</w:t>
            </w:r>
          </w:p>
        </w:tc>
      </w:tr>
      <w:tr w:rsidR="004C4306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2C0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华商鸿盛纯债债券型证券投资基金</w:t>
            </w:r>
          </w:p>
        </w:tc>
      </w:tr>
      <w:tr w:rsidR="004C4306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F403D2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华商300智选混合型证券投资基金</w:t>
            </w:r>
          </w:p>
        </w:tc>
      </w:tr>
      <w:tr w:rsidR="004C4306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华商均衡30混合型证券投资基金</w:t>
            </w:r>
          </w:p>
        </w:tc>
      </w:tr>
      <w:tr w:rsidR="004C4306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华商鸿丰纯债债券型证券投资基金</w:t>
            </w:r>
          </w:p>
        </w:tc>
      </w:tr>
      <w:tr w:rsidR="004C4306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华商安远稳进一年持有期混合型基金中基金（FOF）</w:t>
            </w:r>
          </w:p>
        </w:tc>
      </w:tr>
      <w:tr w:rsidR="004C4306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华商核心成长一年持有期混合型证券投资基金</w:t>
            </w:r>
          </w:p>
        </w:tc>
      </w:tr>
      <w:tr w:rsidR="004C4306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华商研究回报一年持有期混合型证券投资基金</w:t>
            </w:r>
          </w:p>
        </w:tc>
      </w:tr>
      <w:tr w:rsidR="004C4306" w:rsidTr="007B1A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华商鸿悦纯债债券型证券投资基金</w:t>
            </w:r>
          </w:p>
        </w:tc>
      </w:tr>
      <w:tr w:rsidR="004C4306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华商稳健泓利一年持有期混合型证券投资基金</w:t>
            </w:r>
          </w:p>
        </w:tc>
      </w:tr>
      <w:tr w:rsidR="004C4306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华商嘉逸养老目标日期2045五年持有期混合型发起式基金中基金（FOF）</w:t>
            </w:r>
          </w:p>
        </w:tc>
      </w:tr>
      <w:tr w:rsidR="004C4306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华商创新医疗混合型证券投资基金</w:t>
            </w:r>
          </w:p>
        </w:tc>
      </w:tr>
      <w:tr w:rsidR="004C4306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华商利欣回报债券型证券投资基金</w:t>
            </w:r>
          </w:p>
        </w:tc>
      </w:tr>
      <w:tr w:rsidR="004C4306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华商先进制造混合型证券投资基金</w:t>
            </w:r>
          </w:p>
        </w:tc>
      </w:tr>
      <w:tr w:rsidR="004C4306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华商鸿裕利率债债券型证券投资基金</w:t>
            </w:r>
          </w:p>
        </w:tc>
      </w:tr>
      <w:tr w:rsidR="004C4306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华商科创板量化选股混合型证券投资基金</w:t>
            </w:r>
          </w:p>
        </w:tc>
      </w:tr>
      <w:tr w:rsidR="004C4306" w:rsidRPr="004C4306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华商产业机遇混合型证券投资基金</w:t>
            </w:r>
          </w:p>
        </w:tc>
      </w:tr>
      <w:tr w:rsidR="004C4306" w:rsidRPr="004C4306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华商中证同业存单AAA指数7天持有期证券投资基金</w:t>
            </w:r>
          </w:p>
        </w:tc>
      </w:tr>
      <w:tr w:rsidR="004C4306" w:rsidRPr="004C4306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06" w:rsidRPr="00996919" w:rsidRDefault="004C4306" w:rsidP="004C430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华商品质价值混合型证券投资基金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1052A" w:rsidRPr="005A1AF7" w:rsidRDefault="00F1052A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D0424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E795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3C091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434B8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434B8">
        <w:rPr>
          <w:rFonts w:ascii="仿宋" w:eastAsia="仿宋" w:hAnsi="仿宋"/>
          <w:color w:val="000000" w:themeColor="text1"/>
          <w:sz w:val="32"/>
          <w:szCs w:val="32"/>
        </w:rPr>
        <w:t>30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D8" w:rsidRDefault="003E70D8" w:rsidP="009A149B">
      <w:r>
        <w:separator/>
      </w:r>
    </w:p>
  </w:endnote>
  <w:endnote w:type="continuationSeparator" w:id="0">
    <w:p w:rsidR="003E70D8" w:rsidRDefault="003E70D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8749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434B8" w:rsidRPr="005434B8">
          <w:rPr>
            <w:noProof/>
            <w:lang w:val="zh-CN"/>
          </w:rPr>
          <w:t>6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8749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E32F4" w:rsidRPr="008E32F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D8" w:rsidRDefault="003E70D8" w:rsidP="009A149B">
      <w:r>
        <w:separator/>
      </w:r>
    </w:p>
  </w:footnote>
  <w:footnote w:type="continuationSeparator" w:id="0">
    <w:p w:rsidR="003E70D8" w:rsidRDefault="003E70D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778A"/>
    <w:rsid w:val="000300E5"/>
    <w:rsid w:val="0003246C"/>
    <w:rsid w:val="00033010"/>
    <w:rsid w:val="00033204"/>
    <w:rsid w:val="00036B58"/>
    <w:rsid w:val="00045239"/>
    <w:rsid w:val="000475F0"/>
    <w:rsid w:val="000539F6"/>
    <w:rsid w:val="0005458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5ABE"/>
    <w:rsid w:val="001279BE"/>
    <w:rsid w:val="0013251E"/>
    <w:rsid w:val="001445A9"/>
    <w:rsid w:val="00146307"/>
    <w:rsid w:val="001533B2"/>
    <w:rsid w:val="001623CF"/>
    <w:rsid w:val="00165D5C"/>
    <w:rsid w:val="00166B15"/>
    <w:rsid w:val="00173397"/>
    <w:rsid w:val="00174C8C"/>
    <w:rsid w:val="0017571E"/>
    <w:rsid w:val="00175AED"/>
    <w:rsid w:val="00191702"/>
    <w:rsid w:val="00192262"/>
    <w:rsid w:val="001936E5"/>
    <w:rsid w:val="001A1441"/>
    <w:rsid w:val="001A593B"/>
    <w:rsid w:val="001B0351"/>
    <w:rsid w:val="001D04AB"/>
    <w:rsid w:val="001D2521"/>
    <w:rsid w:val="001D74AE"/>
    <w:rsid w:val="001E7CAD"/>
    <w:rsid w:val="001F125D"/>
    <w:rsid w:val="001F15CB"/>
    <w:rsid w:val="001F533E"/>
    <w:rsid w:val="00206356"/>
    <w:rsid w:val="0021172E"/>
    <w:rsid w:val="00221DE2"/>
    <w:rsid w:val="00225027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36D"/>
    <w:rsid w:val="002E24D1"/>
    <w:rsid w:val="002E6E3E"/>
    <w:rsid w:val="002E79D9"/>
    <w:rsid w:val="002E7B0A"/>
    <w:rsid w:val="002F2B53"/>
    <w:rsid w:val="00303860"/>
    <w:rsid w:val="0030680F"/>
    <w:rsid w:val="00311075"/>
    <w:rsid w:val="003117E6"/>
    <w:rsid w:val="0031471A"/>
    <w:rsid w:val="00322E41"/>
    <w:rsid w:val="00332619"/>
    <w:rsid w:val="00333802"/>
    <w:rsid w:val="00344814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6A5E"/>
    <w:rsid w:val="003A4AC6"/>
    <w:rsid w:val="003A671A"/>
    <w:rsid w:val="003C0918"/>
    <w:rsid w:val="003C2820"/>
    <w:rsid w:val="003C3CB5"/>
    <w:rsid w:val="003C5A1A"/>
    <w:rsid w:val="003D0424"/>
    <w:rsid w:val="003D32D7"/>
    <w:rsid w:val="003D789F"/>
    <w:rsid w:val="003E70D8"/>
    <w:rsid w:val="003F4E13"/>
    <w:rsid w:val="003F6960"/>
    <w:rsid w:val="0040020D"/>
    <w:rsid w:val="00405ADB"/>
    <w:rsid w:val="004254EE"/>
    <w:rsid w:val="00430D19"/>
    <w:rsid w:val="00433480"/>
    <w:rsid w:val="00435065"/>
    <w:rsid w:val="0043655D"/>
    <w:rsid w:val="00437D86"/>
    <w:rsid w:val="00441246"/>
    <w:rsid w:val="00441E0B"/>
    <w:rsid w:val="004465A2"/>
    <w:rsid w:val="00452A46"/>
    <w:rsid w:val="00454581"/>
    <w:rsid w:val="00454978"/>
    <w:rsid w:val="00460D6A"/>
    <w:rsid w:val="00467E81"/>
    <w:rsid w:val="004744B6"/>
    <w:rsid w:val="004748B9"/>
    <w:rsid w:val="00477BA8"/>
    <w:rsid w:val="00477EB2"/>
    <w:rsid w:val="0048111A"/>
    <w:rsid w:val="00487BF1"/>
    <w:rsid w:val="004909F5"/>
    <w:rsid w:val="00491FCB"/>
    <w:rsid w:val="00492546"/>
    <w:rsid w:val="00494631"/>
    <w:rsid w:val="00497943"/>
    <w:rsid w:val="00497A8B"/>
    <w:rsid w:val="004A0E45"/>
    <w:rsid w:val="004A54A6"/>
    <w:rsid w:val="004B1105"/>
    <w:rsid w:val="004C3109"/>
    <w:rsid w:val="004C4306"/>
    <w:rsid w:val="004C44C4"/>
    <w:rsid w:val="004C625A"/>
    <w:rsid w:val="004C6355"/>
    <w:rsid w:val="004E1D5E"/>
    <w:rsid w:val="004E630B"/>
    <w:rsid w:val="004F7313"/>
    <w:rsid w:val="005158A6"/>
    <w:rsid w:val="0052094C"/>
    <w:rsid w:val="00526323"/>
    <w:rsid w:val="00534A41"/>
    <w:rsid w:val="0053650E"/>
    <w:rsid w:val="00542535"/>
    <w:rsid w:val="005434B8"/>
    <w:rsid w:val="00544E6E"/>
    <w:rsid w:val="00545AD5"/>
    <w:rsid w:val="00545AE0"/>
    <w:rsid w:val="00547910"/>
    <w:rsid w:val="00551033"/>
    <w:rsid w:val="0055240D"/>
    <w:rsid w:val="00560AC4"/>
    <w:rsid w:val="00563FE4"/>
    <w:rsid w:val="00567A02"/>
    <w:rsid w:val="005711D9"/>
    <w:rsid w:val="005751C6"/>
    <w:rsid w:val="00582D8F"/>
    <w:rsid w:val="005837B0"/>
    <w:rsid w:val="00596AC1"/>
    <w:rsid w:val="005A2F93"/>
    <w:rsid w:val="005A408B"/>
    <w:rsid w:val="005A46AE"/>
    <w:rsid w:val="005A77EA"/>
    <w:rsid w:val="005B317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1B58"/>
    <w:rsid w:val="00622716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6686"/>
    <w:rsid w:val="00690EC4"/>
    <w:rsid w:val="006962CB"/>
    <w:rsid w:val="006A0BB0"/>
    <w:rsid w:val="006A7F42"/>
    <w:rsid w:val="006B4697"/>
    <w:rsid w:val="006D0350"/>
    <w:rsid w:val="006D17EF"/>
    <w:rsid w:val="006E4941"/>
    <w:rsid w:val="006E55E9"/>
    <w:rsid w:val="006E5DE5"/>
    <w:rsid w:val="006E7335"/>
    <w:rsid w:val="006F1E9F"/>
    <w:rsid w:val="006F6724"/>
    <w:rsid w:val="006F7580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CF3"/>
    <w:rsid w:val="007C3F2C"/>
    <w:rsid w:val="007C51E4"/>
    <w:rsid w:val="007D4066"/>
    <w:rsid w:val="007E3EED"/>
    <w:rsid w:val="007E7517"/>
    <w:rsid w:val="007F136D"/>
    <w:rsid w:val="007F60CB"/>
    <w:rsid w:val="00800E4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1A4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685E"/>
    <w:rsid w:val="008E32F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1B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87491"/>
    <w:rsid w:val="00991292"/>
    <w:rsid w:val="00991AEE"/>
    <w:rsid w:val="0099252E"/>
    <w:rsid w:val="00993CBF"/>
    <w:rsid w:val="0099691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466C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C8"/>
    <w:rsid w:val="00A979C6"/>
    <w:rsid w:val="00AA26E3"/>
    <w:rsid w:val="00AB49A1"/>
    <w:rsid w:val="00AC1161"/>
    <w:rsid w:val="00AD18DD"/>
    <w:rsid w:val="00AD562B"/>
    <w:rsid w:val="00AE3F47"/>
    <w:rsid w:val="00AE54F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C2D"/>
    <w:rsid w:val="00B504F2"/>
    <w:rsid w:val="00B517DE"/>
    <w:rsid w:val="00B51CE1"/>
    <w:rsid w:val="00B61D0F"/>
    <w:rsid w:val="00B64EDD"/>
    <w:rsid w:val="00B65E43"/>
    <w:rsid w:val="00B66A30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2A5"/>
    <w:rsid w:val="00CB2670"/>
    <w:rsid w:val="00CB2CEE"/>
    <w:rsid w:val="00CB4DE3"/>
    <w:rsid w:val="00CC2F35"/>
    <w:rsid w:val="00CC3142"/>
    <w:rsid w:val="00CC40C3"/>
    <w:rsid w:val="00CD42C4"/>
    <w:rsid w:val="00CE2E93"/>
    <w:rsid w:val="00CE43F8"/>
    <w:rsid w:val="00CE7C8B"/>
    <w:rsid w:val="00CF01CC"/>
    <w:rsid w:val="00CF6D5C"/>
    <w:rsid w:val="00CF774F"/>
    <w:rsid w:val="00D0424C"/>
    <w:rsid w:val="00D10B1F"/>
    <w:rsid w:val="00D11E1F"/>
    <w:rsid w:val="00D12C0B"/>
    <w:rsid w:val="00D20C81"/>
    <w:rsid w:val="00D3262F"/>
    <w:rsid w:val="00D361FE"/>
    <w:rsid w:val="00D36E74"/>
    <w:rsid w:val="00D42F13"/>
    <w:rsid w:val="00D43B3D"/>
    <w:rsid w:val="00D44650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8BA"/>
    <w:rsid w:val="00DD7BAA"/>
    <w:rsid w:val="00DE0FFA"/>
    <w:rsid w:val="00DE4135"/>
    <w:rsid w:val="00DE6A70"/>
    <w:rsid w:val="00DF1D73"/>
    <w:rsid w:val="00DF2C2C"/>
    <w:rsid w:val="00DF3DF3"/>
    <w:rsid w:val="00DF5AA8"/>
    <w:rsid w:val="00E03C92"/>
    <w:rsid w:val="00E11D7D"/>
    <w:rsid w:val="00E1254C"/>
    <w:rsid w:val="00E16895"/>
    <w:rsid w:val="00E32614"/>
    <w:rsid w:val="00E33250"/>
    <w:rsid w:val="00E3526B"/>
    <w:rsid w:val="00E47EAA"/>
    <w:rsid w:val="00E5059C"/>
    <w:rsid w:val="00E54C06"/>
    <w:rsid w:val="00E5664A"/>
    <w:rsid w:val="00E7407A"/>
    <w:rsid w:val="00E81A0A"/>
    <w:rsid w:val="00E905B6"/>
    <w:rsid w:val="00E964F7"/>
    <w:rsid w:val="00EA6F84"/>
    <w:rsid w:val="00EB7931"/>
    <w:rsid w:val="00ED548C"/>
    <w:rsid w:val="00ED5FE8"/>
    <w:rsid w:val="00ED7F3F"/>
    <w:rsid w:val="00EF043C"/>
    <w:rsid w:val="00EF49B3"/>
    <w:rsid w:val="00EF56E1"/>
    <w:rsid w:val="00EF73FD"/>
    <w:rsid w:val="00EF79FB"/>
    <w:rsid w:val="00F00561"/>
    <w:rsid w:val="00F01150"/>
    <w:rsid w:val="00F01E3D"/>
    <w:rsid w:val="00F04DC2"/>
    <w:rsid w:val="00F066D9"/>
    <w:rsid w:val="00F1052A"/>
    <w:rsid w:val="00F14962"/>
    <w:rsid w:val="00F25F52"/>
    <w:rsid w:val="00F403D2"/>
    <w:rsid w:val="00F469D5"/>
    <w:rsid w:val="00F47FEE"/>
    <w:rsid w:val="00F50A03"/>
    <w:rsid w:val="00F527B3"/>
    <w:rsid w:val="00F60DEC"/>
    <w:rsid w:val="00F632AF"/>
    <w:rsid w:val="00F6382D"/>
    <w:rsid w:val="00F63F55"/>
    <w:rsid w:val="00F66378"/>
    <w:rsid w:val="00F71C51"/>
    <w:rsid w:val="00F77DA0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40E0-ED8D-4648-BFCD-B56D540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2024-08-29T16:06:00Z</dcterms:created>
  <dcterms:modified xsi:type="dcterms:W3CDTF">2024-08-29T16:06:00Z</dcterms:modified>
</cp:coreProperties>
</file>