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31" w:rsidRDefault="00EA3C68" w:rsidP="00655A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A3C68">
        <w:rPr>
          <w:rFonts w:ascii="仿宋" w:eastAsia="仿宋" w:hAnsi="仿宋" w:hint="eastAsia"/>
          <w:b/>
          <w:color w:val="000000" w:themeColor="text1"/>
          <w:sz w:val="32"/>
          <w:szCs w:val="32"/>
        </w:rPr>
        <w:t>泓德基金管理有限公司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C4874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2190B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2190B"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7060B7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D08B1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中期报告</w:t>
      </w:r>
    </w:p>
    <w:p w:rsidR="00BB3501" w:rsidRDefault="00BB3501" w:rsidP="00655A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8-29T00:02:00Z">
          <w:pPr>
            <w:spacing w:line="540" w:lineRule="exact"/>
            <w:ind w:firstLineChars="50" w:firstLine="160"/>
            <w:jc w:val="center"/>
          </w:pPr>
        </w:pPrChange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655A8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08-29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AF71CC">
        <w:rPr>
          <w:rFonts w:ascii="仿宋" w:eastAsia="仿宋" w:hAnsi="仿宋" w:hint="eastAsia"/>
          <w:color w:val="000000" w:themeColor="text1"/>
          <w:sz w:val="32"/>
          <w:szCs w:val="32"/>
        </w:rPr>
        <w:t>本公司旗下下列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AD08B1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AD08B1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</w:t>
      </w:r>
      <w:r w:rsidR="002E603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BC0013" w:rsidRPr="00BC0013" w:rsidRDefault="00156CBA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begin"/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instrText>LINK Excel.Sheet.8 "Book1" "Sheet1!R2C2:R24C2" \a \t</w:instrText>
      </w:r>
      <w:r w:rsidR="00BC0013" w:rsidRP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</w:instrText>
      </w:r>
      <w:r w:rsidR="00BC0013">
        <w:rPr>
          <w:rFonts w:ascii="仿宋" w:eastAsia="仿宋" w:hAnsi="仿宋"/>
          <w:color w:val="000000" w:themeColor="text1"/>
          <w:sz w:val="32"/>
          <w:szCs w:val="32"/>
        </w:rPr>
        <w:instrText xml:space="preserve"> \* MERGEFORMAT </w:instrText>
      </w:r>
      <w:r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separate"/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泓德泓富灵活配置混合型证券投资基金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泓德泓华灵活配置混合型证券投资基金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泓德泓汇灵活配置混合型证券投资基金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泓德泓信灵活配置混合型证券投资基金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泓德泓业灵活配置混合型证券投资基金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泓德泓益量化混合型证券投资基金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泓德优势领航灵活配置混合型证券投资基金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泓德优选成长混合型证券投资基金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泓德裕和纯债债券型证券投资基金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泓德裕康债券型证券投资基金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泓德裕荣纯债债券型证券投资基金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泓德裕泰债券型证券投资基金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泓德裕祥债券型证券投资基金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泓德远见回报混合型证券投资基金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泓德战略转型股票型证券投资基金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泓德添利货币市场基金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泓德致远混合型证券投资基金      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泓德臻远回报灵活配置混合型证券投资基金</w:t>
      </w:r>
    </w:p>
    <w:p w:rsidR="00BC0013" w:rsidRPr="00BC0013" w:rsidRDefault="00BC0013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泓德裕丰中短债债券型证券投资基金</w:t>
      </w:r>
    </w:p>
    <w:p w:rsidR="00BC0013" w:rsidRDefault="00C4763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泓德丰泽混合型证券投资基</w:t>
      </w:r>
      <w:r w:rsidR="00BC0013"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  <w:r w:rsidR="00156CBA" w:rsidRPr="00BC0013">
        <w:rPr>
          <w:rFonts w:ascii="仿宋" w:eastAsia="仿宋" w:hAnsi="仿宋"/>
          <w:color w:val="000000" w:themeColor="text1"/>
          <w:sz w:val="32"/>
          <w:szCs w:val="32"/>
        </w:rPr>
        <w:fldChar w:fldCharType="end"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</w:p>
    <w:p w:rsidR="00BB7034" w:rsidRDefault="00AD46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D463D">
        <w:rPr>
          <w:rFonts w:ascii="仿宋" w:eastAsia="仿宋" w:hAnsi="仿宋" w:hint="eastAsia"/>
          <w:color w:val="000000" w:themeColor="text1"/>
          <w:sz w:val="32"/>
          <w:szCs w:val="32"/>
        </w:rPr>
        <w:t>泓德研究优选混合型证券投资基金</w:t>
      </w:r>
    </w:p>
    <w:p w:rsidR="00E708E2" w:rsidRDefault="00BB7034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B7034">
        <w:rPr>
          <w:rFonts w:ascii="仿宋" w:eastAsia="仿宋" w:hAnsi="仿宋" w:hint="eastAsia"/>
          <w:color w:val="000000" w:themeColor="text1"/>
          <w:sz w:val="32"/>
          <w:szCs w:val="32"/>
        </w:rPr>
        <w:t>泓德量化精选混合型证券投资基金</w:t>
      </w:r>
    </w:p>
    <w:p w:rsidR="00E708E2" w:rsidRDefault="00E708E2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708E2">
        <w:rPr>
          <w:rFonts w:ascii="仿宋" w:eastAsia="仿宋" w:hAnsi="仿宋" w:hint="eastAsia"/>
          <w:color w:val="000000" w:themeColor="text1"/>
          <w:sz w:val="32"/>
          <w:szCs w:val="32"/>
        </w:rPr>
        <w:t>泓德丰润三年持有期混合型证券投资基金</w:t>
      </w:r>
    </w:p>
    <w:p w:rsidR="009551C7" w:rsidRDefault="009551C7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551C7">
        <w:rPr>
          <w:rFonts w:ascii="仿宋" w:eastAsia="仿宋" w:hAnsi="仿宋" w:hint="eastAsia"/>
          <w:color w:val="000000" w:themeColor="text1"/>
          <w:sz w:val="32"/>
          <w:szCs w:val="32"/>
        </w:rPr>
        <w:t>泓德睿泽混合型证券投资基金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泓德裕瑞三年定期开放债券型发起式证券投资基金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泓德睿享一年持有期混合型证券投资基金</w:t>
      </w:r>
    </w:p>
    <w:p w:rsidR="003D4A31" w:rsidRDefault="003D4A31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4A31">
        <w:rPr>
          <w:rFonts w:ascii="仿宋" w:eastAsia="仿宋" w:hAnsi="仿宋" w:hint="eastAsia"/>
          <w:color w:val="000000" w:themeColor="text1"/>
          <w:sz w:val="32"/>
          <w:szCs w:val="32"/>
        </w:rPr>
        <w:t>泓德瑞兴三年持有期混合型证券投资基金</w:t>
      </w:r>
    </w:p>
    <w:p w:rsidR="00EC086E" w:rsidRDefault="00EC086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C086E">
        <w:rPr>
          <w:rFonts w:ascii="仿宋" w:eastAsia="仿宋" w:hAnsi="仿宋" w:hint="eastAsia"/>
          <w:color w:val="000000" w:themeColor="text1"/>
          <w:sz w:val="32"/>
          <w:szCs w:val="32"/>
        </w:rPr>
        <w:t>泓德卓远混合型证券投资基金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泓德优质治理灵活配置混合型证券投资基金</w:t>
      </w:r>
    </w:p>
    <w:p w:rsidR="009F1E79" w:rsidRDefault="009F1E79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1E79">
        <w:rPr>
          <w:rFonts w:ascii="仿宋" w:eastAsia="仿宋" w:hAnsi="仿宋" w:hint="eastAsia"/>
          <w:color w:val="000000" w:themeColor="text1"/>
          <w:sz w:val="32"/>
          <w:szCs w:val="32"/>
        </w:rPr>
        <w:t>泓德睿源三年持有期灵活配置混合型证券投资基金</w:t>
      </w:r>
    </w:p>
    <w:p w:rsidR="00874398" w:rsidRDefault="00874398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74398">
        <w:rPr>
          <w:rFonts w:ascii="仿宋" w:eastAsia="仿宋" w:hAnsi="仿宋" w:hint="eastAsia"/>
          <w:color w:val="000000" w:themeColor="text1"/>
          <w:sz w:val="32"/>
          <w:szCs w:val="32"/>
        </w:rPr>
        <w:t>泓德瑞嘉三年持有期混合型证券投资基金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泓德睿诚灵活配置混合型证券投资基金</w:t>
      </w:r>
    </w:p>
    <w:p w:rsidR="0079563E" w:rsidRDefault="0079563E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563E">
        <w:rPr>
          <w:rFonts w:ascii="仿宋" w:eastAsia="仿宋" w:hAnsi="仿宋" w:hint="eastAsia"/>
          <w:color w:val="000000" w:themeColor="text1"/>
          <w:sz w:val="32"/>
          <w:szCs w:val="32"/>
        </w:rPr>
        <w:t>泓德慧享混合型证券投资基金</w:t>
      </w:r>
    </w:p>
    <w:p w:rsidR="002925DF" w:rsidRDefault="002925D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925DF">
        <w:rPr>
          <w:rFonts w:ascii="仿宋" w:eastAsia="仿宋" w:hAnsi="仿宋" w:hint="eastAsia"/>
          <w:color w:val="000000" w:themeColor="text1"/>
          <w:sz w:val="32"/>
          <w:szCs w:val="32"/>
        </w:rPr>
        <w:t>泓德产业升级混合型证券投资基金</w:t>
      </w:r>
    </w:p>
    <w:p w:rsidR="008B453D" w:rsidRDefault="008B45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53D">
        <w:rPr>
          <w:rFonts w:ascii="仿宋" w:eastAsia="仿宋" w:hAnsi="仿宋" w:hint="eastAsia"/>
          <w:color w:val="000000" w:themeColor="text1"/>
          <w:sz w:val="32"/>
          <w:szCs w:val="32"/>
        </w:rPr>
        <w:t>泓德汽车产业升级混合型发起式证券投资基金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泓德医疗创新混合型发起式证券投资基金</w:t>
      </w:r>
    </w:p>
    <w:p w:rsidR="00C0669F" w:rsidRDefault="00C0669F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669F">
        <w:rPr>
          <w:rFonts w:ascii="仿宋" w:eastAsia="仿宋" w:hAnsi="仿宋" w:hint="eastAsia"/>
          <w:color w:val="000000" w:themeColor="text1"/>
          <w:sz w:val="32"/>
          <w:szCs w:val="32"/>
        </w:rPr>
        <w:t>泓德新能源产业混合型发起式证券投资基金</w:t>
      </w:r>
    </w:p>
    <w:p w:rsidR="00D2190B" w:rsidRDefault="00D2190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2190B">
        <w:rPr>
          <w:rFonts w:ascii="仿宋" w:eastAsia="仿宋" w:hAnsi="仿宋" w:hint="eastAsia"/>
          <w:color w:val="000000" w:themeColor="text1"/>
          <w:sz w:val="32"/>
          <w:szCs w:val="32"/>
        </w:rPr>
        <w:t>泓德高端装备混合型发起式证券投资基金</w:t>
      </w:r>
    </w:p>
    <w:p w:rsidR="00D2190B" w:rsidRDefault="00D2190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2190B">
        <w:rPr>
          <w:rFonts w:ascii="仿宋" w:eastAsia="仿宋" w:hAnsi="仿宋" w:hint="eastAsia"/>
          <w:color w:val="000000" w:themeColor="text1"/>
          <w:sz w:val="32"/>
          <w:szCs w:val="32"/>
        </w:rPr>
        <w:t>泓德数字经济混合型发起式证券投资基金</w:t>
      </w:r>
    </w:p>
    <w:p w:rsidR="00D2190B" w:rsidRDefault="00D2190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2190B">
        <w:rPr>
          <w:rFonts w:ascii="仿宋" w:eastAsia="仿宋" w:hAnsi="仿宋" w:hint="eastAsia"/>
          <w:color w:val="000000" w:themeColor="text1"/>
          <w:sz w:val="32"/>
          <w:szCs w:val="32"/>
        </w:rPr>
        <w:t>泓德智选启元混合型证券投资基金</w:t>
      </w:r>
    </w:p>
    <w:p w:rsidR="00D2190B" w:rsidRDefault="00D2190B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2190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泓德智选启航混合型证券投资基金</w:t>
      </w:r>
    </w:p>
    <w:p w:rsidR="008B453D" w:rsidRPr="0079563E" w:rsidRDefault="008B453D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bookmarkStart w:id="2" w:name="_GoBack"/>
      <w:bookmarkEnd w:id="2"/>
    </w:p>
    <w:p w:rsidR="00BB3501" w:rsidRPr="005A1AF7" w:rsidRDefault="00AF71CC" w:rsidP="0066501F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730B4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30B4E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99388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D08B1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AD08B1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30B4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30B4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D08B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D08B1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30B4E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BB3501" w:rsidRPr="0066700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C6E8C" w:rsidRPr="00BF375A">
          <w:rPr>
            <w:rStyle w:val="a7"/>
            <w:rFonts w:ascii="仿宋" w:eastAsia="仿宋" w:hAnsi="仿宋" w:hint="eastAsia"/>
            <w:sz w:val="32"/>
            <w:szCs w:val="32"/>
          </w:rPr>
          <w:t>http://www.hongdefund</w:t>
        </w:r>
      </w:hyperlink>
      <w:r w:rsidR="008C6E8C" w:rsidRPr="008C6E8C">
        <w:rPr>
          <w:rStyle w:val="a7"/>
          <w:rFonts w:ascii="仿宋" w:eastAsia="仿宋" w:hAnsi="仿宋" w:hint="eastAsia"/>
          <w:sz w:val="32"/>
          <w:szCs w:val="32"/>
        </w:rPr>
        <w:t>.com</w:t>
      </w:r>
      <w:r w:rsidR="008C6E8C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C0013" w:rsidRPr="007A1BDB">
        <w:rPr>
          <w:rFonts w:ascii="仿宋" w:eastAsia="仿宋" w:hAnsi="仿宋" w:hint="eastAsia"/>
          <w:color w:val="000000" w:themeColor="text1"/>
          <w:sz w:val="32"/>
          <w:szCs w:val="32"/>
        </w:rPr>
        <w:t>4009-100-888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</w:t>
      </w:r>
      <w:r w:rsidR="00F365DF">
        <w:rPr>
          <w:rFonts w:ascii="仿宋" w:eastAsia="仿宋" w:hAnsi="仿宋" w:hint="eastAsia"/>
          <w:color w:val="000000" w:themeColor="text1"/>
          <w:sz w:val="32"/>
          <w:szCs w:val="32"/>
        </w:rPr>
        <w:t>本着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</w:t>
      </w:r>
      <w:r w:rsidR="00F365DF" w:rsidRPr="005A1AF7">
        <w:rPr>
          <w:rFonts w:ascii="仿宋" w:eastAsia="仿宋" w:hAnsi="仿宋"/>
          <w:color w:val="000000" w:themeColor="text1"/>
          <w:sz w:val="32"/>
          <w:szCs w:val="32"/>
        </w:rPr>
        <w:t>投资者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9F1E79" w:rsidRPr="00F365DF" w:rsidRDefault="009F1E79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060B7" w:rsidRPr="005A1AF7" w:rsidRDefault="007060B7" w:rsidP="007060B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C001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Pr="00BC0013">
        <w:rPr>
          <w:rFonts w:ascii="仿宋" w:eastAsia="仿宋" w:hAnsi="仿宋" w:hint="eastAsia"/>
          <w:color w:val="000000" w:themeColor="text1"/>
          <w:sz w:val="32"/>
          <w:szCs w:val="32"/>
        </w:rPr>
        <w:t>泓德基金管理有限公司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C00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EF4830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730B4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30B4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D08B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D08B1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30B4E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Pr="0066700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0F" w:rsidRDefault="00F26F0F" w:rsidP="009A149B">
      <w:r>
        <w:separator/>
      </w:r>
    </w:p>
  </w:endnote>
  <w:endnote w:type="continuationSeparator" w:id="0">
    <w:p w:rsidR="00F26F0F" w:rsidRDefault="00F26F0F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56CB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55A8A" w:rsidRPr="00655A8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56CB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55A8A" w:rsidRPr="00655A8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0F" w:rsidRDefault="00F26F0F" w:rsidP="009A149B">
      <w:r>
        <w:separator/>
      </w:r>
    </w:p>
  </w:footnote>
  <w:footnote w:type="continuationSeparator" w:id="0">
    <w:p w:rsidR="00F26F0F" w:rsidRDefault="00F26F0F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43CC"/>
    <w:rsid w:val="000475F0"/>
    <w:rsid w:val="000539F6"/>
    <w:rsid w:val="00056EE0"/>
    <w:rsid w:val="00057323"/>
    <w:rsid w:val="0008004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CBA"/>
    <w:rsid w:val="001623CF"/>
    <w:rsid w:val="00165D5C"/>
    <w:rsid w:val="00166B15"/>
    <w:rsid w:val="00174C8C"/>
    <w:rsid w:val="0017571E"/>
    <w:rsid w:val="00175AED"/>
    <w:rsid w:val="00180F97"/>
    <w:rsid w:val="00191702"/>
    <w:rsid w:val="00192262"/>
    <w:rsid w:val="001A4A4D"/>
    <w:rsid w:val="001A593B"/>
    <w:rsid w:val="001C065E"/>
    <w:rsid w:val="001D04AB"/>
    <w:rsid w:val="001D2521"/>
    <w:rsid w:val="001D74AE"/>
    <w:rsid w:val="001E7CAD"/>
    <w:rsid w:val="001F125D"/>
    <w:rsid w:val="001F15CB"/>
    <w:rsid w:val="001F533E"/>
    <w:rsid w:val="0021172E"/>
    <w:rsid w:val="00211EAC"/>
    <w:rsid w:val="00213F5F"/>
    <w:rsid w:val="00221DE2"/>
    <w:rsid w:val="00234298"/>
    <w:rsid w:val="002343BD"/>
    <w:rsid w:val="00244E1B"/>
    <w:rsid w:val="002471D4"/>
    <w:rsid w:val="00253326"/>
    <w:rsid w:val="00261CDE"/>
    <w:rsid w:val="0026276F"/>
    <w:rsid w:val="00276CA4"/>
    <w:rsid w:val="002823E9"/>
    <w:rsid w:val="00282A7F"/>
    <w:rsid w:val="00284E14"/>
    <w:rsid w:val="002925DF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038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20A7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4A31"/>
    <w:rsid w:val="003F4E13"/>
    <w:rsid w:val="003F6960"/>
    <w:rsid w:val="0040020D"/>
    <w:rsid w:val="00405ADB"/>
    <w:rsid w:val="004066C5"/>
    <w:rsid w:val="004254EE"/>
    <w:rsid w:val="00430D19"/>
    <w:rsid w:val="00430EC4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409A"/>
    <w:rsid w:val="004E1D5E"/>
    <w:rsid w:val="004E630B"/>
    <w:rsid w:val="004F7313"/>
    <w:rsid w:val="005158A6"/>
    <w:rsid w:val="0052094C"/>
    <w:rsid w:val="00522731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4874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096C"/>
    <w:rsid w:val="006163B1"/>
    <w:rsid w:val="00616874"/>
    <w:rsid w:val="006228EB"/>
    <w:rsid w:val="0062589F"/>
    <w:rsid w:val="00626EA8"/>
    <w:rsid w:val="00641CEA"/>
    <w:rsid w:val="0065080E"/>
    <w:rsid w:val="00655229"/>
    <w:rsid w:val="00655A8A"/>
    <w:rsid w:val="00656B0C"/>
    <w:rsid w:val="0066309A"/>
    <w:rsid w:val="0066501F"/>
    <w:rsid w:val="0066627D"/>
    <w:rsid w:val="0066700B"/>
    <w:rsid w:val="00680000"/>
    <w:rsid w:val="006832A2"/>
    <w:rsid w:val="006840B7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0B7"/>
    <w:rsid w:val="00714CEA"/>
    <w:rsid w:val="007159A1"/>
    <w:rsid w:val="0071642F"/>
    <w:rsid w:val="00722DD7"/>
    <w:rsid w:val="0072575E"/>
    <w:rsid w:val="00725827"/>
    <w:rsid w:val="00725F68"/>
    <w:rsid w:val="0073075C"/>
    <w:rsid w:val="00730B4E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15CD"/>
    <w:rsid w:val="00787132"/>
    <w:rsid w:val="007900FC"/>
    <w:rsid w:val="00794869"/>
    <w:rsid w:val="0079563E"/>
    <w:rsid w:val="00797876"/>
    <w:rsid w:val="007A1BDB"/>
    <w:rsid w:val="007A5116"/>
    <w:rsid w:val="007A5263"/>
    <w:rsid w:val="007A5B8C"/>
    <w:rsid w:val="007B3A14"/>
    <w:rsid w:val="007B3E7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21BA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408"/>
    <w:rsid w:val="008619E1"/>
    <w:rsid w:val="00866E5A"/>
    <w:rsid w:val="008721DF"/>
    <w:rsid w:val="008738A9"/>
    <w:rsid w:val="00874398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53D"/>
    <w:rsid w:val="008B539C"/>
    <w:rsid w:val="008B77D5"/>
    <w:rsid w:val="008C155D"/>
    <w:rsid w:val="008C6E8C"/>
    <w:rsid w:val="008D11B1"/>
    <w:rsid w:val="008D4634"/>
    <w:rsid w:val="008E4CD7"/>
    <w:rsid w:val="008E58F7"/>
    <w:rsid w:val="008E6EC1"/>
    <w:rsid w:val="00900DF2"/>
    <w:rsid w:val="009021FE"/>
    <w:rsid w:val="00903815"/>
    <w:rsid w:val="00903C0A"/>
    <w:rsid w:val="009062C4"/>
    <w:rsid w:val="0090723B"/>
    <w:rsid w:val="00910193"/>
    <w:rsid w:val="0092312D"/>
    <w:rsid w:val="00926FA3"/>
    <w:rsid w:val="00933628"/>
    <w:rsid w:val="0094059B"/>
    <w:rsid w:val="009465EA"/>
    <w:rsid w:val="009506DC"/>
    <w:rsid w:val="009551C7"/>
    <w:rsid w:val="009566C4"/>
    <w:rsid w:val="00956DD9"/>
    <w:rsid w:val="009601C2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889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1E79"/>
    <w:rsid w:val="009F72D1"/>
    <w:rsid w:val="00A023E9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08B1"/>
    <w:rsid w:val="00AD18DD"/>
    <w:rsid w:val="00AD463D"/>
    <w:rsid w:val="00AD562B"/>
    <w:rsid w:val="00AE3F47"/>
    <w:rsid w:val="00AE69BF"/>
    <w:rsid w:val="00AF71CC"/>
    <w:rsid w:val="00AF7316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3A11"/>
    <w:rsid w:val="00B95F9A"/>
    <w:rsid w:val="00BA0E21"/>
    <w:rsid w:val="00BA1434"/>
    <w:rsid w:val="00BA3915"/>
    <w:rsid w:val="00BA3AE4"/>
    <w:rsid w:val="00BB3501"/>
    <w:rsid w:val="00BB3A06"/>
    <w:rsid w:val="00BB7034"/>
    <w:rsid w:val="00BB7A7F"/>
    <w:rsid w:val="00BC0013"/>
    <w:rsid w:val="00BC3F72"/>
    <w:rsid w:val="00BC64B2"/>
    <w:rsid w:val="00BC662F"/>
    <w:rsid w:val="00BC6FFD"/>
    <w:rsid w:val="00BC778B"/>
    <w:rsid w:val="00BC7AFE"/>
    <w:rsid w:val="00BD1958"/>
    <w:rsid w:val="00BD3CFA"/>
    <w:rsid w:val="00BD597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69F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4B46"/>
    <w:rsid w:val="00C45644"/>
    <w:rsid w:val="00C4763B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90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9A6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1AC"/>
    <w:rsid w:val="00E33250"/>
    <w:rsid w:val="00E3526B"/>
    <w:rsid w:val="00E5059C"/>
    <w:rsid w:val="00E54C06"/>
    <w:rsid w:val="00E5664A"/>
    <w:rsid w:val="00E708E2"/>
    <w:rsid w:val="00E7407A"/>
    <w:rsid w:val="00E81A0A"/>
    <w:rsid w:val="00E81B5D"/>
    <w:rsid w:val="00E964F7"/>
    <w:rsid w:val="00EA3C68"/>
    <w:rsid w:val="00EA6F84"/>
    <w:rsid w:val="00EB7931"/>
    <w:rsid w:val="00EC086E"/>
    <w:rsid w:val="00ED548C"/>
    <w:rsid w:val="00ED7F3F"/>
    <w:rsid w:val="00EF043C"/>
    <w:rsid w:val="00EF4830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F0F"/>
    <w:rsid w:val="00F365DF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5D77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gde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4E63-CAE3-4985-98E9-171438F7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4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2024-08-28T16:02:00Z</dcterms:created>
  <dcterms:modified xsi:type="dcterms:W3CDTF">2024-08-28T16:02:00Z</dcterms:modified>
</cp:coreProperties>
</file>