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Pr="0029135E" w:rsidRDefault="002B7793" w:rsidP="00087682">
      <w:pPr>
        <w:pStyle w:val="a9"/>
        <w:ind w:firstLineChars="0" w:firstLine="0"/>
        <w:jc w:val="center"/>
        <w:rPr>
          <w:rFonts w:ascii="宋体" w:hAnsi="宋体"/>
          <w:b/>
          <w:sz w:val="48"/>
          <w:szCs w:val="48"/>
        </w:rPr>
      </w:pPr>
      <w:r w:rsidRPr="0029135E">
        <w:rPr>
          <w:rFonts w:ascii="宋体" w:hAnsi="宋体" w:hint="eastAsia"/>
          <w:b/>
          <w:sz w:val="48"/>
          <w:szCs w:val="48"/>
        </w:rPr>
        <w:t>关于</w:t>
      </w:r>
      <w:r w:rsidR="00397104">
        <w:rPr>
          <w:rFonts w:ascii="宋体" w:hAnsi="宋体" w:hint="eastAsia"/>
          <w:b/>
          <w:sz w:val="48"/>
          <w:szCs w:val="48"/>
        </w:rPr>
        <w:t>南方信息创新混合型证券投资基金</w:t>
      </w:r>
      <w:r w:rsidRPr="0029135E">
        <w:rPr>
          <w:rFonts w:ascii="宋体" w:hAnsi="宋体" w:hint="eastAsia"/>
          <w:b/>
          <w:sz w:val="48"/>
          <w:szCs w:val="48"/>
        </w:rPr>
        <w:t>变更基金经理的公告</w:t>
      </w:r>
    </w:p>
    <w:p w:rsidR="00190F30" w:rsidRPr="00F0122E" w:rsidRDefault="00F44B77" w:rsidP="00190F30">
      <w:pPr>
        <w:jc w:val="center"/>
        <w:rPr>
          <w:rFonts w:ascii="宋体" w:hAnsi="宋体"/>
          <w:b/>
          <w:sz w:val="28"/>
          <w:szCs w:val="28"/>
        </w:rPr>
      </w:pPr>
      <w:r w:rsidRPr="00F0122E">
        <w:rPr>
          <w:rFonts w:ascii="宋体" w:hAnsi="宋体" w:hint="eastAsia"/>
          <w:b/>
          <w:sz w:val="28"/>
          <w:szCs w:val="28"/>
        </w:rPr>
        <w:t>公告送出日期：</w:t>
      </w:r>
      <w:r w:rsidR="00397104">
        <w:rPr>
          <w:rFonts w:ascii="宋体" w:hAnsi="宋体"/>
          <w:b/>
          <w:sz w:val="28"/>
          <w:szCs w:val="28"/>
        </w:rPr>
        <w:t>2024年8月24日</w:t>
      </w:r>
    </w:p>
    <w:p w:rsidR="00E46AD4" w:rsidRDefault="00397104" w:rsidP="00397104">
      <w:pPr>
        <w:pStyle w:val="-1"/>
        <w:spacing w:before="312" w:after="156"/>
      </w:pPr>
      <w:r>
        <w:rPr>
          <w:rFonts w:hint="eastAsia"/>
        </w:rPr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南方信息创新混合型证券投资基金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南方信息创新混合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t>007490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《公开募集证券投资基金信息披露管理办法》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基金经理变更类型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解聘基金经理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共同管理本基金的其他基金经理姓名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郑晓曦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茅炜</w:t>
            </w:r>
          </w:p>
        </w:tc>
      </w:tr>
    </w:tbl>
    <w:p w:rsidR="00397104" w:rsidRDefault="00397104" w:rsidP="00397104">
      <w:pPr>
        <w:pStyle w:val="-1"/>
        <w:spacing w:before="312" w:after="156"/>
      </w:pPr>
      <w:r>
        <w:rPr>
          <w:rFonts w:hint="eastAsia"/>
        </w:rPr>
        <w:t>离任基金经理的相关信息</w:t>
      </w:r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茅炜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离任原因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公司工作调整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离任日期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t>2024-8-23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是否转任本公司其他工作岗位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否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是否已按规定在中国基金业协会办理变更手续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397104" w:rsidTr="00397104"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是否已按规定在中国基金业协会办理注销手续</w:t>
            </w:r>
          </w:p>
        </w:tc>
        <w:tc>
          <w:tcPr>
            <w:tcW w:w="4422" w:type="dxa"/>
          </w:tcPr>
          <w:p w:rsidR="00397104" w:rsidRDefault="00397104" w:rsidP="00397104">
            <w:pPr>
              <w:jc w:val="left"/>
            </w:pPr>
            <w:r>
              <w:rPr>
                <w:rFonts w:hint="eastAsia"/>
              </w:rPr>
              <w:t>否</w:t>
            </w:r>
          </w:p>
        </w:tc>
      </w:tr>
    </w:tbl>
    <w:p w:rsidR="00397104" w:rsidRDefault="00397104" w:rsidP="00397104"/>
    <w:p w:rsidR="00A11620" w:rsidRDefault="00A11620" w:rsidP="00A11620"/>
    <w:p w:rsidR="00EF566F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397104">
        <w:rPr>
          <w:rFonts w:asciiTheme="minorEastAsia" w:eastAsiaTheme="minorEastAsia" w:hAnsiTheme="minorEastAsia" w:hint="eastAsia"/>
          <w:sz w:val="24"/>
        </w:rPr>
        <w:t>南方基金管理股份有限公司</w:t>
      </w:r>
    </w:p>
    <w:p w:rsidR="000911A2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397104">
        <w:rPr>
          <w:rFonts w:asciiTheme="minorEastAsia" w:eastAsiaTheme="minorEastAsia" w:hAnsiTheme="minorEastAsia"/>
          <w:sz w:val="24"/>
        </w:rPr>
        <w:t>2024年8月24日</w:t>
      </w:r>
    </w:p>
    <w:p w:rsidR="00986640" w:rsidRPr="009161C4" w:rsidRDefault="00986640" w:rsidP="00AA351C">
      <w:pPr>
        <w:jc w:val="left"/>
      </w:pPr>
    </w:p>
    <w:sectPr w:rsidR="00986640" w:rsidRPr="009161C4" w:rsidSect="00E20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04" w:rsidRDefault="00397104" w:rsidP="00D17C56">
      <w:r>
        <w:separator/>
      </w:r>
    </w:p>
  </w:endnote>
  <w:endnote w:type="continuationSeparator" w:id="0">
    <w:p w:rsidR="00397104" w:rsidRDefault="00397104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04" w:rsidRDefault="003971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E867FE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E867FE">
      <w:fldChar w:fldCharType="separate"/>
    </w:r>
    <w:r w:rsidR="0067786F">
      <w:rPr>
        <w:noProof/>
      </w:rPr>
      <w:t>1</w:t>
    </w:r>
    <w:r w:rsidR="00E867FE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67786F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E867FE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E867FE">
      <w:fldChar w:fldCharType="separate"/>
    </w:r>
    <w:r w:rsidR="00320F34">
      <w:rPr>
        <w:noProof/>
      </w:rPr>
      <w:t>1</w:t>
    </w:r>
    <w:r w:rsidR="00E867FE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320F3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04" w:rsidRDefault="00397104" w:rsidP="00D17C56">
      <w:r>
        <w:separator/>
      </w:r>
    </w:p>
  </w:footnote>
  <w:footnote w:type="continuationSeparator" w:id="0">
    <w:p w:rsidR="00397104" w:rsidRDefault="00397104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04" w:rsidRDefault="003971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397104" w:rsidP="00EE719A">
    <w:pPr>
      <w:pStyle w:val="a6"/>
      <w:jc w:val="right"/>
    </w:pPr>
    <w:r>
      <w:rPr>
        <w:rFonts w:hint="eastAsia"/>
      </w:rPr>
      <w:t>关于南方信息创新混合型证券投资基金变更基金经理的公告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F5" w:rsidRDefault="00397104" w:rsidP="00FA05F5">
    <w:pPr>
      <w:pStyle w:val="a6"/>
      <w:jc w:val="right"/>
    </w:pPr>
    <w:r>
      <w:rPr>
        <w:rFonts w:hint="eastAsia"/>
      </w:rPr>
      <w:t>关于南方信息创新混合型证券投资基金变更基金经理的公告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DCA"/>
    <w:multiLevelType w:val="hybridMultilevel"/>
    <w:tmpl w:val="1040C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B4CDD"/>
    <w:multiLevelType w:val="hybridMultilevel"/>
    <w:tmpl w:val="EAC41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A72ACE"/>
    <w:multiLevelType w:val="multilevel"/>
    <w:tmpl w:val="65D88C44"/>
    <w:lvl w:ilvl="0">
      <w:start w:val="1"/>
      <w:numFmt w:val="decimal"/>
      <w:pStyle w:val="-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12A8D"/>
    <w:rsid w:val="0006750C"/>
    <w:rsid w:val="0008658E"/>
    <w:rsid w:val="00087682"/>
    <w:rsid w:val="000911A2"/>
    <w:rsid w:val="000B13B9"/>
    <w:rsid w:val="000C22F5"/>
    <w:rsid w:val="000F2489"/>
    <w:rsid w:val="001201F8"/>
    <w:rsid w:val="00125BAB"/>
    <w:rsid w:val="00187B2C"/>
    <w:rsid w:val="00190F30"/>
    <w:rsid w:val="001978C6"/>
    <w:rsid w:val="001B0F0F"/>
    <w:rsid w:val="001B5550"/>
    <w:rsid w:val="001E3F04"/>
    <w:rsid w:val="001E67D0"/>
    <w:rsid w:val="00215E43"/>
    <w:rsid w:val="00223D4F"/>
    <w:rsid w:val="00224F3E"/>
    <w:rsid w:val="00241CEB"/>
    <w:rsid w:val="002815AC"/>
    <w:rsid w:val="0028733D"/>
    <w:rsid w:val="0029135E"/>
    <w:rsid w:val="00296093"/>
    <w:rsid w:val="002972F4"/>
    <w:rsid w:val="002B7793"/>
    <w:rsid w:val="00316817"/>
    <w:rsid w:val="00320F34"/>
    <w:rsid w:val="00397104"/>
    <w:rsid w:val="003C0F9E"/>
    <w:rsid w:val="00432F5D"/>
    <w:rsid w:val="0044723E"/>
    <w:rsid w:val="00456341"/>
    <w:rsid w:val="00465DF3"/>
    <w:rsid w:val="00472DF5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02A0"/>
    <w:rsid w:val="00544CE0"/>
    <w:rsid w:val="005B31C3"/>
    <w:rsid w:val="005C29BB"/>
    <w:rsid w:val="005C314A"/>
    <w:rsid w:val="00602BF3"/>
    <w:rsid w:val="0061364E"/>
    <w:rsid w:val="00615E54"/>
    <w:rsid w:val="00625A41"/>
    <w:rsid w:val="00666AF5"/>
    <w:rsid w:val="0067786F"/>
    <w:rsid w:val="00684066"/>
    <w:rsid w:val="00685A42"/>
    <w:rsid w:val="00693DA6"/>
    <w:rsid w:val="006A2E19"/>
    <w:rsid w:val="006B47AF"/>
    <w:rsid w:val="006C0249"/>
    <w:rsid w:val="006C3766"/>
    <w:rsid w:val="00705609"/>
    <w:rsid w:val="007108F0"/>
    <w:rsid w:val="00737C9E"/>
    <w:rsid w:val="00750C9A"/>
    <w:rsid w:val="0078485C"/>
    <w:rsid w:val="00793ACB"/>
    <w:rsid w:val="007A454A"/>
    <w:rsid w:val="00800FA0"/>
    <w:rsid w:val="00801F0A"/>
    <w:rsid w:val="00823E12"/>
    <w:rsid w:val="008445EB"/>
    <w:rsid w:val="00896CBC"/>
    <w:rsid w:val="008B7CB0"/>
    <w:rsid w:val="008D23B6"/>
    <w:rsid w:val="009161C4"/>
    <w:rsid w:val="00922090"/>
    <w:rsid w:val="00967E4F"/>
    <w:rsid w:val="00971CBF"/>
    <w:rsid w:val="00981362"/>
    <w:rsid w:val="00983B3F"/>
    <w:rsid w:val="00986640"/>
    <w:rsid w:val="009A4AD8"/>
    <w:rsid w:val="009A742C"/>
    <w:rsid w:val="009E11B0"/>
    <w:rsid w:val="00A11620"/>
    <w:rsid w:val="00A2003F"/>
    <w:rsid w:val="00A32139"/>
    <w:rsid w:val="00A5309E"/>
    <w:rsid w:val="00A53D2E"/>
    <w:rsid w:val="00A54B8D"/>
    <w:rsid w:val="00A70C69"/>
    <w:rsid w:val="00AA351C"/>
    <w:rsid w:val="00AB56C6"/>
    <w:rsid w:val="00AC3470"/>
    <w:rsid w:val="00AE1D3F"/>
    <w:rsid w:val="00AE7A8E"/>
    <w:rsid w:val="00AF0D8D"/>
    <w:rsid w:val="00AF3CA2"/>
    <w:rsid w:val="00B034B0"/>
    <w:rsid w:val="00B073CA"/>
    <w:rsid w:val="00B2044A"/>
    <w:rsid w:val="00B25090"/>
    <w:rsid w:val="00B41CCE"/>
    <w:rsid w:val="00B50028"/>
    <w:rsid w:val="00B85D10"/>
    <w:rsid w:val="00BA48F2"/>
    <w:rsid w:val="00BC081F"/>
    <w:rsid w:val="00C15854"/>
    <w:rsid w:val="00C27E02"/>
    <w:rsid w:val="00C30704"/>
    <w:rsid w:val="00C40EF3"/>
    <w:rsid w:val="00C8102F"/>
    <w:rsid w:val="00C8294A"/>
    <w:rsid w:val="00C975C3"/>
    <w:rsid w:val="00CA298C"/>
    <w:rsid w:val="00D17C56"/>
    <w:rsid w:val="00D361E6"/>
    <w:rsid w:val="00D44E4D"/>
    <w:rsid w:val="00D74F35"/>
    <w:rsid w:val="00DB0932"/>
    <w:rsid w:val="00E063EF"/>
    <w:rsid w:val="00E10B01"/>
    <w:rsid w:val="00E2079C"/>
    <w:rsid w:val="00E23A47"/>
    <w:rsid w:val="00E30DC1"/>
    <w:rsid w:val="00E46AD4"/>
    <w:rsid w:val="00E61AFF"/>
    <w:rsid w:val="00E65F29"/>
    <w:rsid w:val="00E867FE"/>
    <w:rsid w:val="00E8706E"/>
    <w:rsid w:val="00EA4DB2"/>
    <w:rsid w:val="00EC07CC"/>
    <w:rsid w:val="00ED38D4"/>
    <w:rsid w:val="00EE12CF"/>
    <w:rsid w:val="00EE719A"/>
    <w:rsid w:val="00EF566F"/>
    <w:rsid w:val="00F0122E"/>
    <w:rsid w:val="00F03A80"/>
    <w:rsid w:val="00F448CB"/>
    <w:rsid w:val="00F44B77"/>
    <w:rsid w:val="00F45ADF"/>
    <w:rsid w:val="00F609C0"/>
    <w:rsid w:val="00F72A70"/>
    <w:rsid w:val="00F8532C"/>
    <w:rsid w:val="00FA048F"/>
    <w:rsid w:val="00FA05F5"/>
    <w:rsid w:val="00FE2203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C8102F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Lines="100" w:afterLines="50" w:line="240" w:lineRule="auto"/>
      <w:jc w:val="left"/>
    </w:pPr>
    <w:rPr>
      <w:rFonts w:ascii="宋体" w:hAnsi="宋体"/>
      <w:color w:val="222222"/>
      <w:kern w:val="36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C8102F"/>
    <w:rPr>
      <w:rFonts w:ascii="宋体" w:hAnsi="宋体"/>
      <w:b/>
      <w:bCs/>
      <w:color w:val="222222"/>
      <w:kern w:val="36"/>
      <w:sz w:val="24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986640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  <w:style w:type="paragraph" w:styleId="a9">
    <w:name w:val="List Paragraph"/>
    <w:basedOn w:val="a"/>
    <w:uiPriority w:val="34"/>
    <w:qFormat/>
    <w:rsid w:val="002913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8FBE-01A7-4FBF-A9CC-2A2E6E78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Company>MC SYSTEM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ZHONGM</cp:lastModifiedBy>
  <cp:revision>2</cp:revision>
  <dcterms:created xsi:type="dcterms:W3CDTF">2024-08-23T16:01:00Z</dcterms:created>
  <dcterms:modified xsi:type="dcterms:W3CDTF">2024-08-23T16:01:00Z</dcterms:modified>
</cp:coreProperties>
</file>