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CE" w:rsidRDefault="00D916CE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浙商汇金中证浙江凤凰行动50交易型开放式指数证券投资基金减聘基金经理公告</w:t>
      </w:r>
    </w:p>
    <w:p w:rsidR="00D916CE" w:rsidRDefault="00D916CE">
      <w:pPr>
        <w:pStyle w:val="biaogecenter"/>
        <w:rPr>
          <w:rFonts w:hint="eastAsia"/>
        </w:rPr>
      </w:pPr>
    </w:p>
    <w:p w:rsidR="00D916CE" w:rsidRDefault="00D916CE">
      <w:pPr>
        <w:pStyle w:val="biaogecenter"/>
        <w:rPr>
          <w:rFonts w:hint="eastAsia"/>
        </w:rPr>
      </w:pPr>
      <w:r>
        <w:rPr>
          <w:rFonts w:hint="eastAsia"/>
        </w:rPr>
        <w:t>公告送出日期：2024年07月27日</w:t>
      </w:r>
    </w:p>
    <w:p w:rsidR="00D916CE" w:rsidRDefault="00D916CE" w:rsidP="003E02A4">
      <w:pPr>
        <w:pStyle w:val="dazhangjie"/>
        <w:rPr>
          <w:rFonts w:hint="eastAsia"/>
        </w:rPr>
      </w:pPr>
      <w:r w:rsidRPr="00CA31CE">
        <w:rPr>
          <w:rFonts w:hAnsi="Calibri" w:hint="eastAsia"/>
          <w:b/>
          <w:color w:val="000000"/>
        </w:rPr>
        <w:t>1 公告基本信息</w:t>
      </w:r>
    </w:p>
    <w:tbl>
      <w:tblPr>
        <w:tblW w:w="8250" w:type="dxa"/>
        <w:tblInd w:w="108" w:type="dxa"/>
        <w:tblLook w:val="04A0"/>
      </w:tblPr>
      <w:tblGrid>
        <w:gridCol w:w="3072"/>
        <w:gridCol w:w="5178"/>
      </w:tblGrid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浙商汇金中证浙江凤凰行动50交易型开放式指数证券投资基金</w:t>
            </w:r>
          </w:p>
        </w:tc>
      </w:tr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之江凤凰</w:t>
            </w:r>
          </w:p>
        </w:tc>
      </w:tr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 xml:space="preserve">512190 </w:t>
            </w:r>
          </w:p>
        </w:tc>
      </w:tr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浙江浙商证券资产管理有限公司</w:t>
            </w:r>
          </w:p>
        </w:tc>
      </w:tr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《公开募集证券投资基金信息披露管理办法》</w:t>
            </w:r>
          </w:p>
        </w:tc>
      </w:tr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基金经理变更类型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解聘基金经理</w:t>
            </w:r>
          </w:p>
        </w:tc>
      </w:tr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共同管理本基金的其他基金经理姓名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周文超</w:t>
            </w:r>
          </w:p>
        </w:tc>
      </w:tr>
      <w:tr w:rsidR="00D916CE" w:rsidRPr="00CA31CE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邸明轩</w:t>
            </w:r>
          </w:p>
        </w:tc>
      </w:tr>
    </w:tbl>
    <w:p w:rsidR="00D916CE" w:rsidRDefault="00D916CE">
      <w:pPr>
        <w:widowControl/>
        <w:spacing w:after="24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916CE" w:rsidRDefault="00D916CE" w:rsidP="003E02A4">
      <w:pPr>
        <w:pStyle w:val="dazhangjie"/>
        <w:divId w:val="2105615392"/>
        <w:rPr>
          <w:rFonts w:hint="eastAsia"/>
        </w:rPr>
      </w:pPr>
      <w:r w:rsidRPr="00CA31CE">
        <w:rPr>
          <w:rFonts w:hAnsi="Calibri" w:hint="eastAsia"/>
          <w:b/>
          <w:color w:val="000000"/>
        </w:rPr>
        <w:t>2 离任基金经理的相关信息</w:t>
      </w:r>
    </w:p>
    <w:tbl>
      <w:tblPr>
        <w:tblW w:w="8250" w:type="dxa"/>
        <w:tblInd w:w="108" w:type="dxa"/>
        <w:tblLook w:val="04A0"/>
      </w:tblPr>
      <w:tblGrid>
        <w:gridCol w:w="3072"/>
        <w:gridCol w:w="5178"/>
      </w:tblGrid>
      <w:tr w:rsidR="00D916CE" w:rsidRPr="00CA31CE">
        <w:trPr>
          <w:divId w:val="210561539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center"/>
              <w:wordWrap w:val="0"/>
            </w:pPr>
            <w:r>
              <w:rPr>
                <w:rFonts w:hint="eastAsia"/>
              </w:rPr>
              <w:t>邸明轩</w:t>
            </w:r>
          </w:p>
        </w:tc>
      </w:tr>
      <w:tr w:rsidR="00D916CE" w:rsidRPr="00CA31CE">
        <w:trPr>
          <w:divId w:val="210561539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离任原因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center"/>
              <w:wordWrap w:val="0"/>
            </w:pPr>
            <w:r>
              <w:rPr>
                <w:rFonts w:hint="eastAsia"/>
              </w:rPr>
              <w:t>个人原因</w:t>
            </w:r>
          </w:p>
        </w:tc>
      </w:tr>
      <w:tr w:rsidR="00D916CE" w:rsidRPr="00CA31CE">
        <w:trPr>
          <w:divId w:val="210561539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离任日期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center"/>
              <w:wordWrap w:val="0"/>
            </w:pPr>
            <w:r>
              <w:rPr>
                <w:rFonts w:hint="eastAsia"/>
              </w:rPr>
              <w:t>2024-07-26</w:t>
            </w:r>
          </w:p>
        </w:tc>
      </w:tr>
      <w:tr w:rsidR="00D916CE" w:rsidRPr="00CA31CE">
        <w:trPr>
          <w:divId w:val="210561539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转任本公司其他工作岗位的说明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center"/>
              <w:wordWrap w:val="0"/>
            </w:pPr>
            <w:r>
              <w:rPr>
                <w:rFonts w:hint="eastAsia"/>
              </w:rPr>
              <w:t>无</w:t>
            </w:r>
          </w:p>
        </w:tc>
      </w:tr>
      <w:tr w:rsidR="00D916CE" w:rsidRPr="00CA31CE">
        <w:trPr>
          <w:divId w:val="210561539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是否已按规定在中国基金业协会办理变更手续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center"/>
              <w:wordWrap w:val="0"/>
            </w:pPr>
            <w:r>
              <w:rPr>
                <w:rFonts w:hint="eastAsia"/>
              </w:rPr>
              <w:t>否</w:t>
            </w:r>
          </w:p>
        </w:tc>
      </w:tr>
      <w:tr w:rsidR="00D916CE" w:rsidRPr="00CA31CE">
        <w:trPr>
          <w:divId w:val="210561539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left"/>
              <w:wordWrap w:val="0"/>
            </w:pPr>
            <w:r>
              <w:rPr>
                <w:rFonts w:hint="eastAsia"/>
              </w:rPr>
              <w:t>是否已按规定在中国基金业协会办理注销手续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16CE" w:rsidRDefault="00D916CE">
            <w:pPr>
              <w:pStyle w:val="biaogecenter"/>
              <w:wordWrap w:val="0"/>
            </w:pPr>
            <w:r>
              <w:rPr>
                <w:rFonts w:hint="eastAsia"/>
              </w:rPr>
              <w:t>是</w:t>
            </w:r>
          </w:p>
        </w:tc>
      </w:tr>
    </w:tbl>
    <w:p w:rsidR="00D916CE" w:rsidRPr="003E02A4" w:rsidRDefault="00D916CE" w:rsidP="003E02A4">
      <w:pPr>
        <w:divId w:val="2105615392"/>
      </w:pPr>
      <w:r>
        <w:t> </w:t>
      </w:r>
    </w:p>
    <w:p w:rsidR="00D916CE" w:rsidRDefault="00D916CE">
      <w:pPr>
        <w:pStyle w:val="dazhangjie"/>
        <w:rPr>
          <w:rFonts w:hint="eastAsia"/>
        </w:rPr>
      </w:pPr>
      <w:r>
        <w:rPr>
          <w:rFonts w:hint="eastAsia"/>
          <w:b/>
          <w:bCs/>
        </w:rPr>
        <w:t>3 其他需要说明的事项</w:t>
      </w:r>
    </w:p>
    <w:p w:rsidR="00D916CE" w:rsidRDefault="00D916CE">
      <w:pPr>
        <w:pStyle w:val="neirong"/>
        <w:rPr>
          <w:rFonts w:hint="eastAsia"/>
        </w:rPr>
      </w:pPr>
      <w:r>
        <w:rPr>
          <w:rFonts w:hint="eastAsia"/>
        </w:rPr>
        <w:t>  上述事项已按规定在中国证券投资基金业协会办理相关注销手续。</w:t>
      </w:r>
      <w:r>
        <w:rPr>
          <w:rFonts w:hint="eastAsia"/>
        </w:rPr>
        <w:br/>
        <w:t>  特此公告。</w:t>
      </w:r>
    </w:p>
    <w:p w:rsidR="00D916CE" w:rsidRDefault="00D916CE">
      <w:pPr>
        <w:pStyle w:val="biaogeright"/>
        <w:rPr>
          <w:rFonts w:hint="eastAsia"/>
        </w:rPr>
      </w:pPr>
      <w:r w:rsidRPr="00CA31CE">
        <w:rPr>
          <w:rFonts w:hAnsi="Calibri" w:hint="eastAsia"/>
          <w:color w:val="000000"/>
        </w:rPr>
        <w:t>浙江浙商证券资产管理有限公司</w:t>
      </w:r>
    </w:p>
    <w:p w:rsidR="00D916CE" w:rsidRDefault="00D916CE">
      <w:pPr>
        <w:pStyle w:val="biaogeright"/>
        <w:rPr>
          <w:rFonts w:hint="eastAsia"/>
        </w:rPr>
      </w:pPr>
      <w:r w:rsidRPr="00CA31CE">
        <w:rPr>
          <w:rFonts w:hAnsi="Calibri" w:hint="eastAsia"/>
          <w:color w:val="000000"/>
        </w:rPr>
        <w:t>2024年07月27日</w:t>
      </w:r>
    </w:p>
    <w:sectPr w:rsidR="00D916CE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DB" w:rsidRDefault="00DF22DB" w:rsidP="00CA31CE">
      <w:r>
        <w:separator/>
      </w:r>
    </w:p>
  </w:endnote>
  <w:endnote w:type="continuationSeparator" w:id="0">
    <w:p w:rsidR="00DF22DB" w:rsidRDefault="00DF22DB" w:rsidP="00CA3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DB" w:rsidRDefault="00DF22DB" w:rsidP="00CA31CE">
      <w:r>
        <w:separator/>
      </w:r>
    </w:p>
  </w:footnote>
  <w:footnote w:type="continuationSeparator" w:id="0">
    <w:p w:rsidR="00DF22DB" w:rsidRDefault="00DF22DB" w:rsidP="00CA3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1CE"/>
    <w:rsid w:val="003622F7"/>
    <w:rsid w:val="003E02A4"/>
    <w:rsid w:val="004A5F98"/>
    <w:rsid w:val="00C53542"/>
    <w:rsid w:val="00CA31CE"/>
    <w:rsid w:val="00D916CE"/>
    <w:rsid w:val="00D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4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ZYQ</dc:creator>
  <cp:keywords/>
  <cp:lastModifiedBy>ZHONGM</cp:lastModifiedBy>
  <cp:revision>2</cp:revision>
  <cp:lastPrinted>2024-07-26T00:51:00Z</cp:lastPrinted>
  <dcterms:created xsi:type="dcterms:W3CDTF">2024-07-26T16:00:00Z</dcterms:created>
  <dcterms:modified xsi:type="dcterms:W3CDTF">2024-07-26T16:00:00Z</dcterms:modified>
</cp:coreProperties>
</file>