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56" w:rsidRDefault="00E54656" w:rsidP="00023943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28"/>
          <w:szCs w:val="28"/>
        </w:rPr>
      </w:pPr>
      <w:r w:rsidRPr="00E54656">
        <w:rPr>
          <w:rFonts w:ascii="宋体" w:eastAsia="宋体" w:cs="宋体" w:hint="eastAsia"/>
          <w:b/>
          <w:kern w:val="0"/>
          <w:sz w:val="28"/>
          <w:szCs w:val="28"/>
        </w:rPr>
        <w:t>建信基金管理有限责任公司</w:t>
      </w:r>
    </w:p>
    <w:p w:rsidR="00023943" w:rsidRDefault="00023943" w:rsidP="000239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kern w:val="0"/>
          <w:sz w:val="24"/>
          <w:szCs w:val="24"/>
        </w:rPr>
      </w:pPr>
      <w:r w:rsidRPr="00023943">
        <w:rPr>
          <w:rFonts w:ascii="宋体" w:eastAsia="宋体" w:cs="宋体" w:hint="eastAsia"/>
          <w:b/>
          <w:kern w:val="0"/>
          <w:sz w:val="28"/>
          <w:szCs w:val="28"/>
        </w:rPr>
        <w:t>关于</w:t>
      </w:r>
      <w:r w:rsidR="007B1E93" w:rsidRPr="007B1E93">
        <w:rPr>
          <w:rFonts w:ascii="宋体" w:eastAsia="宋体" w:cs="宋体" w:hint="eastAsia"/>
          <w:b/>
          <w:kern w:val="0"/>
          <w:sz w:val="28"/>
          <w:szCs w:val="28"/>
        </w:rPr>
        <w:t>建信智汇优选一年持有期混合型管理人中管理人（MOM）证券投资基金</w:t>
      </w:r>
      <w:r w:rsidRPr="00023943">
        <w:rPr>
          <w:rFonts w:ascii="宋体" w:eastAsia="宋体" w:cs="宋体" w:hint="eastAsia"/>
          <w:b/>
          <w:kern w:val="0"/>
          <w:sz w:val="28"/>
          <w:szCs w:val="28"/>
        </w:rPr>
        <w:t>等</w:t>
      </w:r>
      <w:r w:rsidR="007B1E93">
        <w:rPr>
          <w:rFonts w:ascii="宋体" w:eastAsia="宋体" w:cs="宋体" w:hint="eastAsia"/>
          <w:b/>
          <w:kern w:val="0"/>
          <w:sz w:val="28"/>
          <w:szCs w:val="28"/>
        </w:rPr>
        <w:t>5</w:t>
      </w:r>
      <w:r w:rsidRPr="00023943">
        <w:rPr>
          <w:rFonts w:ascii="宋体" w:eastAsia="宋体" w:cs="宋体" w:hint="eastAsia"/>
          <w:b/>
          <w:kern w:val="0"/>
          <w:sz w:val="28"/>
          <w:szCs w:val="28"/>
        </w:rPr>
        <w:t>只基金招募说明书（更新）提示性公告</w:t>
      </w:r>
      <w:r w:rsidR="004E7419" w:rsidRPr="004E7419">
        <w:rPr>
          <w:rFonts w:ascii="宋体" w:eastAsia="宋体" w:cs="宋体"/>
          <w:kern w:val="0"/>
          <w:sz w:val="24"/>
          <w:szCs w:val="24"/>
        </w:rPr>
        <w:t xml:space="preserve">   </w:t>
      </w:r>
    </w:p>
    <w:p w:rsidR="00023943" w:rsidRDefault="00023943" w:rsidP="000239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kern w:val="0"/>
          <w:sz w:val="24"/>
          <w:szCs w:val="24"/>
        </w:rPr>
      </w:pPr>
    </w:p>
    <w:p w:rsidR="007F5CF9" w:rsidRDefault="007B1E93" w:rsidP="007B1E93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宋体" w:eastAsia="宋体" w:cs="宋体"/>
          <w:kern w:val="0"/>
          <w:sz w:val="24"/>
          <w:szCs w:val="24"/>
        </w:rPr>
      </w:pPr>
      <w:r w:rsidRPr="007B1E93">
        <w:rPr>
          <w:rFonts w:ascii="宋体" w:eastAsia="宋体" w:cs="宋体" w:hint="eastAsia"/>
          <w:kern w:val="0"/>
          <w:sz w:val="24"/>
          <w:szCs w:val="24"/>
        </w:rPr>
        <w:t>建信智汇优选一年持有期混合型管理人中管理人（MOM）证券投资基金</w:t>
      </w:r>
      <w:r w:rsidR="007F5CF9"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="00B258A4" w:rsidRPr="00B258A4">
        <w:rPr>
          <w:rFonts w:ascii="宋体" w:eastAsia="宋体" w:cs="宋体" w:hint="eastAsia"/>
          <w:kern w:val="0"/>
          <w:sz w:val="24"/>
          <w:szCs w:val="24"/>
        </w:rPr>
        <w:t>建信智汇优选一年持有期混合（MOM）</w:t>
      </w:r>
      <w:r w:rsidR="007F5CF9" w:rsidRPr="004D05EC">
        <w:rPr>
          <w:rFonts w:ascii="宋体" w:eastAsia="宋体" w:cs="宋体" w:hint="eastAsia"/>
          <w:kern w:val="0"/>
          <w:sz w:val="24"/>
          <w:szCs w:val="24"/>
        </w:rPr>
        <w:t>”，</w:t>
      </w:r>
      <w:r w:rsidR="00930661" w:rsidRPr="004D05EC">
        <w:rPr>
          <w:rFonts w:ascii="宋体" w:eastAsia="宋体" w:cs="宋体" w:hint="eastAsia"/>
          <w:kern w:val="0"/>
          <w:sz w:val="24"/>
          <w:szCs w:val="24"/>
        </w:rPr>
        <w:t>基金</w:t>
      </w:r>
      <w:r w:rsidR="007F5CF9" w:rsidRPr="004D05EC">
        <w:rPr>
          <w:rFonts w:ascii="宋体" w:eastAsia="宋体" w:cs="宋体" w:hint="eastAsia"/>
          <w:kern w:val="0"/>
          <w:sz w:val="24"/>
          <w:szCs w:val="24"/>
        </w:rPr>
        <w:t>代码：</w:t>
      </w:r>
      <w:r w:rsidR="00B258A4" w:rsidRPr="00B258A4">
        <w:rPr>
          <w:rFonts w:ascii="宋体" w:eastAsia="宋体" w:cs="宋体"/>
          <w:kern w:val="0"/>
          <w:sz w:val="24"/>
          <w:szCs w:val="24"/>
        </w:rPr>
        <w:t>011189</w:t>
      </w:r>
      <w:r w:rsidR="007F5CF9"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04042D" w:rsidRPr="004D05EC">
        <w:rPr>
          <w:rFonts w:ascii="宋体" w:eastAsia="宋体" w:cs="宋体" w:hint="eastAsia"/>
          <w:kern w:val="0"/>
          <w:sz w:val="24"/>
          <w:szCs w:val="24"/>
        </w:rPr>
        <w:t>、</w:t>
      </w:r>
      <w:r w:rsidR="009D5B6B" w:rsidRPr="009D5B6B">
        <w:rPr>
          <w:rFonts w:ascii="宋体" w:eastAsia="宋体" w:cs="宋体" w:hint="eastAsia"/>
          <w:kern w:val="0"/>
          <w:sz w:val="24"/>
          <w:szCs w:val="24"/>
        </w:rPr>
        <w:t>建信双债增强债券型证券投资基金</w:t>
      </w:r>
      <w:r w:rsidR="0004042D"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="009D5B6B" w:rsidRPr="009D5B6B">
        <w:rPr>
          <w:rFonts w:ascii="宋体" w:eastAsia="宋体" w:cs="宋体" w:hint="eastAsia"/>
          <w:kern w:val="0"/>
          <w:sz w:val="24"/>
          <w:szCs w:val="24"/>
        </w:rPr>
        <w:t>建信双债增强债券</w:t>
      </w:r>
      <w:r w:rsidR="0004042D"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 w:rsidR="009D5B6B" w:rsidRPr="009D5B6B">
        <w:rPr>
          <w:rFonts w:ascii="宋体" w:eastAsia="宋体" w:cs="宋体"/>
          <w:kern w:val="0"/>
          <w:sz w:val="24"/>
          <w:szCs w:val="24"/>
        </w:rPr>
        <w:t>000207</w:t>
      </w:r>
      <w:r w:rsidR="0004042D"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C74BD3">
        <w:rPr>
          <w:rFonts w:ascii="宋体" w:eastAsia="宋体" w:cs="宋体" w:hint="eastAsia"/>
          <w:kern w:val="0"/>
          <w:sz w:val="24"/>
          <w:szCs w:val="24"/>
        </w:rPr>
        <w:t>、</w:t>
      </w:r>
      <w:r w:rsidR="00DC0CBA" w:rsidRPr="00DC0CBA">
        <w:rPr>
          <w:rFonts w:ascii="宋体" w:eastAsia="宋体" w:cs="宋体" w:hint="eastAsia"/>
          <w:kern w:val="0"/>
          <w:sz w:val="24"/>
          <w:szCs w:val="24"/>
        </w:rPr>
        <w:t>建信优享进取养老目标五年持有期混合型发起式基金中基金(FOF)</w:t>
      </w:r>
      <w:r w:rsidR="003004EA">
        <w:rPr>
          <w:rFonts w:ascii="宋体" w:eastAsia="宋体" w:cs="宋体" w:hint="eastAsia"/>
          <w:kern w:val="0"/>
          <w:sz w:val="24"/>
          <w:szCs w:val="24"/>
        </w:rPr>
        <w:t>（基金</w:t>
      </w:r>
      <w:r w:rsidR="00C74BD3" w:rsidRPr="004D05EC">
        <w:rPr>
          <w:rFonts w:ascii="宋体" w:eastAsia="宋体" w:cs="宋体" w:hint="eastAsia"/>
          <w:kern w:val="0"/>
          <w:sz w:val="24"/>
          <w:szCs w:val="24"/>
        </w:rPr>
        <w:t>简称“</w:t>
      </w:r>
      <w:r w:rsidR="00DC0CBA" w:rsidRPr="00DC0CBA">
        <w:rPr>
          <w:rFonts w:ascii="宋体" w:eastAsia="宋体" w:cs="宋体" w:hint="eastAsia"/>
          <w:kern w:val="0"/>
          <w:sz w:val="24"/>
          <w:szCs w:val="24"/>
        </w:rPr>
        <w:t>建信优享进取养老目标五年持有期混合发起（FOF）</w:t>
      </w:r>
      <w:r w:rsidR="00C74BD3"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 w:rsidR="00DC0CBA" w:rsidRPr="00DC0CBA">
        <w:rPr>
          <w:rFonts w:ascii="宋体" w:eastAsia="宋体" w:cs="宋体"/>
          <w:kern w:val="0"/>
          <w:sz w:val="24"/>
          <w:szCs w:val="24"/>
        </w:rPr>
        <w:t>016849</w:t>
      </w:r>
      <w:r w:rsidR="00C74BD3"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A50593">
        <w:rPr>
          <w:rFonts w:ascii="宋体" w:eastAsia="宋体" w:cs="宋体" w:hint="eastAsia"/>
          <w:kern w:val="0"/>
          <w:sz w:val="24"/>
          <w:szCs w:val="24"/>
        </w:rPr>
        <w:t>、</w:t>
      </w:r>
      <w:r w:rsidR="00DC0CBA" w:rsidRPr="00DC0CBA">
        <w:rPr>
          <w:rFonts w:ascii="宋体" w:eastAsia="宋体" w:cs="宋体" w:hint="eastAsia"/>
          <w:kern w:val="0"/>
          <w:sz w:val="24"/>
          <w:szCs w:val="24"/>
        </w:rPr>
        <w:t>建信优享平衡养老目标三年持有期混合型发起式基金中基金(FOF)</w:t>
      </w:r>
      <w:r w:rsidR="00A50593"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="00DC0CBA" w:rsidRPr="00DC0CBA">
        <w:rPr>
          <w:rFonts w:ascii="宋体" w:eastAsia="宋体" w:cs="宋体" w:hint="eastAsia"/>
          <w:kern w:val="0"/>
          <w:sz w:val="24"/>
          <w:szCs w:val="24"/>
        </w:rPr>
        <w:t>建信优享平衡养老目标三年持有期混合发起（FOF）</w:t>
      </w:r>
      <w:r w:rsidR="00A50593"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 w:rsidR="00DC0CBA" w:rsidRPr="00DC0CBA">
        <w:rPr>
          <w:rFonts w:ascii="宋体" w:eastAsia="宋体" w:cs="宋体"/>
          <w:kern w:val="0"/>
          <w:sz w:val="24"/>
          <w:szCs w:val="24"/>
        </w:rPr>
        <w:t>014365</w:t>
      </w:r>
      <w:r w:rsidR="00A50593"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A50593">
        <w:rPr>
          <w:rFonts w:ascii="宋体" w:eastAsia="宋体" w:cs="宋体" w:hint="eastAsia"/>
          <w:kern w:val="0"/>
          <w:sz w:val="24"/>
          <w:szCs w:val="24"/>
        </w:rPr>
        <w:t>、</w:t>
      </w:r>
      <w:r w:rsidR="00DC0CBA" w:rsidRPr="00DC0CBA">
        <w:rPr>
          <w:rFonts w:ascii="宋体" w:eastAsia="宋体" w:cs="宋体" w:hint="eastAsia"/>
          <w:kern w:val="0"/>
          <w:sz w:val="24"/>
          <w:szCs w:val="24"/>
        </w:rPr>
        <w:t>建信中债1-3年国开行债券指数证券投资基金</w:t>
      </w:r>
      <w:r w:rsidR="00A50593"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="00DC0CBA" w:rsidRPr="00DC0CBA">
        <w:rPr>
          <w:rFonts w:ascii="宋体" w:eastAsia="宋体" w:cs="宋体" w:hint="eastAsia"/>
          <w:kern w:val="0"/>
          <w:sz w:val="24"/>
          <w:szCs w:val="24"/>
        </w:rPr>
        <w:t>建信中债1-3年国开行债券指数</w:t>
      </w:r>
      <w:r w:rsidR="00A50593"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 w:rsidR="00DC0CBA" w:rsidRPr="00DC0CBA">
        <w:rPr>
          <w:rFonts w:ascii="宋体" w:eastAsia="宋体" w:cs="宋体"/>
          <w:kern w:val="0"/>
          <w:sz w:val="24"/>
          <w:szCs w:val="24"/>
        </w:rPr>
        <w:t>007026</w:t>
      </w:r>
      <w:r w:rsidR="00A50593"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0F1B8C" w:rsidRPr="004D05EC">
        <w:rPr>
          <w:rFonts w:ascii="宋体" w:eastAsia="宋体" w:cs="宋体" w:hint="eastAsia"/>
          <w:kern w:val="0"/>
          <w:sz w:val="24"/>
          <w:szCs w:val="24"/>
        </w:rPr>
        <w:t>招</w:t>
      </w:r>
      <w:r w:rsidR="000F1B8C" w:rsidRPr="0046111C">
        <w:rPr>
          <w:rFonts w:ascii="宋体" w:eastAsia="宋体" w:cs="宋体" w:hint="eastAsia"/>
          <w:kern w:val="0"/>
          <w:sz w:val="24"/>
          <w:szCs w:val="24"/>
        </w:rPr>
        <w:t>募说明书（更新）全文</w:t>
      </w:r>
      <w:r w:rsidR="007F5CF9" w:rsidRPr="0046111C">
        <w:rPr>
          <w:rFonts w:ascii="宋体" w:eastAsia="宋体" w:cs="宋体" w:hint="eastAsia"/>
          <w:kern w:val="0"/>
          <w:sz w:val="24"/>
          <w:szCs w:val="24"/>
        </w:rPr>
        <w:t>于</w:t>
      </w:r>
      <w:bookmarkStart w:id="0" w:name="_GoBack"/>
      <w:r w:rsidR="00DC0CBA">
        <w:rPr>
          <w:rFonts w:ascii="宋体" w:eastAsia="宋体" w:cs="宋体" w:hint="eastAsia"/>
          <w:kern w:val="0"/>
          <w:sz w:val="24"/>
          <w:szCs w:val="24"/>
        </w:rPr>
        <w:t>2024年7月3日</w:t>
      </w:r>
      <w:bookmarkEnd w:id="0"/>
      <w:r w:rsidR="007F5CF9" w:rsidRPr="0046111C">
        <w:rPr>
          <w:rFonts w:ascii="宋体" w:eastAsia="宋体" w:cs="宋体" w:hint="eastAsia"/>
          <w:kern w:val="0"/>
          <w:sz w:val="24"/>
          <w:szCs w:val="24"/>
        </w:rPr>
        <w:t>在本公司网站</w:t>
      </w:r>
      <w:r w:rsidR="007F5CF9" w:rsidRPr="0046111C">
        <w:rPr>
          <w:rFonts w:ascii="宋体" w:eastAsia="宋体" w:cs="宋体" w:hint="eastAsia"/>
          <w:kern w:val="0"/>
          <w:sz w:val="22"/>
          <w:szCs w:val="24"/>
        </w:rPr>
        <w:t>（</w:t>
      </w:r>
      <w:r w:rsidR="007F5CF9" w:rsidRPr="0046111C">
        <w:rPr>
          <w:rFonts w:ascii="宋体" w:eastAsia="宋体" w:cs="宋体"/>
          <w:kern w:val="0"/>
          <w:sz w:val="22"/>
          <w:szCs w:val="24"/>
        </w:rPr>
        <w:t>http://www.ccbfund.cn/</w:t>
      </w:r>
      <w:r w:rsidR="007F5CF9" w:rsidRPr="0046111C">
        <w:rPr>
          <w:rFonts w:ascii="宋体" w:eastAsia="宋体" w:cs="宋体" w:hint="eastAsia"/>
          <w:kern w:val="0"/>
          <w:sz w:val="22"/>
          <w:szCs w:val="24"/>
        </w:rPr>
        <w:t>）</w:t>
      </w:r>
      <w:r w:rsidR="007F5CF9" w:rsidRPr="0046111C">
        <w:rPr>
          <w:rFonts w:ascii="宋体" w:eastAsia="宋体" w:cs="宋体" w:hint="eastAsia"/>
          <w:kern w:val="0"/>
          <w:sz w:val="24"/>
          <w:szCs w:val="24"/>
        </w:rPr>
        <w:t>和中国证监会基金电子披露网</w:t>
      </w:r>
      <w:r w:rsidR="007F5CF9">
        <w:rPr>
          <w:rFonts w:ascii="宋体" w:eastAsia="宋体" w:cs="宋体" w:hint="eastAsia"/>
          <w:kern w:val="0"/>
          <w:sz w:val="24"/>
          <w:szCs w:val="24"/>
        </w:rPr>
        <w:t>站</w:t>
      </w:r>
      <w:r w:rsidR="007F5CF9" w:rsidRPr="000A68D0">
        <w:rPr>
          <w:rFonts w:ascii="宋体" w:eastAsia="宋体" w:cs="宋体" w:hint="eastAsia"/>
          <w:kern w:val="0"/>
          <w:sz w:val="22"/>
          <w:szCs w:val="24"/>
        </w:rPr>
        <w:t>（</w:t>
      </w:r>
      <w:r w:rsidR="007F5CF9" w:rsidRPr="000A68D0">
        <w:rPr>
          <w:rFonts w:ascii="宋体" w:eastAsia="宋体" w:cs="宋体"/>
          <w:kern w:val="0"/>
          <w:sz w:val="22"/>
          <w:szCs w:val="24"/>
        </w:rPr>
        <w:t>http://eid.csrc.gov.cn/fund</w:t>
      </w:r>
      <w:r w:rsidR="007F5CF9" w:rsidRPr="000A68D0">
        <w:rPr>
          <w:rFonts w:ascii="宋体" w:eastAsia="宋体" w:cs="宋体" w:hint="eastAsia"/>
          <w:kern w:val="0"/>
          <w:sz w:val="22"/>
          <w:szCs w:val="24"/>
        </w:rPr>
        <w:t>）</w:t>
      </w:r>
      <w:r w:rsidR="007F5CF9">
        <w:rPr>
          <w:rFonts w:ascii="宋体" w:eastAsia="宋体" w:cs="宋体" w:hint="eastAsia"/>
          <w:kern w:val="0"/>
          <w:sz w:val="24"/>
          <w:szCs w:val="24"/>
        </w:rPr>
        <w:t>披露，供投资者查阅。如有疑问可拨打本公司客服电话（</w:t>
      </w:r>
      <w:r w:rsidR="007F5CF9" w:rsidRPr="007F5CF9">
        <w:rPr>
          <w:rFonts w:ascii="宋体" w:eastAsia="宋体" w:cs="宋体"/>
          <w:kern w:val="0"/>
          <w:sz w:val="24"/>
          <w:szCs w:val="24"/>
        </w:rPr>
        <w:t>400-81-95533</w:t>
      </w:r>
      <w:r w:rsidR="007F5CF9">
        <w:rPr>
          <w:rFonts w:ascii="宋体" w:eastAsia="宋体" w:cs="宋体" w:hint="eastAsia"/>
          <w:kern w:val="0"/>
          <w:sz w:val="24"/>
          <w:szCs w:val="24"/>
        </w:rPr>
        <w:t>）咨询。</w:t>
      </w:r>
    </w:p>
    <w:p w:rsidR="007F5CF9" w:rsidRDefault="004E7419" w:rsidP="00023943">
      <w:pPr>
        <w:autoSpaceDE w:val="0"/>
        <w:autoSpaceDN w:val="0"/>
        <w:adjustRightInd w:val="0"/>
        <w:spacing w:line="360" w:lineRule="auto"/>
        <w:rPr>
          <w:rFonts w:ascii="宋体" w:eastAsia="宋体" w:cs="宋体"/>
          <w:kern w:val="0"/>
          <w:sz w:val="24"/>
          <w:szCs w:val="24"/>
        </w:rPr>
      </w:pPr>
      <w:r w:rsidRPr="004E7419">
        <w:rPr>
          <w:rFonts w:ascii="宋体" w:eastAsia="宋体" w:cs="宋体"/>
          <w:kern w:val="0"/>
          <w:sz w:val="24"/>
          <w:szCs w:val="24"/>
        </w:rPr>
        <w:t xml:space="preserve">     </w:t>
      </w:r>
      <w:r w:rsidR="007F5CF9">
        <w:rPr>
          <w:rFonts w:ascii="宋体" w:eastAsia="宋体" w:cs="宋体" w:hint="eastAsia"/>
          <w:kern w:val="0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7F5CF9" w:rsidRDefault="007F5CF9" w:rsidP="007F5CF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</w:t>
      </w:r>
    </w:p>
    <w:p w:rsidR="007F5CF9" w:rsidRDefault="007F5CF9" w:rsidP="007F5CF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特此公告</w:t>
      </w:r>
      <w:r w:rsidR="00A52112">
        <w:rPr>
          <w:rFonts w:ascii="宋体" w:eastAsia="宋体" w:cs="宋体" w:hint="eastAsia"/>
          <w:kern w:val="0"/>
          <w:sz w:val="24"/>
          <w:szCs w:val="24"/>
        </w:rPr>
        <w:t>。</w:t>
      </w:r>
    </w:p>
    <w:p w:rsidR="007F5CF9" w:rsidRDefault="007F5CF9" w:rsidP="007F5CF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                                       </w:t>
      </w:r>
    </w:p>
    <w:p w:rsidR="007F5CF9" w:rsidRDefault="007F5CF9" w:rsidP="007F5CF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43380A" w:rsidRPr="0046111C" w:rsidRDefault="0043380A" w:rsidP="0043380A">
      <w:pPr>
        <w:spacing w:line="360" w:lineRule="auto"/>
        <w:ind w:firstLineChars="200" w:firstLine="480"/>
        <w:jc w:val="right"/>
        <w:rPr>
          <w:bCs/>
          <w:sz w:val="24"/>
        </w:rPr>
      </w:pPr>
      <w:r w:rsidRPr="0046111C">
        <w:rPr>
          <w:rFonts w:hint="eastAsia"/>
          <w:bCs/>
          <w:sz w:val="24"/>
        </w:rPr>
        <w:t>建信基金管理有限责任公司</w:t>
      </w:r>
    </w:p>
    <w:p w:rsidR="00682797" w:rsidRDefault="00DC0CBA" w:rsidP="00996EAF">
      <w:pPr>
        <w:autoSpaceDE w:val="0"/>
        <w:autoSpaceDN w:val="0"/>
        <w:adjustRightInd w:val="0"/>
        <w:ind w:firstLineChars="2250" w:firstLine="5400"/>
        <w:jc w:val="right"/>
      </w:pPr>
      <w:r>
        <w:rPr>
          <w:rFonts w:hint="eastAsia"/>
          <w:bCs/>
          <w:sz w:val="24"/>
        </w:rPr>
        <w:t>2024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7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日</w:t>
      </w:r>
    </w:p>
    <w:sectPr w:rsidR="00682797" w:rsidSect="007F5CF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67" w:rsidRDefault="00786767" w:rsidP="007F5CF9">
      <w:r>
        <w:separator/>
      </w:r>
    </w:p>
  </w:endnote>
  <w:endnote w:type="continuationSeparator" w:id="0">
    <w:p w:rsidR="00786767" w:rsidRDefault="00786767" w:rsidP="007F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67" w:rsidRDefault="00786767" w:rsidP="007F5CF9">
      <w:r>
        <w:separator/>
      </w:r>
    </w:p>
  </w:footnote>
  <w:footnote w:type="continuationSeparator" w:id="0">
    <w:p w:rsidR="00786767" w:rsidRDefault="00786767" w:rsidP="007F5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D11"/>
    <w:rsid w:val="00023943"/>
    <w:rsid w:val="00033F07"/>
    <w:rsid w:val="0004042D"/>
    <w:rsid w:val="000622A5"/>
    <w:rsid w:val="00063320"/>
    <w:rsid w:val="00076103"/>
    <w:rsid w:val="000A4113"/>
    <w:rsid w:val="000A68D0"/>
    <w:rsid w:val="000A71B7"/>
    <w:rsid w:val="000B483A"/>
    <w:rsid w:val="000B7F13"/>
    <w:rsid w:val="000F1B8C"/>
    <w:rsid w:val="000F7CDE"/>
    <w:rsid w:val="0010549C"/>
    <w:rsid w:val="00133A19"/>
    <w:rsid w:val="00141979"/>
    <w:rsid w:val="00181269"/>
    <w:rsid w:val="001A323E"/>
    <w:rsid w:val="001C4DD6"/>
    <w:rsid w:val="001C586F"/>
    <w:rsid w:val="001D087A"/>
    <w:rsid w:val="001E1D0C"/>
    <w:rsid w:val="001E2B4D"/>
    <w:rsid w:val="00216976"/>
    <w:rsid w:val="0024433F"/>
    <w:rsid w:val="00261B8F"/>
    <w:rsid w:val="0027329D"/>
    <w:rsid w:val="002C2963"/>
    <w:rsid w:val="002C30C7"/>
    <w:rsid w:val="002F2B24"/>
    <w:rsid w:val="003004EA"/>
    <w:rsid w:val="003334DE"/>
    <w:rsid w:val="00352BD3"/>
    <w:rsid w:val="00371981"/>
    <w:rsid w:val="00383934"/>
    <w:rsid w:val="0039061E"/>
    <w:rsid w:val="00392FE0"/>
    <w:rsid w:val="003A1A71"/>
    <w:rsid w:val="003A3577"/>
    <w:rsid w:val="003A60FA"/>
    <w:rsid w:val="003E6ADA"/>
    <w:rsid w:val="003F49DA"/>
    <w:rsid w:val="0043380A"/>
    <w:rsid w:val="00437A1A"/>
    <w:rsid w:val="0044023B"/>
    <w:rsid w:val="0046111C"/>
    <w:rsid w:val="00462D58"/>
    <w:rsid w:val="004778CA"/>
    <w:rsid w:val="004B1676"/>
    <w:rsid w:val="004D05EC"/>
    <w:rsid w:val="004E1E4E"/>
    <w:rsid w:val="004E7419"/>
    <w:rsid w:val="005132D0"/>
    <w:rsid w:val="00514F2D"/>
    <w:rsid w:val="005D5396"/>
    <w:rsid w:val="005E1C76"/>
    <w:rsid w:val="00600739"/>
    <w:rsid w:val="00604E0C"/>
    <w:rsid w:val="0063043C"/>
    <w:rsid w:val="0064080C"/>
    <w:rsid w:val="00646688"/>
    <w:rsid w:val="006518C9"/>
    <w:rsid w:val="00670B7B"/>
    <w:rsid w:val="00682797"/>
    <w:rsid w:val="006B3E8F"/>
    <w:rsid w:val="006F2F90"/>
    <w:rsid w:val="00713C4A"/>
    <w:rsid w:val="00727548"/>
    <w:rsid w:val="00747D4C"/>
    <w:rsid w:val="00752A9B"/>
    <w:rsid w:val="00754FC1"/>
    <w:rsid w:val="007678FF"/>
    <w:rsid w:val="00781FE6"/>
    <w:rsid w:val="00784EAD"/>
    <w:rsid w:val="00786767"/>
    <w:rsid w:val="007A7693"/>
    <w:rsid w:val="007B0C65"/>
    <w:rsid w:val="007B1E93"/>
    <w:rsid w:val="007E5787"/>
    <w:rsid w:val="007F1D56"/>
    <w:rsid w:val="007F5CF9"/>
    <w:rsid w:val="0080445E"/>
    <w:rsid w:val="0086528B"/>
    <w:rsid w:val="008A1DC0"/>
    <w:rsid w:val="008A4FF8"/>
    <w:rsid w:val="008A6086"/>
    <w:rsid w:val="008D030F"/>
    <w:rsid w:val="008D2735"/>
    <w:rsid w:val="008D3EFA"/>
    <w:rsid w:val="008D72CA"/>
    <w:rsid w:val="008E5DD6"/>
    <w:rsid w:val="008E76F5"/>
    <w:rsid w:val="00911170"/>
    <w:rsid w:val="0092146D"/>
    <w:rsid w:val="00924F46"/>
    <w:rsid w:val="00930661"/>
    <w:rsid w:val="00955AAB"/>
    <w:rsid w:val="00962CE2"/>
    <w:rsid w:val="00996EAF"/>
    <w:rsid w:val="009C7E28"/>
    <w:rsid w:val="009D11F5"/>
    <w:rsid w:val="009D5B6B"/>
    <w:rsid w:val="009E13D4"/>
    <w:rsid w:val="009F5A9A"/>
    <w:rsid w:val="009F6873"/>
    <w:rsid w:val="00A26D37"/>
    <w:rsid w:val="00A50593"/>
    <w:rsid w:val="00A52112"/>
    <w:rsid w:val="00A7224B"/>
    <w:rsid w:val="00AA1BC4"/>
    <w:rsid w:val="00AC094B"/>
    <w:rsid w:val="00AE2D39"/>
    <w:rsid w:val="00AE6F94"/>
    <w:rsid w:val="00AF51E9"/>
    <w:rsid w:val="00B07697"/>
    <w:rsid w:val="00B258A4"/>
    <w:rsid w:val="00B34917"/>
    <w:rsid w:val="00B66F23"/>
    <w:rsid w:val="00B74CBA"/>
    <w:rsid w:val="00B95FEE"/>
    <w:rsid w:val="00BF541A"/>
    <w:rsid w:val="00BF6291"/>
    <w:rsid w:val="00C07F72"/>
    <w:rsid w:val="00C35D11"/>
    <w:rsid w:val="00C36669"/>
    <w:rsid w:val="00C41CB8"/>
    <w:rsid w:val="00C45011"/>
    <w:rsid w:val="00C74BD3"/>
    <w:rsid w:val="00CB00BA"/>
    <w:rsid w:val="00CB7FAA"/>
    <w:rsid w:val="00CF2DC5"/>
    <w:rsid w:val="00CF5A58"/>
    <w:rsid w:val="00D1310C"/>
    <w:rsid w:val="00D35F6C"/>
    <w:rsid w:val="00D8442C"/>
    <w:rsid w:val="00D85787"/>
    <w:rsid w:val="00DB1CC7"/>
    <w:rsid w:val="00DB2900"/>
    <w:rsid w:val="00DC0CBA"/>
    <w:rsid w:val="00DC3F91"/>
    <w:rsid w:val="00DC4EFC"/>
    <w:rsid w:val="00DE4C0E"/>
    <w:rsid w:val="00E06BDC"/>
    <w:rsid w:val="00E31D07"/>
    <w:rsid w:val="00E54656"/>
    <w:rsid w:val="00E60C37"/>
    <w:rsid w:val="00E639B7"/>
    <w:rsid w:val="00E94D40"/>
    <w:rsid w:val="00EA0CAD"/>
    <w:rsid w:val="00EA3C09"/>
    <w:rsid w:val="00EB57A8"/>
    <w:rsid w:val="00EC083A"/>
    <w:rsid w:val="00EC2F1C"/>
    <w:rsid w:val="00EC72ED"/>
    <w:rsid w:val="00EC7733"/>
    <w:rsid w:val="00F0503C"/>
    <w:rsid w:val="00F2212A"/>
    <w:rsid w:val="00F84CFC"/>
    <w:rsid w:val="00FA75BA"/>
    <w:rsid w:val="00FD4B0D"/>
    <w:rsid w:val="00FE22BE"/>
    <w:rsid w:val="00FF0C7D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C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4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姚娜</dc:creator>
  <cp:lastModifiedBy>ZHONGM</cp:lastModifiedBy>
  <cp:revision>2</cp:revision>
  <dcterms:created xsi:type="dcterms:W3CDTF">2024-07-02T16:01:00Z</dcterms:created>
  <dcterms:modified xsi:type="dcterms:W3CDTF">2024-07-02T16:01:00Z</dcterms:modified>
</cp:coreProperties>
</file>