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富国基金管理有限公司关于新增</w:t>
      </w:r>
      <w:r w:rsidR="00620B21">
        <w:rPr>
          <w:rFonts w:hint="eastAsia"/>
          <w:b/>
          <w:sz w:val="24"/>
          <w:szCs w:val="24"/>
        </w:rPr>
        <w:t>德邦</w:t>
      </w:r>
      <w:r w:rsidR="00CC6059" w:rsidRPr="00CC6059">
        <w:rPr>
          <w:rFonts w:hint="eastAsia"/>
          <w:b/>
          <w:sz w:val="24"/>
          <w:szCs w:val="24"/>
        </w:rPr>
        <w:t>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DC5F7B" w:rsidRDefault="00020BAA" w:rsidP="00011E39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620B21">
        <w:rPr>
          <w:rFonts w:hint="eastAsia"/>
        </w:rPr>
        <w:t>德邦</w:t>
      </w:r>
      <w:r w:rsidR="00CC6059" w:rsidRPr="00CC6059">
        <w:rPr>
          <w:rFonts w:hint="eastAsia"/>
        </w:rPr>
        <w:t>证券股份有限公司</w:t>
      </w:r>
      <w:r w:rsidR="005C0B9D">
        <w:rPr>
          <w:rFonts w:hint="eastAsia"/>
        </w:rPr>
        <w:t>（</w:t>
      </w:r>
      <w:r w:rsidR="00620B21">
        <w:rPr>
          <w:rFonts w:hint="eastAsia"/>
        </w:rPr>
        <w:t>以下简称“德邦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620B21">
        <w:rPr>
          <w:rFonts w:hint="eastAsia"/>
        </w:rPr>
        <w:t>德邦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620B21">
        <w:rPr>
          <w:rFonts w:hint="eastAsia"/>
        </w:rPr>
        <w:t>德邦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  <w:bookmarkStart w:id="0" w:name="_GoBack"/>
      <w:bookmarkEnd w:id="0"/>
    </w:p>
    <w:tbl>
      <w:tblPr>
        <w:tblStyle w:val="a6"/>
        <w:tblW w:w="0" w:type="auto"/>
        <w:jc w:val="center"/>
        <w:tblLook w:val="04A0"/>
      </w:tblPr>
      <w:tblGrid>
        <w:gridCol w:w="1555"/>
        <w:gridCol w:w="4110"/>
        <w:gridCol w:w="2631"/>
      </w:tblGrid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代码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基金名称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场内简称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159629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</w:t>
            </w:r>
            <w:r w:rsidRPr="00601558">
              <w:rPr>
                <w:rFonts w:hint="eastAsia"/>
              </w:rPr>
              <w:t>1000</w:t>
            </w:r>
            <w:r w:rsidRPr="00601558">
              <w:rPr>
                <w:rFonts w:hint="eastAsia"/>
              </w:rPr>
              <w:t>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1000ETF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159887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</w:t>
            </w:r>
            <w:r w:rsidRPr="00601558">
              <w:rPr>
                <w:rFonts w:hint="eastAsia"/>
              </w:rPr>
              <w:t>800</w:t>
            </w:r>
            <w:r w:rsidRPr="00601558">
              <w:rPr>
                <w:rFonts w:hint="eastAsia"/>
              </w:rPr>
              <w:t>银行交易型开放式指数证券投资基金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银行</w:t>
            </w:r>
            <w:r w:rsidRPr="00601558">
              <w:rPr>
                <w:rFonts w:hint="eastAsia"/>
              </w:rPr>
              <w:t>ETF</w:t>
            </w:r>
          </w:p>
        </w:tc>
      </w:tr>
    </w:tbl>
    <w:p w:rsidR="00CB3FA8" w:rsidRDefault="00CB3FA8" w:rsidP="004464E7">
      <w:pPr>
        <w:spacing w:line="360" w:lineRule="auto"/>
      </w:pPr>
    </w:p>
    <w:p w:rsidR="00CC6059" w:rsidRDefault="00020BAA" w:rsidP="00207775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投资者可以通过以下途径咨询有关事宜：</w:t>
      </w:r>
    </w:p>
    <w:p w:rsidR="00CC6059" w:rsidRDefault="00620B21" w:rsidP="006620C9">
      <w:pPr>
        <w:spacing w:line="360" w:lineRule="auto"/>
        <w:ind w:firstLineChars="200" w:firstLine="420"/>
      </w:pPr>
      <w:r>
        <w:rPr>
          <w:rFonts w:hint="eastAsia"/>
        </w:rPr>
        <w:t>德邦</w:t>
      </w:r>
      <w:r w:rsidR="00CC6059" w:rsidRPr="00CC6059">
        <w:rPr>
          <w:rFonts w:hint="eastAsia"/>
        </w:rPr>
        <w:t>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620B21" w:rsidRPr="00620B21">
        <w:t>400-8888-128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公司网站：</w:t>
      </w:r>
      <w:r w:rsidR="00620B21" w:rsidRPr="00620B21">
        <w:t>http://www.tebon.com.cn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620B21">
        <w:rPr>
          <w:rFonts w:hint="eastAsia"/>
        </w:rPr>
        <w:t>〇二四年七月一</w:t>
      </w:r>
      <w:r w:rsidR="00020BAA">
        <w:rPr>
          <w:rFonts w:hint="eastAsia"/>
        </w:rPr>
        <w:t>日</w:t>
      </w:r>
    </w:p>
    <w:sectPr w:rsidR="004A15EC" w:rsidSect="009E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87" w:rsidRDefault="00581D87" w:rsidP="00DE5DE6">
      <w:r>
        <w:separator/>
      </w:r>
    </w:p>
  </w:endnote>
  <w:endnote w:type="continuationSeparator" w:id="0">
    <w:p w:rsidR="00581D87" w:rsidRDefault="00581D87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87" w:rsidRDefault="00581D87" w:rsidP="00DE5DE6">
      <w:r>
        <w:separator/>
      </w:r>
    </w:p>
  </w:footnote>
  <w:footnote w:type="continuationSeparator" w:id="0">
    <w:p w:rsidR="00581D87" w:rsidRDefault="00581D87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1E39"/>
    <w:rsid w:val="0001448C"/>
    <w:rsid w:val="00015968"/>
    <w:rsid w:val="00020BAA"/>
    <w:rsid w:val="0007563E"/>
    <w:rsid w:val="00097A97"/>
    <w:rsid w:val="000B4F69"/>
    <w:rsid w:val="000C2811"/>
    <w:rsid w:val="000C2A40"/>
    <w:rsid w:val="00106F33"/>
    <w:rsid w:val="001753D0"/>
    <w:rsid w:val="001F211A"/>
    <w:rsid w:val="00207775"/>
    <w:rsid w:val="00212B50"/>
    <w:rsid w:val="00227F73"/>
    <w:rsid w:val="002963AA"/>
    <w:rsid w:val="00313118"/>
    <w:rsid w:val="0039610B"/>
    <w:rsid w:val="003B18F7"/>
    <w:rsid w:val="003C32B2"/>
    <w:rsid w:val="003C62D9"/>
    <w:rsid w:val="003F1F09"/>
    <w:rsid w:val="00406450"/>
    <w:rsid w:val="00413F98"/>
    <w:rsid w:val="0041740C"/>
    <w:rsid w:val="004464E7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67378"/>
    <w:rsid w:val="00581D87"/>
    <w:rsid w:val="005C0B9D"/>
    <w:rsid w:val="00601558"/>
    <w:rsid w:val="00620B21"/>
    <w:rsid w:val="00654E4D"/>
    <w:rsid w:val="0065643D"/>
    <w:rsid w:val="006620C9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540B2"/>
    <w:rsid w:val="00891158"/>
    <w:rsid w:val="009128AF"/>
    <w:rsid w:val="0096720C"/>
    <w:rsid w:val="009942AD"/>
    <w:rsid w:val="00994905"/>
    <w:rsid w:val="009A2271"/>
    <w:rsid w:val="009E008C"/>
    <w:rsid w:val="009F3769"/>
    <w:rsid w:val="009F494B"/>
    <w:rsid w:val="00AD4C2D"/>
    <w:rsid w:val="00AD6B23"/>
    <w:rsid w:val="00AD784A"/>
    <w:rsid w:val="00AE54F7"/>
    <w:rsid w:val="00B80A82"/>
    <w:rsid w:val="00BC580E"/>
    <w:rsid w:val="00BE1DDE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C6059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72647"/>
    <w:rsid w:val="00FC33F7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2024-06-30T16:01:00Z</dcterms:created>
  <dcterms:modified xsi:type="dcterms:W3CDTF">2024-06-30T16:01:00Z</dcterms:modified>
</cp:coreProperties>
</file>