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165A4E"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bookmarkStart w:id="0" w:name="_GoBack"/>
      <w:bookmarkEnd w:id="0"/>
      <w:r w:rsidRPr="00165A4E">
        <w:rPr>
          <w:rFonts w:ascii="Times New Roman" w:eastAsia="宋体" w:hAnsi="Times New Roman" w:cs="Times New Roman" w:hint="eastAsia"/>
          <w:b/>
          <w:bCs/>
          <w:color w:val="000000"/>
          <w:sz w:val="28"/>
          <w:szCs w:val="28"/>
        </w:rPr>
        <w:t>景顺长城</w:t>
      </w:r>
      <w:r w:rsidR="000525E5">
        <w:rPr>
          <w:rFonts w:ascii="Times New Roman" w:eastAsia="宋体" w:hAnsi="Times New Roman" w:cs="Times New Roman" w:hint="eastAsia"/>
          <w:b/>
          <w:bCs/>
          <w:color w:val="000000"/>
          <w:sz w:val="28"/>
          <w:szCs w:val="28"/>
        </w:rPr>
        <w:t>基金管理有限公司关于旗下部分基金</w:t>
      </w:r>
      <w:r w:rsidR="00B679B0" w:rsidRPr="00B679B0">
        <w:rPr>
          <w:rFonts w:ascii="Times New Roman" w:eastAsia="宋体" w:hAnsi="Times New Roman" w:cs="Times New Roman" w:hint="eastAsia"/>
          <w:b/>
          <w:bCs/>
          <w:color w:val="000000"/>
          <w:sz w:val="28"/>
          <w:szCs w:val="28"/>
        </w:rPr>
        <w:t>新增</w:t>
      </w:r>
      <w:r w:rsidR="00037021">
        <w:rPr>
          <w:rFonts w:ascii="Times New Roman" w:eastAsia="宋体" w:hAnsi="Times New Roman" w:cs="Times New Roman" w:hint="eastAsia"/>
          <w:b/>
          <w:bCs/>
          <w:color w:val="000000"/>
          <w:sz w:val="28"/>
          <w:szCs w:val="28"/>
        </w:rPr>
        <w:t>中信证券等多家公司</w:t>
      </w:r>
      <w:r w:rsidR="00B679B0"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E75061" w:rsidRPr="00E75061">
        <w:rPr>
          <w:rFonts w:ascii="宋体" w:eastAsia="宋体" w:hAnsi="宋体" w:cs="Calibri" w:hint="eastAsia"/>
          <w:kern w:val="0"/>
          <w:szCs w:val="21"/>
        </w:rPr>
        <w:t>中信证券股份有限公司</w:t>
      </w:r>
      <w:r w:rsidR="006013F7" w:rsidRPr="006013F7">
        <w:rPr>
          <w:rFonts w:ascii="宋体" w:eastAsia="宋体" w:hAnsi="宋体" w:cs="Calibri" w:hint="eastAsia"/>
          <w:kern w:val="0"/>
          <w:szCs w:val="21"/>
        </w:rPr>
        <w:t>（以下简称“中信证券”）</w:t>
      </w:r>
      <w:r w:rsidR="00037021">
        <w:rPr>
          <w:rFonts w:ascii="宋体" w:eastAsia="宋体" w:hAnsi="宋体" w:cs="Calibri" w:hint="eastAsia"/>
          <w:kern w:val="0"/>
          <w:szCs w:val="21"/>
        </w:rPr>
        <w:t>等多家公司</w:t>
      </w:r>
      <w:r w:rsidRPr="008B2A21">
        <w:rPr>
          <w:rFonts w:ascii="宋体" w:eastAsia="宋体" w:hAnsi="宋体" w:cs="Calibri" w:hint="eastAsia"/>
          <w:kern w:val="0"/>
          <w:szCs w:val="21"/>
        </w:rPr>
        <w:t>签署的委托销售协议，自</w:t>
      </w:r>
      <w:r w:rsidR="00DD40CA">
        <w:rPr>
          <w:rFonts w:ascii="宋体" w:eastAsia="宋体" w:hAnsi="宋体" w:cs="Arial"/>
          <w:kern w:val="0"/>
          <w:szCs w:val="21"/>
        </w:rPr>
        <w:t>2024</w:t>
      </w:r>
      <w:r w:rsidRPr="008B2A21">
        <w:rPr>
          <w:rFonts w:ascii="宋体" w:eastAsia="宋体" w:hAnsi="宋体" w:cs="Calibri" w:hint="eastAsia"/>
          <w:kern w:val="0"/>
          <w:szCs w:val="21"/>
        </w:rPr>
        <w:t>年</w:t>
      </w:r>
      <w:r w:rsidR="00165A4E">
        <w:rPr>
          <w:rFonts w:ascii="宋体" w:eastAsia="宋体" w:hAnsi="宋体" w:cs="Arial"/>
          <w:kern w:val="0"/>
          <w:szCs w:val="21"/>
        </w:rPr>
        <w:t>6</w:t>
      </w:r>
      <w:r w:rsidRPr="008B2A21">
        <w:rPr>
          <w:rFonts w:ascii="宋体" w:eastAsia="宋体" w:hAnsi="宋体" w:cs="Calibri" w:hint="eastAsia"/>
          <w:kern w:val="0"/>
          <w:szCs w:val="21"/>
        </w:rPr>
        <w:t>月</w:t>
      </w:r>
      <w:r w:rsidR="000525E5">
        <w:rPr>
          <w:rFonts w:ascii="宋体" w:eastAsia="宋体" w:hAnsi="宋体" w:cs="Calibri"/>
          <w:kern w:val="0"/>
          <w:szCs w:val="21"/>
        </w:rPr>
        <w:t>2</w:t>
      </w:r>
      <w:r w:rsidR="00165A4E">
        <w:rPr>
          <w:rFonts w:ascii="宋体" w:eastAsia="宋体" w:hAnsi="宋体" w:cs="Calibri"/>
          <w:kern w:val="0"/>
          <w:szCs w:val="21"/>
        </w:rPr>
        <w:t>1</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037021">
        <w:rPr>
          <w:rFonts w:ascii="宋体" w:eastAsia="宋体" w:hAnsi="宋体" w:cs="Calibri" w:hint="eastAsia"/>
          <w:kern w:val="0"/>
          <w:szCs w:val="21"/>
        </w:rPr>
        <w:t>中信证券等多家公司</w:t>
      </w:r>
      <w:r w:rsidRPr="008B2A21">
        <w:rPr>
          <w:rFonts w:ascii="宋体" w:eastAsia="宋体" w:hAnsi="宋体" w:cs="Calibri" w:hint="eastAsia"/>
          <w:kern w:val="0"/>
          <w:szCs w:val="21"/>
        </w:rPr>
        <w:t>销售本公司</w:t>
      </w:r>
      <w:r w:rsidR="000525E5">
        <w:rPr>
          <w:rFonts w:ascii="宋体" w:eastAsia="宋体" w:hAnsi="宋体" w:cs="Calibri" w:hint="eastAsia"/>
          <w:kern w:val="0"/>
          <w:szCs w:val="21"/>
        </w:rPr>
        <w:t>旗下部分基金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037021">
        <w:rPr>
          <w:rFonts w:ascii="宋体" w:eastAsia="宋体" w:hAnsi="宋体" w:cs="Calibri" w:hint="eastAsia"/>
          <w:kern w:val="0"/>
          <w:szCs w:val="21"/>
        </w:rPr>
        <w:t>中信证券等多家公司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3119"/>
        <w:gridCol w:w="850"/>
        <w:gridCol w:w="898"/>
        <w:gridCol w:w="2158"/>
      </w:tblGrid>
      <w:tr w:rsidR="0018021F" w:rsidRPr="0018021F" w:rsidTr="002D6533">
        <w:trPr>
          <w:trHeight w:val="283"/>
        </w:trPr>
        <w:tc>
          <w:tcPr>
            <w:tcW w:w="1281"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3119"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850"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89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15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001361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景顺长城中证科技传媒通信150交易型开放式指数证券投资基金联接基金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001422</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景顺长城安享回报灵活配置混合型证券投资基金A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001423</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景顺长城安享回报灵活配置混合型证券投资基金C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001455</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景顺长城中证500交易型开放式指数证券投资基金联接基金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006106</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景顺长城量化港股通股票型证券投资基金A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不开通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007751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景顺长城中证沪港深红利成长低波动指数型证券投资基金A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007760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景顺长城中证沪港深红利成长低波动指数型证券投资基金C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010211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景顺长城顺鑫回报混合型证券投资基金A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不开通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010212</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景顺长城顺鑫回报混合型证券投资基金C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不开通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013380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景顺长城景泰纯利债券型证券投资基金C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不开通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015871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景顺长城国证新能源车电池交易型开放式指数证券投资基金发起式联接基金A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015872</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景顺长城国证新能源车电池交易型开放式指数证券投资基金发起式联接基金C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lastRenderedPageBreak/>
              <w:t>016495</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景顺长城中证港股通科技交易型开放式指数证券投资基金发起式联接基金A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是</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016496</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景顺长城中证港股通科技交易型开放式指数证券投资基金发起式联接基金C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016906</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景顺长城品质投资混合型证券投资基金C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016935</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景顺长城中证500指数增强型证券投资基金C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016988</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景顺长城大中华混合型证券投资基金(QDII)C人民币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不开通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017110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景顺长城新兴成长混合型证券投资基金C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017170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景顺长城优势企业混合型证券投资基金C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017926</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景顺长城政策性金融债债券型证券投资基金C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不开通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018553</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景顺长城中小盘混合型证券投资基金C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018600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hint="eastAsia"/>
              </w:rPr>
              <w:t>景顺长城鼎益混合型证券投资基金（</w:t>
            </w:r>
            <w:r w:rsidRPr="006C5B3C">
              <w:rPr>
                <w:rFonts w:ascii="宋体" w:eastAsia="宋体" w:hAnsi="宋体"/>
              </w:rPr>
              <w:t>LOF</w:t>
            </w:r>
            <w:r w:rsidRPr="006C5B3C">
              <w:rPr>
                <w:rFonts w:ascii="宋体" w:eastAsia="宋体" w:hAnsi="宋体" w:hint="eastAsia"/>
              </w:rPr>
              <w:t>）</w:t>
            </w:r>
            <w:r w:rsidRPr="006C5B3C">
              <w:rPr>
                <w:rFonts w:ascii="宋体" w:eastAsia="宋体" w:hAnsi="宋体"/>
              </w:rPr>
              <w:t>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2D6533" w:rsidP="006C5B3C">
            <w:pPr>
              <w:widowControl/>
              <w:jc w:val="center"/>
              <w:rPr>
                <w:rFonts w:ascii="宋体" w:eastAsia="宋体" w:hAnsi="宋体"/>
                <w:color w:val="000000"/>
                <w:szCs w:val="21"/>
              </w:rPr>
            </w:pPr>
            <w:r>
              <w:rPr>
                <w:rFonts w:hint="eastAsia"/>
                <w:color w:val="666666"/>
                <w:sz w:val="18"/>
                <w:szCs w:val="18"/>
                <w:shd w:val="clear" w:color="auto" w:fill="FFFFFF"/>
              </w:rPr>
              <w:t>LOF互转</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018817</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景顺长城中小创精选股票型证券投资基金C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018861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景顺长城量化港股通股票型证券投资基金C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不开通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019215</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景顺长城量化平衡灵活配置混合型证券投资基金C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019239</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景顺长城创业板综指增强型证券投资基金C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019251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景顺长城MSCI中国A股国际通指数增强型证券投资基金C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019359</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景顺长城中证500行业中性低波动指数型证券投资基金C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020589</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景顺长城睿丰短债债券型证券投资基金F</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021313</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景顺长城沪港深精选股票型证券投资基金C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021500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景顺长城优质成长股票型证券投资基金C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r w:rsidR="006C5B3C" w:rsidRPr="006C5B3C" w:rsidTr="002D6533">
        <w:trPr>
          <w:trHeight w:val="269"/>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021512</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C5B3C" w:rsidRPr="006C5B3C" w:rsidRDefault="006C5B3C" w:rsidP="006C5B3C">
            <w:pPr>
              <w:widowControl/>
              <w:jc w:val="left"/>
              <w:rPr>
                <w:rFonts w:ascii="宋体" w:eastAsia="宋体" w:hAnsi="宋体"/>
              </w:rPr>
            </w:pPr>
            <w:r w:rsidRPr="006C5B3C">
              <w:rPr>
                <w:rFonts w:ascii="宋体" w:eastAsia="宋体" w:hAnsi="宋体"/>
              </w:rPr>
              <w:t>景顺长城支柱产业混合型证券投资基金C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szCs w:val="21"/>
              </w:rPr>
            </w:pPr>
            <w:r w:rsidRPr="006C5B3C">
              <w:rPr>
                <w:rFonts w:ascii="宋体" w:eastAsia="宋体" w:hAnsi="宋体"/>
                <w:szCs w:val="21"/>
              </w:rPr>
              <w:t>开通</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olor w:val="000000"/>
                <w:szCs w:val="21"/>
              </w:rPr>
            </w:pPr>
            <w:r w:rsidRPr="006C5B3C">
              <w:rPr>
                <w:rFonts w:ascii="宋体" w:eastAsia="宋体" w:hAnsi="宋体"/>
                <w:color w:val="000000"/>
                <w:szCs w:val="21"/>
              </w:rPr>
              <w:t>开通</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3C" w:rsidRPr="006C5B3C" w:rsidRDefault="006C5B3C" w:rsidP="006C5B3C">
            <w:pPr>
              <w:widowControl/>
              <w:jc w:val="center"/>
              <w:rPr>
                <w:rFonts w:ascii="宋体" w:eastAsia="宋体" w:hAnsi="宋体" w:cs="宋体"/>
                <w:color w:val="000000"/>
                <w:kern w:val="0"/>
                <w:szCs w:val="21"/>
              </w:rPr>
            </w:pPr>
            <w:r w:rsidRPr="006C5B3C">
              <w:rPr>
                <w:rFonts w:ascii="宋体" w:eastAsia="宋体" w:hAnsi="宋体" w:cs="宋体" w:hint="eastAsia"/>
                <w:color w:val="000000"/>
                <w:kern w:val="0"/>
                <w:szCs w:val="21"/>
              </w:rPr>
              <w:t>不适用</w:t>
            </w:r>
          </w:p>
        </w:tc>
      </w:tr>
    </w:tbl>
    <w:p w:rsidR="00C21B09" w:rsidRPr="0074442F" w:rsidRDefault="00C21B09" w:rsidP="0074442F">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注：本公司新增委托</w:t>
      </w:r>
      <w:r w:rsidR="00037021">
        <w:rPr>
          <w:rFonts w:ascii="宋体" w:eastAsia="宋体" w:hAnsi="宋体" w:cs="Arial" w:hint="eastAsia"/>
          <w:color w:val="000000"/>
          <w:kern w:val="0"/>
          <w:szCs w:val="21"/>
        </w:rPr>
        <w:t>中信证券等多家公司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74442F"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E75061" w:rsidP="00C21B09">
      <w:pPr>
        <w:widowControl/>
        <w:spacing w:line="360" w:lineRule="auto"/>
        <w:ind w:firstLineChars="200" w:firstLine="420"/>
        <w:jc w:val="left"/>
        <w:rPr>
          <w:rFonts w:ascii="宋体" w:eastAsia="宋体" w:hAnsi="宋体" w:cs="Arial"/>
          <w:color w:val="000000"/>
          <w:kern w:val="0"/>
          <w:szCs w:val="21"/>
        </w:rPr>
      </w:pPr>
      <w:r>
        <w:rPr>
          <w:rFonts w:ascii="宋体" w:eastAsia="宋体" w:hAnsi="宋体" w:cs="Arial" w:hint="eastAsia"/>
          <w:color w:val="000000"/>
          <w:kern w:val="0"/>
          <w:szCs w:val="21"/>
        </w:rPr>
        <w:t>1、</w:t>
      </w:r>
      <w:r w:rsidR="00C21B09" w:rsidRPr="00275D88">
        <w:rPr>
          <w:rFonts w:ascii="宋体" w:eastAsia="宋体" w:hAnsi="宋体" w:cs="Arial" w:hint="eastAsia"/>
          <w:color w:val="000000"/>
          <w:kern w:val="0"/>
          <w:szCs w:val="21"/>
        </w:rPr>
        <w:t>销售机构名称：</w:t>
      </w:r>
      <w:r w:rsidRPr="00E75061">
        <w:rPr>
          <w:rFonts w:ascii="宋体" w:eastAsia="宋体" w:hAnsi="宋体" w:cs="Arial" w:hint="eastAsia"/>
          <w:color w:val="000000"/>
          <w:kern w:val="0"/>
          <w:szCs w:val="21"/>
        </w:rPr>
        <w:t>中信证券股份有限公司</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kern w:val="0"/>
          <w:szCs w:val="21"/>
        </w:rPr>
        <w:t xml:space="preserve">注册地址：广东省深圳市福田区中心三路8号卓越时代广场（二期）北座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办公地址：北京市朝阳区亮马桥路</w:t>
      </w:r>
      <w:r w:rsidRPr="00E75061">
        <w:rPr>
          <w:rFonts w:ascii="宋体" w:eastAsia="宋体" w:hAnsi="宋体" w:cs="Arial"/>
          <w:kern w:val="0"/>
          <w:szCs w:val="21"/>
        </w:rPr>
        <w:t xml:space="preserve">48号中信证券大厦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法定代表人：张佑君</w:t>
      </w:r>
      <w:r w:rsidRPr="00E75061">
        <w:rPr>
          <w:rFonts w:ascii="宋体" w:eastAsia="宋体" w:hAnsi="宋体" w:cs="Arial"/>
          <w:kern w:val="0"/>
          <w:szCs w:val="21"/>
        </w:rPr>
        <w:t xml:space="preserve">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联系人：王一通</w:t>
      </w:r>
      <w:r w:rsidRPr="00E75061">
        <w:rPr>
          <w:rFonts w:ascii="宋体" w:eastAsia="宋体" w:hAnsi="宋体" w:cs="Arial"/>
          <w:kern w:val="0"/>
          <w:szCs w:val="21"/>
        </w:rPr>
        <w:t xml:space="preserve">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电话：</w:t>
      </w:r>
      <w:r w:rsidRPr="00E75061">
        <w:rPr>
          <w:rFonts w:ascii="宋体" w:eastAsia="宋体" w:hAnsi="宋体" w:cs="Arial"/>
          <w:kern w:val="0"/>
          <w:szCs w:val="21"/>
        </w:rPr>
        <w:t xml:space="preserve">010－60838888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传真：</w:t>
      </w:r>
      <w:r w:rsidRPr="00E75061">
        <w:rPr>
          <w:rFonts w:ascii="宋体" w:eastAsia="宋体" w:hAnsi="宋体" w:cs="Arial"/>
          <w:kern w:val="0"/>
          <w:szCs w:val="21"/>
        </w:rPr>
        <w:t xml:space="preserve">010－60833739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客服电话：</w:t>
      </w:r>
      <w:r w:rsidRPr="00E75061">
        <w:rPr>
          <w:rFonts w:ascii="宋体" w:eastAsia="宋体" w:hAnsi="宋体" w:cs="Arial"/>
          <w:kern w:val="0"/>
          <w:szCs w:val="21"/>
        </w:rPr>
        <w:t xml:space="preserve">95548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网址：</w:t>
      </w:r>
      <w:r w:rsidRPr="00E75061">
        <w:rPr>
          <w:rFonts w:ascii="宋体" w:eastAsia="宋体" w:hAnsi="宋体" w:cs="Arial"/>
          <w:kern w:val="0"/>
          <w:szCs w:val="21"/>
        </w:rPr>
        <w:t xml:space="preserve"> www.cs.ecitic.com</w:t>
      </w:r>
    </w:p>
    <w:p w:rsidR="00C21B09" w:rsidRPr="00E75061" w:rsidRDefault="00064B27" w:rsidP="00E75061">
      <w:pPr>
        <w:widowControl/>
        <w:spacing w:line="360" w:lineRule="auto"/>
        <w:ind w:firstLineChars="200" w:firstLine="420"/>
        <w:jc w:val="left"/>
        <w:rPr>
          <w:rFonts w:ascii="宋体" w:eastAsia="宋体" w:hAnsi="宋体" w:cs="Arial"/>
          <w:kern w:val="0"/>
          <w:szCs w:val="21"/>
        </w:rPr>
      </w:pPr>
      <w:r>
        <w:rPr>
          <w:rFonts w:ascii="宋体" w:eastAsia="宋体" w:hAnsi="宋体" w:cs="Arial"/>
          <w:kern w:val="0"/>
          <w:szCs w:val="21"/>
        </w:rPr>
        <w:t xml:space="preserve"> </w:t>
      </w:r>
      <w:r w:rsidR="00E75061">
        <w:rPr>
          <w:rFonts w:ascii="宋体" w:eastAsia="宋体" w:hAnsi="宋体" w:cs="Arial"/>
          <w:kern w:val="0"/>
          <w:szCs w:val="21"/>
        </w:rPr>
        <w:t>2</w:t>
      </w:r>
      <w:r w:rsidR="00E75061">
        <w:rPr>
          <w:rFonts w:ascii="宋体" w:eastAsia="宋体" w:hAnsi="宋体" w:cs="Arial" w:hint="eastAsia"/>
          <w:kern w:val="0"/>
          <w:szCs w:val="21"/>
        </w:rPr>
        <w:t>、销售机构名称：</w:t>
      </w:r>
      <w:r w:rsidR="00E75061" w:rsidRPr="00E75061">
        <w:rPr>
          <w:rFonts w:ascii="宋体" w:eastAsia="宋体" w:hAnsi="宋体" w:cs="Arial" w:hint="eastAsia"/>
          <w:kern w:val="0"/>
          <w:szCs w:val="21"/>
        </w:rPr>
        <w:t>中信证券（山东）有限责任公司</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kern w:val="0"/>
          <w:szCs w:val="21"/>
        </w:rPr>
        <w:t xml:space="preserve">注册地址：青岛市崂山区深圳路222号1号楼2001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办公地址：青岛市市南区东海西路</w:t>
      </w:r>
      <w:r w:rsidRPr="00E75061">
        <w:rPr>
          <w:rFonts w:ascii="宋体" w:eastAsia="宋体" w:hAnsi="宋体" w:cs="Arial"/>
          <w:kern w:val="0"/>
          <w:szCs w:val="21"/>
        </w:rPr>
        <w:t>28号龙翔广场东座</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法定代表人：肖海峰</w:t>
      </w:r>
      <w:r w:rsidRPr="00E75061">
        <w:rPr>
          <w:rFonts w:ascii="宋体" w:eastAsia="宋体" w:hAnsi="宋体" w:cs="Arial"/>
          <w:kern w:val="0"/>
          <w:szCs w:val="21"/>
        </w:rPr>
        <w:t xml:space="preserve">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联系人：赵如意</w:t>
      </w:r>
      <w:r w:rsidRPr="00E75061">
        <w:rPr>
          <w:rFonts w:ascii="宋体" w:eastAsia="宋体" w:hAnsi="宋体" w:cs="Arial"/>
          <w:kern w:val="0"/>
          <w:szCs w:val="21"/>
        </w:rPr>
        <w:t xml:space="preserve"> </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联系电话：</w:t>
      </w:r>
      <w:r w:rsidRPr="00E75061">
        <w:rPr>
          <w:rFonts w:ascii="宋体" w:eastAsia="宋体" w:hAnsi="宋体" w:cs="Arial"/>
          <w:kern w:val="0"/>
          <w:szCs w:val="21"/>
        </w:rPr>
        <w:t>0532-85725062</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客户服务电话：</w:t>
      </w:r>
      <w:r w:rsidRPr="00E75061">
        <w:rPr>
          <w:rFonts w:ascii="宋体" w:eastAsia="宋体" w:hAnsi="宋体" w:cs="Arial"/>
          <w:kern w:val="0"/>
          <w:szCs w:val="21"/>
        </w:rPr>
        <w:t xml:space="preserve">95548 </w:t>
      </w:r>
    </w:p>
    <w:p w:rsidR="00870E8D"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网址：</w:t>
      </w:r>
      <w:r>
        <w:rPr>
          <w:rFonts w:ascii="宋体" w:eastAsia="宋体" w:hAnsi="宋体" w:cs="Arial"/>
          <w:kern w:val="0"/>
          <w:szCs w:val="21"/>
        </w:rPr>
        <w:t>sd.citics.com</w:t>
      </w:r>
    </w:p>
    <w:p w:rsidR="00E75061" w:rsidRPr="00E75061" w:rsidRDefault="00E75061" w:rsidP="00C21B09">
      <w:pPr>
        <w:widowControl/>
        <w:spacing w:line="360" w:lineRule="auto"/>
        <w:ind w:firstLineChars="200" w:firstLine="420"/>
        <w:jc w:val="left"/>
        <w:rPr>
          <w:rFonts w:ascii="宋体" w:eastAsia="宋体" w:hAnsi="宋体" w:cs="Arial"/>
          <w:kern w:val="0"/>
          <w:szCs w:val="21"/>
        </w:rPr>
      </w:pPr>
      <w:r>
        <w:rPr>
          <w:rFonts w:ascii="宋体" w:eastAsia="宋体" w:hAnsi="宋体" w:cs="Arial" w:hint="eastAsia"/>
          <w:kern w:val="0"/>
          <w:szCs w:val="21"/>
        </w:rPr>
        <w:t>3、销售机构名称：</w:t>
      </w:r>
      <w:r w:rsidRPr="00E75061">
        <w:rPr>
          <w:rFonts w:ascii="宋体" w:eastAsia="宋体" w:hAnsi="宋体" w:cs="Arial" w:hint="eastAsia"/>
          <w:kern w:val="0"/>
          <w:szCs w:val="21"/>
        </w:rPr>
        <w:t>中信证券华南股份有限公司</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kern w:val="0"/>
          <w:szCs w:val="21"/>
        </w:rPr>
        <w:t>注册地址：广州市天河区珠江西路5号广州国际金融中心主塔19层、20层</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办公地址：广州市天河区珠江西路</w:t>
      </w:r>
      <w:r w:rsidRPr="00E75061">
        <w:rPr>
          <w:rFonts w:ascii="宋体" w:eastAsia="宋体" w:hAnsi="宋体" w:cs="Arial"/>
          <w:kern w:val="0"/>
          <w:szCs w:val="21"/>
        </w:rPr>
        <w:t>5号广州国际金融中心主塔19层、20层</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法定代表人：胡伏云</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联系人：宋丽雪</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联系电话：</w:t>
      </w:r>
      <w:r w:rsidRPr="00E75061">
        <w:rPr>
          <w:rFonts w:ascii="宋体" w:eastAsia="宋体" w:hAnsi="宋体" w:cs="Arial"/>
          <w:kern w:val="0"/>
          <w:szCs w:val="21"/>
        </w:rPr>
        <w:t>020-88836999</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客户服务电话：</w:t>
      </w:r>
      <w:r w:rsidRPr="00E75061">
        <w:rPr>
          <w:rFonts w:ascii="宋体" w:eastAsia="宋体" w:hAnsi="宋体" w:cs="Arial"/>
          <w:kern w:val="0"/>
          <w:szCs w:val="21"/>
        </w:rPr>
        <w:t>95548</w:t>
      </w:r>
    </w:p>
    <w:p w:rsidR="00E75061" w:rsidRP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传真：</w:t>
      </w:r>
      <w:r w:rsidRPr="00E75061">
        <w:rPr>
          <w:rFonts w:ascii="宋体" w:eastAsia="宋体" w:hAnsi="宋体" w:cs="Arial"/>
          <w:kern w:val="0"/>
          <w:szCs w:val="21"/>
        </w:rPr>
        <w:t>020-88836984</w:t>
      </w:r>
    </w:p>
    <w:p w:rsidR="00E75061" w:rsidRDefault="00E75061" w:rsidP="00E75061">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网址：</w:t>
      </w:r>
      <w:r w:rsidR="004D5E45" w:rsidRPr="004D5E45">
        <w:rPr>
          <w:rFonts w:ascii="宋体" w:eastAsia="宋体" w:hAnsi="宋体" w:cs="Arial"/>
          <w:kern w:val="0"/>
          <w:szCs w:val="21"/>
        </w:rPr>
        <w:t>www.gzs.com.cn</w:t>
      </w:r>
    </w:p>
    <w:p w:rsidR="004D5E45" w:rsidRDefault="004D5E45" w:rsidP="00E75061">
      <w:pPr>
        <w:widowControl/>
        <w:spacing w:line="360" w:lineRule="auto"/>
        <w:ind w:firstLineChars="200" w:firstLine="420"/>
        <w:jc w:val="left"/>
        <w:rPr>
          <w:rFonts w:ascii="宋体" w:eastAsia="宋体" w:hAnsi="宋体" w:cs="Arial"/>
          <w:kern w:val="0"/>
          <w:szCs w:val="21"/>
        </w:rPr>
      </w:pPr>
      <w:r>
        <w:rPr>
          <w:rFonts w:ascii="宋体" w:eastAsia="宋体" w:hAnsi="宋体" w:cs="Arial" w:hint="eastAsia"/>
          <w:kern w:val="0"/>
          <w:szCs w:val="21"/>
        </w:rPr>
        <w:t>4、销售机构名称：</w:t>
      </w:r>
      <w:r w:rsidRPr="004D5E45">
        <w:rPr>
          <w:rFonts w:ascii="宋体" w:eastAsia="宋体" w:hAnsi="宋体" w:cs="Arial" w:hint="eastAsia"/>
          <w:kern w:val="0"/>
          <w:szCs w:val="21"/>
        </w:rPr>
        <w:t>中信期货有限公司</w:t>
      </w:r>
    </w:p>
    <w:p w:rsidR="004D5E45" w:rsidRDefault="004D5E45" w:rsidP="004D5E45">
      <w:pPr>
        <w:widowControl/>
        <w:spacing w:line="360" w:lineRule="auto"/>
        <w:ind w:left="420"/>
        <w:jc w:val="left"/>
        <w:rPr>
          <w:rFonts w:ascii="宋体" w:eastAsia="宋体" w:hAnsi="宋体" w:cs="Arial"/>
          <w:kern w:val="0"/>
          <w:szCs w:val="21"/>
        </w:rPr>
      </w:pPr>
      <w:r>
        <w:rPr>
          <w:rFonts w:ascii="宋体" w:eastAsia="宋体" w:hAnsi="宋体" w:cs="Arial" w:hint="eastAsia"/>
          <w:kern w:val="0"/>
          <w:szCs w:val="21"/>
        </w:rPr>
        <w:t>注册</w:t>
      </w:r>
      <w:r w:rsidRPr="004D5E45">
        <w:rPr>
          <w:rFonts w:ascii="宋体" w:eastAsia="宋体" w:hAnsi="宋体" w:cs="Arial" w:hint="eastAsia"/>
          <w:kern w:val="0"/>
          <w:szCs w:val="21"/>
        </w:rPr>
        <w:t>地址：广东省深圳市福田区中心三路</w:t>
      </w:r>
      <w:r w:rsidRPr="004D5E45">
        <w:rPr>
          <w:rFonts w:ascii="宋体" w:eastAsia="宋体" w:hAnsi="宋体" w:cs="Arial"/>
          <w:kern w:val="0"/>
          <w:szCs w:val="21"/>
        </w:rPr>
        <w:t>8号卓越时代广场（二期）北座13层1301-1305室、14层</w:t>
      </w:r>
    </w:p>
    <w:p w:rsidR="004D5E45" w:rsidRPr="004D5E45" w:rsidRDefault="004D5E45" w:rsidP="004D5E45">
      <w:pPr>
        <w:widowControl/>
        <w:spacing w:line="360" w:lineRule="auto"/>
        <w:ind w:left="420"/>
        <w:jc w:val="left"/>
        <w:rPr>
          <w:rFonts w:ascii="宋体" w:eastAsia="宋体" w:hAnsi="宋体" w:cs="Arial"/>
          <w:kern w:val="0"/>
          <w:szCs w:val="21"/>
        </w:rPr>
      </w:pPr>
      <w:r>
        <w:rPr>
          <w:rFonts w:ascii="宋体" w:eastAsia="宋体" w:hAnsi="宋体" w:cs="Arial" w:hint="eastAsia"/>
          <w:kern w:val="0"/>
          <w:szCs w:val="21"/>
        </w:rPr>
        <w:t>办公地址：</w:t>
      </w:r>
      <w:r w:rsidRPr="004D5E45">
        <w:rPr>
          <w:rFonts w:ascii="宋体" w:eastAsia="宋体" w:hAnsi="宋体" w:cs="Arial" w:hint="eastAsia"/>
          <w:kern w:val="0"/>
          <w:szCs w:val="21"/>
        </w:rPr>
        <w:t>广东省深圳市福田区中心三路</w:t>
      </w:r>
      <w:r w:rsidRPr="004D5E45">
        <w:rPr>
          <w:rFonts w:ascii="宋体" w:eastAsia="宋体" w:hAnsi="宋体" w:cs="Arial"/>
          <w:kern w:val="0"/>
          <w:szCs w:val="21"/>
        </w:rPr>
        <w:t>8号卓越时代广场（二期）北座13层1301-1305室、14层</w:t>
      </w:r>
    </w:p>
    <w:p w:rsidR="004D5E45" w:rsidRPr="004D5E45" w:rsidRDefault="004D5E45" w:rsidP="004D5E45">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法定代表人：窦长宏</w:t>
      </w:r>
      <w:r w:rsidRPr="004D5E45">
        <w:rPr>
          <w:rFonts w:ascii="宋体" w:eastAsia="宋体" w:hAnsi="宋体" w:cs="Arial"/>
          <w:kern w:val="0"/>
          <w:szCs w:val="21"/>
        </w:rPr>
        <w:t xml:space="preserve"> </w:t>
      </w:r>
    </w:p>
    <w:p w:rsidR="004D5E45" w:rsidRPr="004D5E45" w:rsidRDefault="004D5E45" w:rsidP="004D5E45">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联系人：梁美娜</w:t>
      </w:r>
    </w:p>
    <w:p w:rsidR="004D5E45" w:rsidRPr="004D5E45" w:rsidRDefault="004D5E45" w:rsidP="004D5E45">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电话：</w:t>
      </w:r>
      <w:r w:rsidRPr="004D5E45">
        <w:rPr>
          <w:rFonts w:ascii="宋体" w:eastAsia="宋体" w:hAnsi="宋体" w:cs="Arial"/>
          <w:kern w:val="0"/>
          <w:szCs w:val="21"/>
        </w:rPr>
        <w:t>021-60812919</w:t>
      </w:r>
    </w:p>
    <w:p w:rsidR="004D5E45" w:rsidRPr="004D5E45" w:rsidRDefault="004D5E45" w:rsidP="004D5E45">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客户服务电话：</w:t>
      </w:r>
      <w:r w:rsidRPr="004D5E45">
        <w:rPr>
          <w:rFonts w:ascii="宋体" w:eastAsia="宋体" w:hAnsi="宋体" w:cs="Arial"/>
          <w:kern w:val="0"/>
          <w:szCs w:val="21"/>
        </w:rPr>
        <w:t>400-990-8826</w:t>
      </w:r>
    </w:p>
    <w:p w:rsidR="00F44BEF" w:rsidRPr="00F44BEF" w:rsidRDefault="004D5E45" w:rsidP="00165A4E">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网址：</w:t>
      </w:r>
      <w:r w:rsidRPr="004D5E45">
        <w:rPr>
          <w:rFonts w:ascii="宋体" w:eastAsia="宋体" w:hAnsi="宋体" w:cs="Arial"/>
          <w:kern w:val="0"/>
          <w:szCs w:val="21"/>
        </w:rPr>
        <w:t>www.citicsf.com</w:t>
      </w:r>
    </w:p>
    <w:p w:rsidR="00F44BEF" w:rsidRPr="00F44BEF" w:rsidRDefault="00F44BEF" w:rsidP="00E75061">
      <w:pPr>
        <w:widowControl/>
        <w:spacing w:line="360" w:lineRule="auto"/>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5E5DCC" w:rsidRPr="00E75061">
        <w:rPr>
          <w:rFonts w:ascii="宋体" w:eastAsia="宋体" w:hAnsi="宋体" w:cs="Arial" w:hint="eastAsia"/>
          <w:color w:val="000000"/>
          <w:kern w:val="0"/>
          <w:szCs w:val="21"/>
        </w:rPr>
        <w:t>中信证券股份有限公司</w:t>
      </w:r>
    </w:p>
    <w:p w:rsidR="005E5DCC" w:rsidRPr="00E75061" w:rsidRDefault="005E5DCC" w:rsidP="005E5DCC">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客服电话：</w:t>
      </w:r>
      <w:r w:rsidRPr="00E75061">
        <w:rPr>
          <w:rFonts w:ascii="宋体" w:eastAsia="宋体" w:hAnsi="宋体" w:cs="Arial"/>
          <w:kern w:val="0"/>
          <w:szCs w:val="21"/>
        </w:rPr>
        <w:t xml:space="preserve">95548 </w:t>
      </w:r>
    </w:p>
    <w:p w:rsidR="005E5DCC" w:rsidRPr="00E75061" w:rsidRDefault="005E5DCC" w:rsidP="005E5DCC">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网址：</w:t>
      </w:r>
      <w:r w:rsidRPr="00E75061">
        <w:rPr>
          <w:rFonts w:ascii="宋体" w:eastAsia="宋体" w:hAnsi="宋体" w:cs="Arial"/>
          <w:kern w:val="0"/>
          <w:szCs w:val="21"/>
        </w:rPr>
        <w:t>www.cs.ecitic.com</w:t>
      </w:r>
    </w:p>
    <w:p w:rsidR="00087A51" w:rsidRPr="005E5DCC" w:rsidRDefault="005E5DCC" w:rsidP="00DF6427">
      <w:pPr>
        <w:widowControl/>
        <w:spacing w:line="360" w:lineRule="auto"/>
        <w:ind w:firstLineChars="200" w:firstLine="420"/>
        <w:jc w:val="left"/>
        <w:rPr>
          <w:rFonts w:ascii="宋体" w:eastAsia="宋体" w:hAnsi="宋体" w:cs="Arial"/>
          <w:kern w:val="0"/>
          <w:szCs w:val="21"/>
        </w:rPr>
      </w:pPr>
      <w:r>
        <w:rPr>
          <w:rFonts w:ascii="宋体" w:eastAsia="宋体" w:hAnsi="宋体" w:cs="Arial"/>
          <w:kern w:val="0"/>
          <w:szCs w:val="21"/>
        </w:rPr>
        <w:t>3</w:t>
      </w:r>
      <w:r>
        <w:rPr>
          <w:rFonts w:ascii="宋体" w:eastAsia="宋体" w:hAnsi="宋体" w:cs="Arial" w:hint="eastAsia"/>
          <w:kern w:val="0"/>
          <w:szCs w:val="21"/>
        </w:rPr>
        <w:t>、</w:t>
      </w:r>
      <w:r w:rsidRPr="00E75061">
        <w:rPr>
          <w:rFonts w:ascii="宋体" w:eastAsia="宋体" w:hAnsi="宋体" w:cs="Arial" w:hint="eastAsia"/>
          <w:kern w:val="0"/>
          <w:szCs w:val="21"/>
        </w:rPr>
        <w:t>中信证券（山东）有限责任公司</w:t>
      </w:r>
    </w:p>
    <w:p w:rsidR="005E5DCC" w:rsidRPr="00E75061" w:rsidRDefault="005E5DCC" w:rsidP="005E5DCC">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客户服务电话：</w:t>
      </w:r>
      <w:r w:rsidRPr="00E75061">
        <w:rPr>
          <w:rFonts w:ascii="宋体" w:eastAsia="宋体" w:hAnsi="宋体" w:cs="Arial"/>
          <w:kern w:val="0"/>
          <w:szCs w:val="21"/>
        </w:rPr>
        <w:t xml:space="preserve">95548 </w:t>
      </w:r>
    </w:p>
    <w:p w:rsidR="005E5DCC" w:rsidRPr="00E75061" w:rsidRDefault="005E5DCC" w:rsidP="005E5DCC">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网址：</w:t>
      </w:r>
      <w:r>
        <w:rPr>
          <w:rFonts w:ascii="宋体" w:eastAsia="宋体" w:hAnsi="宋体" w:cs="Arial"/>
          <w:kern w:val="0"/>
          <w:szCs w:val="21"/>
        </w:rPr>
        <w:t>sd.citics.com</w:t>
      </w:r>
    </w:p>
    <w:p w:rsidR="00C21B09" w:rsidRDefault="005E5DCC" w:rsidP="00DF6427">
      <w:pPr>
        <w:widowControl/>
        <w:spacing w:line="360" w:lineRule="auto"/>
        <w:jc w:val="left"/>
        <w:rPr>
          <w:rFonts w:ascii="宋体" w:eastAsia="宋体" w:hAnsi="宋体" w:cs="Arial"/>
          <w:szCs w:val="21"/>
        </w:rPr>
      </w:pPr>
      <w:r>
        <w:rPr>
          <w:rFonts w:ascii="宋体" w:eastAsia="宋体" w:hAnsi="宋体" w:cs="Arial" w:hint="eastAsia"/>
          <w:szCs w:val="21"/>
        </w:rPr>
        <w:t xml:space="preserve"> </w:t>
      </w:r>
      <w:r>
        <w:rPr>
          <w:rFonts w:ascii="宋体" w:eastAsia="宋体" w:hAnsi="宋体" w:cs="Arial"/>
          <w:szCs w:val="21"/>
        </w:rPr>
        <w:t xml:space="preserve">   4</w:t>
      </w:r>
      <w:r>
        <w:rPr>
          <w:rFonts w:ascii="宋体" w:eastAsia="宋体" w:hAnsi="宋体" w:cs="Arial" w:hint="eastAsia"/>
          <w:szCs w:val="21"/>
        </w:rPr>
        <w:t>、</w:t>
      </w:r>
      <w:r w:rsidRPr="00E75061">
        <w:rPr>
          <w:rFonts w:ascii="宋体" w:eastAsia="宋体" w:hAnsi="宋体" w:cs="Arial" w:hint="eastAsia"/>
          <w:kern w:val="0"/>
          <w:szCs w:val="21"/>
        </w:rPr>
        <w:t>中信证券华南股份有限公司</w:t>
      </w:r>
    </w:p>
    <w:p w:rsidR="005E5DCC" w:rsidRPr="00E75061" w:rsidRDefault="005E5DCC" w:rsidP="005E5DCC">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传真：</w:t>
      </w:r>
      <w:r w:rsidRPr="00E75061">
        <w:rPr>
          <w:rFonts w:ascii="宋体" w:eastAsia="宋体" w:hAnsi="宋体" w:cs="Arial"/>
          <w:kern w:val="0"/>
          <w:szCs w:val="21"/>
        </w:rPr>
        <w:t>020-88836984</w:t>
      </w:r>
    </w:p>
    <w:p w:rsidR="005E5DCC" w:rsidRDefault="005E5DCC" w:rsidP="005E5DCC">
      <w:pPr>
        <w:widowControl/>
        <w:spacing w:line="360" w:lineRule="auto"/>
        <w:ind w:firstLineChars="200" w:firstLine="420"/>
        <w:jc w:val="left"/>
        <w:rPr>
          <w:rFonts w:ascii="宋体" w:eastAsia="宋体" w:hAnsi="宋体" w:cs="Arial"/>
          <w:kern w:val="0"/>
          <w:szCs w:val="21"/>
        </w:rPr>
      </w:pPr>
      <w:r w:rsidRPr="00E75061">
        <w:rPr>
          <w:rFonts w:ascii="宋体" w:eastAsia="宋体" w:hAnsi="宋体" w:cs="Arial" w:hint="eastAsia"/>
          <w:kern w:val="0"/>
          <w:szCs w:val="21"/>
        </w:rPr>
        <w:t>网址：</w:t>
      </w:r>
      <w:r w:rsidR="004D5E45" w:rsidRPr="004D5E45">
        <w:rPr>
          <w:rFonts w:ascii="宋体" w:eastAsia="宋体" w:hAnsi="宋体" w:cs="Arial"/>
          <w:kern w:val="0"/>
          <w:szCs w:val="21"/>
        </w:rPr>
        <w:t>www.gzs.com.cn</w:t>
      </w:r>
    </w:p>
    <w:p w:rsidR="004D5E45" w:rsidRDefault="004D5E45" w:rsidP="005E5DCC">
      <w:pPr>
        <w:widowControl/>
        <w:spacing w:line="360" w:lineRule="auto"/>
        <w:ind w:firstLineChars="200" w:firstLine="420"/>
        <w:jc w:val="left"/>
        <w:rPr>
          <w:rFonts w:ascii="宋体" w:eastAsia="宋体" w:hAnsi="宋体" w:cs="Arial"/>
          <w:kern w:val="0"/>
          <w:szCs w:val="21"/>
        </w:rPr>
      </w:pPr>
      <w:r>
        <w:rPr>
          <w:rFonts w:ascii="宋体" w:eastAsia="宋体" w:hAnsi="宋体" w:cs="Arial" w:hint="eastAsia"/>
          <w:kern w:val="0"/>
          <w:szCs w:val="21"/>
        </w:rPr>
        <w:t>5、</w:t>
      </w:r>
      <w:r w:rsidRPr="004D5E45">
        <w:rPr>
          <w:rFonts w:ascii="宋体" w:eastAsia="宋体" w:hAnsi="宋体" w:cs="Arial" w:hint="eastAsia"/>
          <w:kern w:val="0"/>
          <w:szCs w:val="21"/>
        </w:rPr>
        <w:t>中信期货有限公司</w:t>
      </w:r>
    </w:p>
    <w:p w:rsidR="004D5E45" w:rsidRPr="004D5E45" w:rsidRDefault="004D5E45" w:rsidP="004D5E45">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客户服务电话：</w:t>
      </w:r>
      <w:r w:rsidRPr="004D5E45">
        <w:rPr>
          <w:rFonts w:ascii="宋体" w:eastAsia="宋体" w:hAnsi="宋体" w:cs="Arial"/>
          <w:kern w:val="0"/>
          <w:szCs w:val="21"/>
        </w:rPr>
        <w:t>400-990-8826</w:t>
      </w:r>
    </w:p>
    <w:p w:rsidR="00F44BEF" w:rsidRPr="00165A4E" w:rsidRDefault="004D5E45" w:rsidP="00165A4E">
      <w:pPr>
        <w:widowControl/>
        <w:spacing w:line="360" w:lineRule="auto"/>
        <w:ind w:firstLineChars="200" w:firstLine="420"/>
        <w:jc w:val="left"/>
        <w:rPr>
          <w:rFonts w:ascii="宋体" w:eastAsia="宋体" w:hAnsi="宋体" w:cs="Arial"/>
          <w:kern w:val="0"/>
          <w:szCs w:val="21"/>
        </w:rPr>
      </w:pPr>
      <w:r w:rsidRPr="004D5E45">
        <w:rPr>
          <w:rFonts w:ascii="宋体" w:eastAsia="宋体" w:hAnsi="宋体" w:cs="Arial" w:hint="eastAsia"/>
          <w:kern w:val="0"/>
          <w:szCs w:val="21"/>
        </w:rPr>
        <w:t>网址：</w:t>
      </w:r>
      <w:r w:rsidRPr="004D5E45">
        <w:rPr>
          <w:rFonts w:ascii="宋体" w:eastAsia="宋体" w:hAnsi="宋体" w:cs="Arial"/>
          <w:kern w:val="0"/>
          <w:szCs w:val="21"/>
        </w:rPr>
        <w:t>www.citicsf.com</w:t>
      </w:r>
    </w:p>
    <w:p w:rsidR="00F44BEF" w:rsidRPr="00064B27" w:rsidRDefault="00F44BEF" w:rsidP="00DF6427">
      <w:pPr>
        <w:widowControl/>
        <w:spacing w:line="360" w:lineRule="auto"/>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087A51">
        <w:rPr>
          <w:rFonts w:ascii="宋体" w:eastAsia="宋体" w:hAnsi="宋体" w:cs="Arial" w:hint="eastAsia"/>
          <w:kern w:val="0"/>
          <w:szCs w:val="21"/>
        </w:rPr>
        <w:t>四</w:t>
      </w:r>
      <w:r w:rsidRPr="00275D88">
        <w:rPr>
          <w:rFonts w:ascii="宋体" w:eastAsia="宋体" w:hAnsi="宋体" w:cs="Arial"/>
          <w:kern w:val="0"/>
          <w:szCs w:val="21"/>
        </w:rPr>
        <w:t>年</w:t>
      </w:r>
      <w:r w:rsidR="00165A4E">
        <w:rPr>
          <w:rFonts w:ascii="宋体" w:eastAsia="宋体" w:hAnsi="宋体" w:cs="Arial" w:hint="eastAsia"/>
          <w:kern w:val="0"/>
          <w:szCs w:val="21"/>
        </w:rPr>
        <w:t>六</w:t>
      </w:r>
      <w:r w:rsidRPr="00275D88">
        <w:rPr>
          <w:rFonts w:ascii="宋体" w:eastAsia="宋体" w:hAnsi="宋体" w:cs="Arial"/>
          <w:kern w:val="0"/>
          <w:szCs w:val="21"/>
        </w:rPr>
        <w:t>月</w:t>
      </w:r>
      <w:r w:rsidR="000525E5">
        <w:rPr>
          <w:rFonts w:ascii="宋体" w:eastAsia="宋体" w:hAnsi="宋体" w:cs="Arial" w:hint="eastAsia"/>
          <w:kern w:val="0"/>
          <w:szCs w:val="21"/>
        </w:rPr>
        <w:t>二</w:t>
      </w:r>
      <w:r w:rsidR="006178D6">
        <w:rPr>
          <w:rFonts w:ascii="宋体" w:eastAsia="宋体" w:hAnsi="宋体" w:cs="Arial" w:hint="eastAsia"/>
          <w:kern w:val="0"/>
          <w:szCs w:val="21"/>
        </w:rPr>
        <w:t>十</w:t>
      </w:r>
      <w:r w:rsidR="00165A4E">
        <w:rPr>
          <w:rFonts w:ascii="宋体" w:eastAsia="宋体" w:hAnsi="宋体" w:cs="Arial" w:hint="eastAsia"/>
          <w:kern w:val="0"/>
          <w:szCs w:val="21"/>
        </w:rPr>
        <w:t>一</w:t>
      </w:r>
      <w:r w:rsidRPr="00275D88">
        <w:rPr>
          <w:rFonts w:ascii="宋体" w:eastAsia="宋体" w:hAnsi="宋体" w:cs="Arial"/>
          <w:kern w:val="0"/>
          <w:szCs w:val="21"/>
        </w:rPr>
        <w:t>日</w:t>
      </w:r>
    </w:p>
    <w:p w:rsidR="00601D0D" w:rsidRPr="00F856F4" w:rsidRDefault="000D585E">
      <w:pPr>
        <w:rPr>
          <w:rFonts w:ascii="宋体" w:eastAsia="宋体" w:hAnsi="宋体"/>
          <w:sz w:val="24"/>
          <w:szCs w:val="24"/>
        </w:rPr>
      </w:pPr>
    </w:p>
    <w:sectPr w:rsidR="00601D0D" w:rsidRPr="00F856F4" w:rsidSect="00051B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80" w:rsidRDefault="00096580" w:rsidP="00484A24">
      <w:r>
        <w:separator/>
      </w:r>
    </w:p>
  </w:endnote>
  <w:endnote w:type="continuationSeparator" w:id="0">
    <w:p w:rsidR="00096580" w:rsidRDefault="00096580"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80" w:rsidRDefault="00096580" w:rsidP="00484A24">
      <w:r>
        <w:separator/>
      </w:r>
    </w:p>
  </w:footnote>
  <w:footnote w:type="continuationSeparator" w:id="0">
    <w:p w:rsidR="00096580" w:rsidRDefault="00096580"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37021"/>
    <w:rsid w:val="00051BED"/>
    <w:rsid w:val="000525E5"/>
    <w:rsid w:val="00064B27"/>
    <w:rsid w:val="00087A51"/>
    <w:rsid w:val="000904A7"/>
    <w:rsid w:val="00096580"/>
    <w:rsid w:val="000D035A"/>
    <w:rsid w:val="000D585E"/>
    <w:rsid w:val="00134C88"/>
    <w:rsid w:val="00143949"/>
    <w:rsid w:val="00157004"/>
    <w:rsid w:val="00160087"/>
    <w:rsid w:val="00163206"/>
    <w:rsid w:val="00165A4E"/>
    <w:rsid w:val="0018021F"/>
    <w:rsid w:val="001A1770"/>
    <w:rsid w:val="001A3564"/>
    <w:rsid w:val="001A386A"/>
    <w:rsid w:val="001B7F12"/>
    <w:rsid w:val="001C44D2"/>
    <w:rsid w:val="001E4548"/>
    <w:rsid w:val="00220BAF"/>
    <w:rsid w:val="00237467"/>
    <w:rsid w:val="002479E8"/>
    <w:rsid w:val="002512F0"/>
    <w:rsid w:val="00275D88"/>
    <w:rsid w:val="002B6DC5"/>
    <w:rsid w:val="002B738B"/>
    <w:rsid w:val="002C4589"/>
    <w:rsid w:val="002C6047"/>
    <w:rsid w:val="002D6533"/>
    <w:rsid w:val="002E1A31"/>
    <w:rsid w:val="002E3985"/>
    <w:rsid w:val="003504B0"/>
    <w:rsid w:val="004124C9"/>
    <w:rsid w:val="00450C6E"/>
    <w:rsid w:val="00484A24"/>
    <w:rsid w:val="0049251C"/>
    <w:rsid w:val="004B6310"/>
    <w:rsid w:val="004C6059"/>
    <w:rsid w:val="004D5E45"/>
    <w:rsid w:val="004E498E"/>
    <w:rsid w:val="005143B9"/>
    <w:rsid w:val="0053504F"/>
    <w:rsid w:val="00547C38"/>
    <w:rsid w:val="00576B19"/>
    <w:rsid w:val="005D5D15"/>
    <w:rsid w:val="005E3B14"/>
    <w:rsid w:val="005E5DCC"/>
    <w:rsid w:val="006013F7"/>
    <w:rsid w:val="00603B86"/>
    <w:rsid w:val="006178D6"/>
    <w:rsid w:val="006258B8"/>
    <w:rsid w:val="006C3576"/>
    <w:rsid w:val="006C5B3C"/>
    <w:rsid w:val="006D0835"/>
    <w:rsid w:val="00704F75"/>
    <w:rsid w:val="0074442F"/>
    <w:rsid w:val="00797AF8"/>
    <w:rsid w:val="00797D3D"/>
    <w:rsid w:val="007D26AE"/>
    <w:rsid w:val="007E5331"/>
    <w:rsid w:val="007F6633"/>
    <w:rsid w:val="00814C6A"/>
    <w:rsid w:val="008152BF"/>
    <w:rsid w:val="008458E8"/>
    <w:rsid w:val="008552FD"/>
    <w:rsid w:val="00862005"/>
    <w:rsid w:val="00870E8D"/>
    <w:rsid w:val="008B2A21"/>
    <w:rsid w:val="008F1D54"/>
    <w:rsid w:val="00976C5E"/>
    <w:rsid w:val="00981D3D"/>
    <w:rsid w:val="00983FDE"/>
    <w:rsid w:val="00990913"/>
    <w:rsid w:val="009B4EEC"/>
    <w:rsid w:val="009C6B57"/>
    <w:rsid w:val="00A71C46"/>
    <w:rsid w:val="00A779BC"/>
    <w:rsid w:val="00AB4AF6"/>
    <w:rsid w:val="00AE6DE6"/>
    <w:rsid w:val="00B04AD3"/>
    <w:rsid w:val="00B27CB5"/>
    <w:rsid w:val="00B4510C"/>
    <w:rsid w:val="00B679B0"/>
    <w:rsid w:val="00BB41B1"/>
    <w:rsid w:val="00BE72B1"/>
    <w:rsid w:val="00C21B09"/>
    <w:rsid w:val="00C460F3"/>
    <w:rsid w:val="00C846EE"/>
    <w:rsid w:val="00CB5DFF"/>
    <w:rsid w:val="00CB7407"/>
    <w:rsid w:val="00CC7451"/>
    <w:rsid w:val="00CD3D64"/>
    <w:rsid w:val="00CF6415"/>
    <w:rsid w:val="00CF6F13"/>
    <w:rsid w:val="00D40822"/>
    <w:rsid w:val="00DA3BE4"/>
    <w:rsid w:val="00DD40CA"/>
    <w:rsid w:val="00DF6427"/>
    <w:rsid w:val="00E408EA"/>
    <w:rsid w:val="00E74E5E"/>
    <w:rsid w:val="00E75061"/>
    <w:rsid w:val="00E758CB"/>
    <w:rsid w:val="00EA2090"/>
    <w:rsid w:val="00EC417C"/>
    <w:rsid w:val="00EE68A6"/>
    <w:rsid w:val="00F44BEF"/>
    <w:rsid w:val="00F51CDD"/>
    <w:rsid w:val="00F618A2"/>
    <w:rsid w:val="00F73FA6"/>
    <w:rsid w:val="00F856F4"/>
    <w:rsid w:val="00F908E9"/>
    <w:rsid w:val="00FA1AEA"/>
    <w:rsid w:val="00FE6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53550728">
      <w:bodyDiv w:val="1"/>
      <w:marLeft w:val="0"/>
      <w:marRight w:val="0"/>
      <w:marTop w:val="0"/>
      <w:marBottom w:val="0"/>
      <w:divBdr>
        <w:top w:val="none" w:sz="0" w:space="0" w:color="auto"/>
        <w:left w:val="none" w:sz="0" w:space="0" w:color="auto"/>
        <w:bottom w:val="none" w:sz="0" w:space="0" w:color="auto"/>
        <w:right w:val="none" w:sz="0" w:space="0" w:color="auto"/>
      </w:divBdr>
    </w:div>
    <w:div w:id="96753370">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91861402">
      <w:bodyDiv w:val="1"/>
      <w:marLeft w:val="0"/>
      <w:marRight w:val="0"/>
      <w:marTop w:val="0"/>
      <w:marBottom w:val="0"/>
      <w:divBdr>
        <w:top w:val="none" w:sz="0" w:space="0" w:color="auto"/>
        <w:left w:val="none" w:sz="0" w:space="0" w:color="auto"/>
        <w:bottom w:val="none" w:sz="0" w:space="0" w:color="auto"/>
        <w:right w:val="none" w:sz="0" w:space="0" w:color="auto"/>
      </w:divBdr>
    </w:div>
    <w:div w:id="341978386">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2540644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56085853">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69855502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943918868">
      <w:bodyDiv w:val="1"/>
      <w:marLeft w:val="0"/>
      <w:marRight w:val="0"/>
      <w:marTop w:val="0"/>
      <w:marBottom w:val="0"/>
      <w:divBdr>
        <w:top w:val="none" w:sz="0" w:space="0" w:color="auto"/>
        <w:left w:val="none" w:sz="0" w:space="0" w:color="auto"/>
        <w:bottom w:val="none" w:sz="0" w:space="0" w:color="auto"/>
        <w:right w:val="none" w:sz="0" w:space="0" w:color="auto"/>
      </w:divBdr>
    </w:div>
    <w:div w:id="972061122">
      <w:bodyDiv w:val="1"/>
      <w:marLeft w:val="0"/>
      <w:marRight w:val="0"/>
      <w:marTop w:val="0"/>
      <w:marBottom w:val="0"/>
      <w:divBdr>
        <w:top w:val="none" w:sz="0" w:space="0" w:color="auto"/>
        <w:left w:val="none" w:sz="0" w:space="0" w:color="auto"/>
        <w:bottom w:val="none" w:sz="0" w:space="0" w:color="auto"/>
        <w:right w:val="none" w:sz="0" w:space="0" w:color="auto"/>
      </w:divBdr>
    </w:div>
    <w:div w:id="982539629">
      <w:bodyDiv w:val="1"/>
      <w:marLeft w:val="0"/>
      <w:marRight w:val="0"/>
      <w:marTop w:val="0"/>
      <w:marBottom w:val="0"/>
      <w:divBdr>
        <w:top w:val="none" w:sz="0" w:space="0" w:color="auto"/>
        <w:left w:val="none" w:sz="0" w:space="0" w:color="auto"/>
        <w:bottom w:val="none" w:sz="0" w:space="0" w:color="auto"/>
        <w:right w:val="none" w:sz="0" w:space="0" w:color="auto"/>
      </w:divBdr>
    </w:div>
    <w:div w:id="1062486368">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084646303">
      <w:bodyDiv w:val="1"/>
      <w:marLeft w:val="0"/>
      <w:marRight w:val="0"/>
      <w:marTop w:val="0"/>
      <w:marBottom w:val="0"/>
      <w:divBdr>
        <w:top w:val="none" w:sz="0" w:space="0" w:color="auto"/>
        <w:left w:val="none" w:sz="0" w:space="0" w:color="auto"/>
        <w:bottom w:val="none" w:sz="0" w:space="0" w:color="auto"/>
        <w:right w:val="none" w:sz="0" w:space="0" w:color="auto"/>
      </w:divBdr>
    </w:div>
    <w:div w:id="1137800961">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195773396">
      <w:bodyDiv w:val="1"/>
      <w:marLeft w:val="0"/>
      <w:marRight w:val="0"/>
      <w:marTop w:val="0"/>
      <w:marBottom w:val="0"/>
      <w:divBdr>
        <w:top w:val="none" w:sz="0" w:space="0" w:color="auto"/>
        <w:left w:val="none" w:sz="0" w:space="0" w:color="auto"/>
        <w:bottom w:val="none" w:sz="0" w:space="0" w:color="auto"/>
        <w:right w:val="none" w:sz="0" w:space="0" w:color="auto"/>
      </w:divBdr>
    </w:div>
    <w:div w:id="1387071161">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737631357">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95445577">
      <w:bodyDiv w:val="1"/>
      <w:marLeft w:val="0"/>
      <w:marRight w:val="0"/>
      <w:marTop w:val="0"/>
      <w:marBottom w:val="0"/>
      <w:divBdr>
        <w:top w:val="none" w:sz="0" w:space="0" w:color="auto"/>
        <w:left w:val="none" w:sz="0" w:space="0" w:color="auto"/>
        <w:bottom w:val="none" w:sz="0" w:space="0" w:color="auto"/>
        <w:right w:val="none" w:sz="0" w:space="0" w:color="auto"/>
      </w:divBdr>
    </w:div>
    <w:div w:id="2010208048">
      <w:bodyDiv w:val="1"/>
      <w:marLeft w:val="0"/>
      <w:marRight w:val="0"/>
      <w:marTop w:val="0"/>
      <w:marBottom w:val="0"/>
      <w:divBdr>
        <w:top w:val="none" w:sz="0" w:space="0" w:color="auto"/>
        <w:left w:val="none" w:sz="0" w:space="0" w:color="auto"/>
        <w:bottom w:val="none" w:sz="0" w:space="0" w:color="auto"/>
        <w:right w:val="none" w:sz="0" w:space="0" w:color="auto"/>
      </w:divBdr>
    </w:div>
    <w:div w:id="2018385376">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4</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2024-06-20T16:02:00Z</dcterms:created>
  <dcterms:modified xsi:type="dcterms:W3CDTF">2024-06-20T16:02:00Z</dcterms:modified>
</cp:coreProperties>
</file>