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C" w:rsidRPr="00DA75AE" w:rsidRDefault="00004E02" w:rsidP="00701DA7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DA75A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创金合信</w:t>
      </w:r>
      <w:r w:rsidR="002D2ED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基金</w:t>
      </w:r>
      <w:r w:rsidR="009C5A9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管理有限公司</w:t>
      </w:r>
      <w:r w:rsidR="00701DA7" w:rsidRPr="00701DA7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关于开展</w:t>
      </w:r>
      <w:r w:rsidR="00A23293" w:rsidRPr="00A2329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创金合信货币市场基金E</w:t>
      </w:r>
      <w:r w:rsidR="008D2B1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类份额</w:t>
      </w:r>
      <w:r w:rsidR="00701DA7" w:rsidRPr="00701DA7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销售服务费优惠活动的公</w:t>
      </w:r>
      <w:r w:rsidR="00701DA7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告</w:t>
      </w:r>
    </w:p>
    <w:p w:rsidR="00701DA7" w:rsidRDefault="00701DA7" w:rsidP="00701DA7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为更好的满足投资者的投资需求，创金合信基金管理有限公司（以下简称“本公司”）决定自</w:t>
      </w:r>
      <w:r w:rsidR="00071E38"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202</w:t>
      </w:r>
      <w:r w:rsidR="0017136D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071E38"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AB5C91"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AB5C91">
        <w:rPr>
          <w:rFonts w:asciiTheme="minorEastAsia" w:hAnsiTheme="minorEastAsia" w:cs="宋体"/>
          <w:color w:val="000000"/>
          <w:kern w:val="0"/>
          <w:sz w:val="24"/>
          <w:szCs w:val="24"/>
        </w:rPr>
        <w:t>14</w:t>
      </w:r>
      <w:r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日起</w:t>
      </w:r>
      <w:r w:rsidR="00AB5C91" w:rsidRPr="00AB5C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（含）</w:t>
      </w:r>
      <w:r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对旗下</w:t>
      </w:r>
      <w:r w:rsidR="000A10EF" w:rsidRPr="000A10E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创金合信货币市场基金</w:t>
      </w:r>
      <w:r w:rsidR="008D2B1B" w:rsidRPr="008D2B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E</w:t>
      </w:r>
      <w:r w:rsidR="008D2B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类份额</w:t>
      </w:r>
      <w:r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（基金代码：</w:t>
      </w:r>
      <w:r w:rsidR="000A10EF" w:rsidRPr="000A10EF">
        <w:rPr>
          <w:rFonts w:asciiTheme="minorEastAsia" w:hAnsiTheme="minorEastAsia" w:cs="宋体"/>
          <w:color w:val="000000"/>
          <w:kern w:val="0"/>
          <w:sz w:val="24"/>
          <w:szCs w:val="24"/>
        </w:rPr>
        <w:t>018875</w:t>
      </w:r>
      <w:r w:rsidRPr="00701DA7">
        <w:rPr>
          <w:rFonts w:asciiTheme="minorEastAsia" w:hAnsiTheme="minorEastAsia" w:cs="宋体"/>
          <w:color w:val="000000"/>
          <w:kern w:val="0"/>
          <w:sz w:val="24"/>
          <w:szCs w:val="24"/>
        </w:rPr>
        <w:t>）实施销售服务费优惠，具体方案如下：</w:t>
      </w:r>
    </w:p>
    <w:p w:rsidR="00681295" w:rsidRPr="00071E38" w:rsidRDefault="00681295" w:rsidP="00701DA7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701DA7" w:rsidRPr="00701DA7" w:rsidRDefault="00701DA7" w:rsidP="00701DA7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701DA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一、适用基金及费率优惠方案</w:t>
      </w:r>
    </w:p>
    <w:tbl>
      <w:tblPr>
        <w:tblW w:w="9062" w:type="dxa"/>
        <w:jc w:val="center"/>
        <w:tblLayout w:type="fixed"/>
        <w:tblLook w:val="04A0"/>
      </w:tblPr>
      <w:tblGrid>
        <w:gridCol w:w="2400"/>
        <w:gridCol w:w="1843"/>
        <w:gridCol w:w="2126"/>
        <w:gridCol w:w="2693"/>
      </w:tblGrid>
      <w:tr w:rsidR="00701DA7" w:rsidRPr="00DA75AE" w:rsidTr="00681295">
        <w:trPr>
          <w:trHeight w:val="49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DA7" w:rsidRPr="00681295" w:rsidRDefault="00701DA7" w:rsidP="00681295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8129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基金</w:t>
            </w:r>
            <w:r w:rsidR="009C5A9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DA7" w:rsidRPr="00681295" w:rsidRDefault="00701DA7" w:rsidP="00681295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8129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DA7" w:rsidRPr="00681295" w:rsidRDefault="00701DA7" w:rsidP="00681295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8129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原销售服务费率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DA7" w:rsidRPr="00681295" w:rsidRDefault="00701DA7" w:rsidP="00681295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8129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优惠后销售</w:t>
            </w:r>
            <w:r w:rsidRPr="0068129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</w:t>
            </w:r>
            <w:r w:rsidRPr="0068129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费率</w:t>
            </w:r>
          </w:p>
        </w:tc>
      </w:tr>
      <w:tr w:rsidR="00701DA7" w:rsidRPr="00DA75AE" w:rsidTr="00681295">
        <w:trPr>
          <w:trHeight w:val="48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DA7" w:rsidRPr="00DA75AE" w:rsidRDefault="00A23293" w:rsidP="00720B57">
            <w:pPr>
              <w:pStyle w:val="biaogeleft"/>
              <w:ind w:left="0"/>
              <w:jc w:val="center"/>
              <w:textAlignment w:val="center"/>
              <w:rPr>
                <w:color w:val="000000"/>
              </w:rPr>
            </w:pPr>
            <w:r w:rsidRPr="00A23293">
              <w:rPr>
                <w:rFonts w:asciiTheme="minorEastAsia" w:hAnsiTheme="minorEastAsia" w:hint="eastAsia"/>
                <w:color w:val="000000"/>
              </w:rPr>
              <w:t>创金合信货币市场基金E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DA7" w:rsidRPr="00DA75AE" w:rsidRDefault="00A23293" w:rsidP="00681295">
            <w:pPr>
              <w:pStyle w:val="biaogeleft"/>
              <w:ind w:left="0"/>
              <w:jc w:val="center"/>
              <w:textAlignment w:val="center"/>
            </w:pPr>
            <w:r w:rsidRPr="00A23293">
              <w:rPr>
                <w:rFonts w:asciiTheme="minorEastAsia" w:hAnsiTheme="minorEastAsia"/>
                <w:color w:val="000000"/>
              </w:rPr>
              <w:t>018875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DA7" w:rsidRPr="00DA75AE" w:rsidRDefault="007173A6" w:rsidP="00681295">
            <w:pPr>
              <w:pStyle w:val="biaogeleft"/>
              <w:ind w:left="0"/>
              <w:jc w:val="center"/>
              <w:textAlignment w:val="center"/>
            </w:pPr>
            <w:r>
              <w:t>0.</w:t>
            </w:r>
            <w:r w:rsidR="002D11CF">
              <w:t>25</w:t>
            </w:r>
            <w:r>
              <w:t>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DA7" w:rsidRPr="00DA75AE" w:rsidRDefault="00681295" w:rsidP="00AB5C91">
            <w:pPr>
              <w:pStyle w:val="biaogeleft"/>
              <w:jc w:val="center"/>
              <w:textAlignment w:val="center"/>
            </w:pPr>
            <w:r w:rsidRPr="00681295">
              <w:rPr>
                <w:rFonts w:asciiTheme="minorEastAsia" w:hAnsiTheme="minorEastAsia"/>
                <w:color w:val="000000"/>
              </w:rPr>
              <w:t>0.</w:t>
            </w:r>
            <w:r w:rsidR="00AB5C91">
              <w:rPr>
                <w:rFonts w:asciiTheme="minorEastAsia" w:hAnsiTheme="minorEastAsia"/>
                <w:color w:val="000000"/>
              </w:rPr>
              <w:t>18</w:t>
            </w:r>
            <w:r w:rsidRPr="00681295">
              <w:rPr>
                <w:rFonts w:asciiTheme="minorEastAsia" w:hAnsiTheme="minorEastAsia"/>
                <w:color w:val="000000"/>
              </w:rPr>
              <w:t>%</w:t>
            </w:r>
          </w:p>
        </w:tc>
      </w:tr>
    </w:tbl>
    <w:p w:rsidR="00681295" w:rsidRDefault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81295" w:rsidRP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二、优惠时间</w:t>
      </w:r>
    </w:p>
    <w:p w:rsidR="00681295" w:rsidRPr="002D11CF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</w:t>
      </w:r>
      <w:r w:rsidR="00071E38"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 w:rsidR="0017136D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071E38"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AB5C91"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="008D2B1B"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AB5C91">
        <w:rPr>
          <w:rFonts w:asciiTheme="minorEastAsia" w:hAnsiTheme="minorEastAsia" w:cs="宋体"/>
          <w:color w:val="000000"/>
          <w:kern w:val="0"/>
          <w:sz w:val="24"/>
          <w:szCs w:val="24"/>
        </w:rPr>
        <w:t>14</w:t>
      </w:r>
      <w:r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日起</w:t>
      </w:r>
      <w:r w:rsidR="00AB5C91" w:rsidRPr="00AB5C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（含）</w:t>
      </w:r>
      <w:r w:rsidR="001713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，如有变动将提前公告通知</w:t>
      </w:r>
      <w:r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B87CFC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三、本公司相关业务费率优惠方案如有变化，将另行公告。</w:t>
      </w:r>
    </w:p>
    <w:p w:rsid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四、投资者可通过以下途径了解或咨询详情</w:t>
      </w:r>
    </w:p>
    <w:p w:rsidR="00681295" w:rsidRP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681295" w:rsidRP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客服电话：400-868-0666</w:t>
      </w:r>
    </w:p>
    <w:p w:rsidR="00681295" w:rsidRPr="00681295" w:rsidRDefault="00681295" w:rsidP="00681295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12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公司网址：www.cjhxfund.com</w:t>
      </w:r>
    </w:p>
    <w:p w:rsidR="00B87CFC" w:rsidRPr="00DA75AE" w:rsidRDefault="00004E0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险提示：本公司承诺以诚实信用、勤勉尽责的原则管理和运用基金资产，不保证基金一定盈利，也不保证最低收益。敬请投资者注意投资风险。投资者投资于本基金前应认真阅读基金的基金合同、更新的招募说明书及相关公告。</w:t>
      </w:r>
    </w:p>
    <w:p w:rsidR="00B87CFC" w:rsidRPr="00DA75AE" w:rsidRDefault="00004E02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B87CFC" w:rsidRPr="00DA75AE" w:rsidRDefault="00B87CFC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87CFC" w:rsidRPr="00DA75AE" w:rsidRDefault="00004E02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B87CFC" w:rsidRDefault="00071E38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cs="宋体"/>
          <w:color w:val="000000"/>
          <w:kern w:val="0"/>
          <w:sz w:val="24"/>
          <w:szCs w:val="24"/>
        </w:rPr>
      </w:pP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 w:rsidR="00971BA6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A70E5E"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="008D2B1B"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A70E5E">
        <w:rPr>
          <w:rFonts w:asciiTheme="minorEastAsia" w:hAnsiTheme="minorEastAsia" w:cs="宋体"/>
          <w:color w:val="000000"/>
          <w:kern w:val="0"/>
          <w:sz w:val="24"/>
          <w:szCs w:val="24"/>
        </w:rPr>
        <w:t>14</w:t>
      </w:r>
      <w:r w:rsidR="00D57EA4"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 w:rsidR="00B87CFC" w:rsidSect="00241910"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ED" w:rsidRDefault="000864ED" w:rsidP="00DA082D">
      <w:r>
        <w:separator/>
      </w:r>
    </w:p>
  </w:endnote>
  <w:endnote w:type="continuationSeparator" w:id="0">
    <w:p w:rsidR="000864ED" w:rsidRDefault="000864ED" w:rsidP="00DA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ED" w:rsidRDefault="000864ED" w:rsidP="00DA082D">
      <w:r>
        <w:separator/>
      </w:r>
    </w:p>
  </w:footnote>
  <w:footnote w:type="continuationSeparator" w:id="0">
    <w:p w:rsidR="000864ED" w:rsidRDefault="000864ED" w:rsidP="00DA0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25"/>
    <w:rsid w:val="00001E9D"/>
    <w:rsid w:val="00002005"/>
    <w:rsid w:val="00004E02"/>
    <w:rsid w:val="0005411C"/>
    <w:rsid w:val="0005617B"/>
    <w:rsid w:val="00060EB0"/>
    <w:rsid w:val="00070652"/>
    <w:rsid w:val="00071E38"/>
    <w:rsid w:val="00072082"/>
    <w:rsid w:val="00077EAA"/>
    <w:rsid w:val="00081072"/>
    <w:rsid w:val="000864ED"/>
    <w:rsid w:val="000A10EF"/>
    <w:rsid w:val="000D0150"/>
    <w:rsid w:val="000D4F26"/>
    <w:rsid w:val="000D535A"/>
    <w:rsid w:val="00105F7C"/>
    <w:rsid w:val="00107251"/>
    <w:rsid w:val="0017136D"/>
    <w:rsid w:val="00176CB0"/>
    <w:rsid w:val="00182389"/>
    <w:rsid w:val="001C20E2"/>
    <w:rsid w:val="001F4A9C"/>
    <w:rsid w:val="00241910"/>
    <w:rsid w:val="00264686"/>
    <w:rsid w:val="00283831"/>
    <w:rsid w:val="00284549"/>
    <w:rsid w:val="002B1897"/>
    <w:rsid w:val="002D11CF"/>
    <w:rsid w:val="002D2ED6"/>
    <w:rsid w:val="0031095C"/>
    <w:rsid w:val="00312983"/>
    <w:rsid w:val="00331109"/>
    <w:rsid w:val="003315E3"/>
    <w:rsid w:val="003640D6"/>
    <w:rsid w:val="003651C9"/>
    <w:rsid w:val="0037058A"/>
    <w:rsid w:val="00374A5F"/>
    <w:rsid w:val="003932CF"/>
    <w:rsid w:val="003B1C52"/>
    <w:rsid w:val="003E5A8F"/>
    <w:rsid w:val="004056E4"/>
    <w:rsid w:val="0040777F"/>
    <w:rsid w:val="00416396"/>
    <w:rsid w:val="00420567"/>
    <w:rsid w:val="0042538A"/>
    <w:rsid w:val="00434A33"/>
    <w:rsid w:val="004476B4"/>
    <w:rsid w:val="00466116"/>
    <w:rsid w:val="0047058A"/>
    <w:rsid w:val="00484569"/>
    <w:rsid w:val="004B189B"/>
    <w:rsid w:val="004B3308"/>
    <w:rsid w:val="004D559F"/>
    <w:rsid w:val="004E4065"/>
    <w:rsid w:val="005130A9"/>
    <w:rsid w:val="005329E1"/>
    <w:rsid w:val="0054353F"/>
    <w:rsid w:val="0055530F"/>
    <w:rsid w:val="00560BD2"/>
    <w:rsid w:val="00577D83"/>
    <w:rsid w:val="005914AB"/>
    <w:rsid w:val="00593B81"/>
    <w:rsid w:val="005B08BF"/>
    <w:rsid w:val="005B1FBB"/>
    <w:rsid w:val="005D1F9A"/>
    <w:rsid w:val="005E4EA0"/>
    <w:rsid w:val="005F4610"/>
    <w:rsid w:val="00631525"/>
    <w:rsid w:val="00631781"/>
    <w:rsid w:val="00635A95"/>
    <w:rsid w:val="00654200"/>
    <w:rsid w:val="00681295"/>
    <w:rsid w:val="00681750"/>
    <w:rsid w:val="006B192D"/>
    <w:rsid w:val="006D7676"/>
    <w:rsid w:val="006E40F0"/>
    <w:rsid w:val="00701DA7"/>
    <w:rsid w:val="007148C2"/>
    <w:rsid w:val="007173A6"/>
    <w:rsid w:val="00720B57"/>
    <w:rsid w:val="00733E43"/>
    <w:rsid w:val="007418EF"/>
    <w:rsid w:val="007459C3"/>
    <w:rsid w:val="00747966"/>
    <w:rsid w:val="00774473"/>
    <w:rsid w:val="00781F9A"/>
    <w:rsid w:val="0078525E"/>
    <w:rsid w:val="007A7E75"/>
    <w:rsid w:val="007C1106"/>
    <w:rsid w:val="007E3C34"/>
    <w:rsid w:val="007F7762"/>
    <w:rsid w:val="00800960"/>
    <w:rsid w:val="0080183D"/>
    <w:rsid w:val="00805E09"/>
    <w:rsid w:val="00825C2D"/>
    <w:rsid w:val="00827948"/>
    <w:rsid w:val="00866070"/>
    <w:rsid w:val="008745DB"/>
    <w:rsid w:val="00892546"/>
    <w:rsid w:val="008B2C88"/>
    <w:rsid w:val="008C18C1"/>
    <w:rsid w:val="008C19AD"/>
    <w:rsid w:val="008D2B1B"/>
    <w:rsid w:val="008D645F"/>
    <w:rsid w:val="008E4D5E"/>
    <w:rsid w:val="008E4E3E"/>
    <w:rsid w:val="0091712D"/>
    <w:rsid w:val="00942EE7"/>
    <w:rsid w:val="00971BA6"/>
    <w:rsid w:val="00971C30"/>
    <w:rsid w:val="0098570B"/>
    <w:rsid w:val="009A6BE1"/>
    <w:rsid w:val="009A7B3D"/>
    <w:rsid w:val="009C5A9B"/>
    <w:rsid w:val="00A01977"/>
    <w:rsid w:val="00A12FAC"/>
    <w:rsid w:val="00A23293"/>
    <w:rsid w:val="00A2378E"/>
    <w:rsid w:val="00A70E5E"/>
    <w:rsid w:val="00AB5C91"/>
    <w:rsid w:val="00AE10B5"/>
    <w:rsid w:val="00AE201E"/>
    <w:rsid w:val="00AF2648"/>
    <w:rsid w:val="00AF78E5"/>
    <w:rsid w:val="00B11EA5"/>
    <w:rsid w:val="00B248B3"/>
    <w:rsid w:val="00B50201"/>
    <w:rsid w:val="00B87CFC"/>
    <w:rsid w:val="00B970BD"/>
    <w:rsid w:val="00BB24FB"/>
    <w:rsid w:val="00BC58CE"/>
    <w:rsid w:val="00BD61C2"/>
    <w:rsid w:val="00BF2D1D"/>
    <w:rsid w:val="00C34DFC"/>
    <w:rsid w:val="00C44927"/>
    <w:rsid w:val="00C72D89"/>
    <w:rsid w:val="00CA29FA"/>
    <w:rsid w:val="00CA5898"/>
    <w:rsid w:val="00CB1CF2"/>
    <w:rsid w:val="00D05BD3"/>
    <w:rsid w:val="00D07DC5"/>
    <w:rsid w:val="00D1321B"/>
    <w:rsid w:val="00D154F2"/>
    <w:rsid w:val="00D57EA4"/>
    <w:rsid w:val="00D74CB6"/>
    <w:rsid w:val="00D81B70"/>
    <w:rsid w:val="00DA082D"/>
    <w:rsid w:val="00DA75AE"/>
    <w:rsid w:val="00E25144"/>
    <w:rsid w:val="00E360C6"/>
    <w:rsid w:val="00E37E2E"/>
    <w:rsid w:val="00E40EDD"/>
    <w:rsid w:val="00E50D82"/>
    <w:rsid w:val="00E52B91"/>
    <w:rsid w:val="00E770CA"/>
    <w:rsid w:val="00E8582F"/>
    <w:rsid w:val="00EA0EA6"/>
    <w:rsid w:val="00EB1956"/>
    <w:rsid w:val="00EE0940"/>
    <w:rsid w:val="00F140F9"/>
    <w:rsid w:val="00F22E04"/>
    <w:rsid w:val="00F62791"/>
    <w:rsid w:val="00FA3FD1"/>
    <w:rsid w:val="00FE1EAE"/>
    <w:rsid w:val="3B75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241910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419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4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4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241910"/>
    <w:rPr>
      <w:rFonts w:ascii="宋体" w:eastAsia="宋体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241910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241910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241910"/>
    <w:rPr>
      <w:rFonts w:cs="Times New Roman"/>
      <w:sz w:val="18"/>
      <w:szCs w:val="18"/>
    </w:rPr>
  </w:style>
  <w:style w:type="paragraph" w:customStyle="1" w:styleId="biaogeleft">
    <w:name w:val="biaoge_left"/>
    <w:basedOn w:val="a"/>
    <w:rsid w:val="00241910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rsid w:val="000D01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46582-8FFD-4200-B338-44C324F8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Company>Organization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</dc:creator>
  <cp:lastModifiedBy>ZHONGM</cp:lastModifiedBy>
  <cp:revision>2</cp:revision>
  <dcterms:created xsi:type="dcterms:W3CDTF">2024-06-13T16:02:00Z</dcterms:created>
  <dcterms:modified xsi:type="dcterms:W3CDTF">2024-06-13T16:02:00Z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