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27" w:rsidRPr="000D4B52" w:rsidRDefault="007C1227" w:rsidP="007C1227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="SimSun,Bold"/>
          <w:b/>
          <w:bCs/>
          <w:kern w:val="0"/>
          <w:sz w:val="28"/>
          <w:szCs w:val="28"/>
        </w:rPr>
      </w:pPr>
      <w:bookmarkStart w:id="0" w:name="_GoBack"/>
      <w:bookmarkEnd w:id="0"/>
      <w:r w:rsidRPr="000D4B52">
        <w:rPr>
          <w:rFonts w:asciiTheme="majorEastAsia" w:eastAsiaTheme="majorEastAsia" w:hAnsiTheme="majorEastAsia" w:cs="SimSun,Bold" w:hint="eastAsia"/>
          <w:b/>
          <w:bCs/>
          <w:kern w:val="0"/>
          <w:sz w:val="28"/>
          <w:szCs w:val="28"/>
        </w:rPr>
        <w:t>恒生前海基金管理有限公司</w:t>
      </w:r>
    </w:p>
    <w:p w:rsidR="0008742B" w:rsidRDefault="007C1227" w:rsidP="001527F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="SimSun,Bold"/>
          <w:b/>
          <w:bCs/>
          <w:kern w:val="0"/>
          <w:sz w:val="28"/>
          <w:szCs w:val="28"/>
        </w:rPr>
      </w:pPr>
      <w:r w:rsidRPr="000D4B52">
        <w:rPr>
          <w:rFonts w:asciiTheme="majorEastAsia" w:eastAsiaTheme="majorEastAsia" w:hAnsiTheme="majorEastAsia" w:cs="SimSun,Bold" w:hint="eastAsia"/>
          <w:b/>
          <w:bCs/>
          <w:kern w:val="0"/>
          <w:sz w:val="28"/>
          <w:szCs w:val="28"/>
        </w:rPr>
        <w:t>关于</w:t>
      </w:r>
      <w:r w:rsidR="00D95EC2" w:rsidRPr="00D95EC2">
        <w:rPr>
          <w:rFonts w:asciiTheme="majorEastAsia" w:eastAsiaTheme="majorEastAsia" w:hAnsiTheme="majorEastAsia" w:cs="SimSun,Bold" w:hint="eastAsia"/>
          <w:b/>
          <w:bCs/>
          <w:kern w:val="0"/>
          <w:sz w:val="28"/>
          <w:szCs w:val="28"/>
        </w:rPr>
        <w:t>恒生前海恒</w:t>
      </w:r>
      <w:r w:rsidR="009E7601">
        <w:rPr>
          <w:rFonts w:asciiTheme="majorEastAsia" w:eastAsiaTheme="majorEastAsia" w:hAnsiTheme="majorEastAsia" w:cs="SimSun,Bold"/>
          <w:b/>
          <w:bCs/>
          <w:kern w:val="0"/>
          <w:sz w:val="28"/>
          <w:szCs w:val="28"/>
        </w:rPr>
        <w:t>荣</w:t>
      </w:r>
      <w:r w:rsidR="00D95EC2" w:rsidRPr="00D95EC2">
        <w:rPr>
          <w:rFonts w:asciiTheme="majorEastAsia" w:eastAsiaTheme="majorEastAsia" w:hAnsiTheme="majorEastAsia" w:cs="SimSun,Bold" w:hint="eastAsia"/>
          <w:b/>
          <w:bCs/>
          <w:kern w:val="0"/>
          <w:sz w:val="28"/>
          <w:szCs w:val="28"/>
        </w:rPr>
        <w:t>纯债债券型证券投资基金</w:t>
      </w:r>
      <w:r w:rsidR="001357C3" w:rsidRPr="00E2162F">
        <w:rPr>
          <w:rFonts w:asciiTheme="majorEastAsia" w:eastAsiaTheme="majorEastAsia" w:hAnsiTheme="majorEastAsia" w:cs="SimSun,Bold" w:hint="eastAsia"/>
          <w:b/>
          <w:bCs/>
          <w:kern w:val="0"/>
          <w:sz w:val="28"/>
          <w:szCs w:val="28"/>
        </w:rPr>
        <w:t>调低</w:t>
      </w:r>
      <w:r w:rsidR="00F91C97">
        <w:rPr>
          <w:rFonts w:asciiTheme="majorEastAsia" w:eastAsiaTheme="majorEastAsia" w:hAnsiTheme="majorEastAsia" w:cs="SimSun,Bold" w:hint="eastAsia"/>
          <w:b/>
          <w:bCs/>
          <w:kern w:val="0"/>
          <w:sz w:val="28"/>
          <w:szCs w:val="28"/>
        </w:rPr>
        <w:t>托管费</w:t>
      </w:r>
      <w:r w:rsidR="001357C3" w:rsidRPr="00E2162F">
        <w:rPr>
          <w:rFonts w:asciiTheme="majorEastAsia" w:eastAsiaTheme="majorEastAsia" w:hAnsiTheme="majorEastAsia" w:cs="SimSun,Bold" w:hint="eastAsia"/>
          <w:b/>
          <w:bCs/>
          <w:kern w:val="0"/>
          <w:sz w:val="28"/>
          <w:szCs w:val="28"/>
        </w:rPr>
        <w:t>费率</w:t>
      </w:r>
    </w:p>
    <w:p w:rsidR="005F7948" w:rsidRPr="000D4B52" w:rsidRDefault="001357C3" w:rsidP="001527F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="SimSun,Bold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SimSun,Bold" w:hint="eastAsia"/>
          <w:b/>
          <w:bCs/>
          <w:kern w:val="0"/>
          <w:sz w:val="28"/>
          <w:szCs w:val="28"/>
        </w:rPr>
        <w:t>并</w:t>
      </w:r>
      <w:r w:rsidR="007C1227" w:rsidRPr="000D4B52">
        <w:rPr>
          <w:rFonts w:asciiTheme="majorEastAsia" w:eastAsiaTheme="majorEastAsia" w:hAnsiTheme="majorEastAsia" w:cs="SimSun,Bold" w:hint="eastAsia"/>
          <w:b/>
          <w:bCs/>
          <w:kern w:val="0"/>
          <w:sz w:val="28"/>
          <w:szCs w:val="28"/>
        </w:rPr>
        <w:t>修订基金合同的公告</w:t>
      </w:r>
    </w:p>
    <w:p w:rsidR="00300168" w:rsidRDefault="001357C3" w:rsidP="0030016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  <w:bookmarkStart w:id="1" w:name="OLE_LINK1"/>
      <w:r w:rsidRPr="00E2162F">
        <w:rPr>
          <w:rFonts w:ascii="宋体" w:eastAsia="宋体" w:cs="宋体"/>
          <w:kern w:val="0"/>
          <w:sz w:val="24"/>
          <w:szCs w:val="24"/>
        </w:rPr>
        <w:t>为更好地满足投资者的投资理财需求，维护基金份额持有人的利益，根据《中华人民共和国证券投资基金法》、《公开募集证券投资基金运作管理办法》等法律法规的规定和《</w:t>
      </w:r>
      <w:r w:rsidR="00D95EC2" w:rsidRPr="00D95EC2">
        <w:rPr>
          <w:rFonts w:ascii="宋体" w:eastAsia="宋体" w:cs="宋体" w:hint="eastAsia"/>
          <w:kern w:val="0"/>
          <w:sz w:val="24"/>
          <w:szCs w:val="24"/>
        </w:rPr>
        <w:t>恒生前海恒</w:t>
      </w:r>
      <w:r w:rsidR="009E7601">
        <w:rPr>
          <w:rFonts w:ascii="宋体" w:eastAsia="宋体" w:cs="宋体"/>
          <w:kern w:val="0"/>
          <w:sz w:val="24"/>
          <w:szCs w:val="24"/>
        </w:rPr>
        <w:t>荣</w:t>
      </w:r>
      <w:r w:rsidR="00D95EC2" w:rsidRPr="00D95EC2">
        <w:rPr>
          <w:rFonts w:ascii="宋体" w:eastAsia="宋体" w:cs="宋体" w:hint="eastAsia"/>
          <w:kern w:val="0"/>
          <w:sz w:val="24"/>
          <w:szCs w:val="24"/>
        </w:rPr>
        <w:t>纯债债券型证券投资基金</w:t>
      </w:r>
      <w:r w:rsidRPr="00E2162F">
        <w:rPr>
          <w:rFonts w:ascii="宋体" w:eastAsia="宋体" w:cs="宋体"/>
          <w:kern w:val="0"/>
          <w:sz w:val="24"/>
          <w:szCs w:val="24"/>
        </w:rPr>
        <w:t>基金合同》（以下简称</w:t>
      </w:r>
      <w:r w:rsidRPr="00E2162F">
        <w:rPr>
          <w:rFonts w:ascii="宋体" w:eastAsia="宋体" w:cs="宋体"/>
          <w:kern w:val="0"/>
          <w:sz w:val="24"/>
          <w:szCs w:val="24"/>
        </w:rPr>
        <w:t>“</w:t>
      </w:r>
      <w:r w:rsidRPr="00E2162F">
        <w:rPr>
          <w:rFonts w:ascii="宋体" w:eastAsia="宋体" w:cs="宋体"/>
          <w:kern w:val="0"/>
          <w:sz w:val="24"/>
          <w:szCs w:val="24"/>
        </w:rPr>
        <w:t>基金合同</w:t>
      </w:r>
      <w:r w:rsidRPr="00E2162F">
        <w:rPr>
          <w:rFonts w:ascii="宋体" w:eastAsia="宋体" w:cs="宋体"/>
          <w:kern w:val="0"/>
          <w:sz w:val="24"/>
          <w:szCs w:val="24"/>
        </w:rPr>
        <w:t>”</w:t>
      </w:r>
      <w:r w:rsidRPr="00E2162F">
        <w:rPr>
          <w:rFonts w:ascii="宋体" w:eastAsia="宋体" w:cs="宋体"/>
          <w:kern w:val="0"/>
          <w:sz w:val="24"/>
          <w:szCs w:val="24"/>
        </w:rPr>
        <w:t>）、《</w:t>
      </w:r>
      <w:r w:rsidR="00D95EC2" w:rsidRPr="00D95EC2">
        <w:rPr>
          <w:rFonts w:ascii="宋体" w:eastAsia="宋体" w:cs="宋体" w:hint="eastAsia"/>
          <w:kern w:val="0"/>
          <w:sz w:val="24"/>
          <w:szCs w:val="24"/>
        </w:rPr>
        <w:t>恒生前海恒</w:t>
      </w:r>
      <w:r w:rsidR="009E7601">
        <w:rPr>
          <w:rFonts w:ascii="宋体" w:eastAsia="宋体" w:cs="宋体"/>
          <w:kern w:val="0"/>
          <w:sz w:val="24"/>
          <w:szCs w:val="24"/>
        </w:rPr>
        <w:t>荣</w:t>
      </w:r>
      <w:r w:rsidR="00D95EC2" w:rsidRPr="00D95EC2">
        <w:rPr>
          <w:rFonts w:ascii="宋体" w:eastAsia="宋体" w:cs="宋体" w:hint="eastAsia"/>
          <w:kern w:val="0"/>
          <w:sz w:val="24"/>
          <w:szCs w:val="24"/>
        </w:rPr>
        <w:t>纯债债券型证券投资基金</w:t>
      </w:r>
      <w:r w:rsidRPr="00E2162F">
        <w:rPr>
          <w:rFonts w:ascii="宋体" w:eastAsia="宋体" w:cs="宋体"/>
          <w:kern w:val="0"/>
          <w:sz w:val="24"/>
          <w:szCs w:val="24"/>
        </w:rPr>
        <w:t>招募说明书》（以下简称</w:t>
      </w:r>
      <w:r w:rsidRPr="00E2162F">
        <w:rPr>
          <w:rFonts w:ascii="宋体" w:eastAsia="宋体" w:cs="宋体"/>
          <w:kern w:val="0"/>
          <w:sz w:val="24"/>
          <w:szCs w:val="24"/>
        </w:rPr>
        <w:t>“</w:t>
      </w:r>
      <w:r w:rsidRPr="00E2162F">
        <w:rPr>
          <w:rFonts w:ascii="宋体" w:eastAsia="宋体" w:cs="宋体"/>
          <w:kern w:val="0"/>
          <w:sz w:val="24"/>
          <w:szCs w:val="24"/>
        </w:rPr>
        <w:t>招募说明书</w:t>
      </w:r>
      <w:r w:rsidRPr="00E2162F">
        <w:rPr>
          <w:rFonts w:ascii="宋体" w:eastAsia="宋体" w:cs="宋体"/>
          <w:kern w:val="0"/>
          <w:sz w:val="24"/>
          <w:szCs w:val="24"/>
        </w:rPr>
        <w:t>”</w:t>
      </w:r>
      <w:r w:rsidRPr="00E2162F">
        <w:rPr>
          <w:rFonts w:ascii="宋体" w:eastAsia="宋体" w:cs="宋体"/>
          <w:kern w:val="0"/>
          <w:sz w:val="24"/>
          <w:szCs w:val="24"/>
        </w:rPr>
        <w:t>）的有关约定，</w:t>
      </w:r>
      <w:r>
        <w:rPr>
          <w:rFonts w:ascii="宋体" w:eastAsia="宋体" w:cs="宋体" w:hint="eastAsia"/>
          <w:kern w:val="0"/>
          <w:sz w:val="24"/>
          <w:szCs w:val="24"/>
        </w:rPr>
        <w:t>恒生前海基金管理有限公司</w:t>
      </w:r>
      <w:r w:rsidRPr="00E2162F">
        <w:rPr>
          <w:rFonts w:ascii="宋体" w:eastAsia="宋体" w:cs="宋体"/>
          <w:kern w:val="0"/>
          <w:sz w:val="24"/>
          <w:szCs w:val="24"/>
        </w:rPr>
        <w:t>（以下简称</w:t>
      </w:r>
      <w:r w:rsidRPr="00E2162F">
        <w:rPr>
          <w:rFonts w:ascii="宋体" w:eastAsia="宋体" w:cs="宋体"/>
          <w:kern w:val="0"/>
          <w:sz w:val="24"/>
          <w:szCs w:val="24"/>
        </w:rPr>
        <w:t>“</w:t>
      </w:r>
      <w:r w:rsidRPr="00E2162F">
        <w:rPr>
          <w:rFonts w:ascii="宋体" w:eastAsia="宋体" w:cs="宋体"/>
          <w:kern w:val="0"/>
          <w:sz w:val="24"/>
          <w:szCs w:val="24"/>
        </w:rPr>
        <w:t>本公司</w:t>
      </w:r>
      <w:r w:rsidRPr="00E2162F">
        <w:rPr>
          <w:rFonts w:ascii="宋体" w:eastAsia="宋体" w:cs="宋体"/>
          <w:kern w:val="0"/>
          <w:sz w:val="24"/>
          <w:szCs w:val="24"/>
        </w:rPr>
        <w:t>”</w:t>
      </w:r>
      <w:r w:rsidRPr="00E2162F">
        <w:rPr>
          <w:rFonts w:ascii="宋体" w:eastAsia="宋体" w:cs="宋体"/>
          <w:kern w:val="0"/>
          <w:sz w:val="24"/>
          <w:szCs w:val="24"/>
        </w:rPr>
        <w:t>）经与基金托管人</w:t>
      </w:r>
      <w:r w:rsidR="009E7601">
        <w:rPr>
          <w:rFonts w:ascii="宋体" w:eastAsia="宋体" w:cs="宋体"/>
          <w:kern w:val="0"/>
          <w:sz w:val="24"/>
          <w:szCs w:val="24"/>
        </w:rPr>
        <w:t>江苏</w:t>
      </w:r>
      <w:r w:rsidRPr="00BE05B8">
        <w:rPr>
          <w:rFonts w:asciiTheme="majorEastAsia" w:eastAsiaTheme="majorEastAsia" w:hAnsiTheme="majorEastAsia"/>
          <w:sz w:val="24"/>
          <w:szCs w:val="24"/>
        </w:rPr>
        <w:t>银行股份有限公司</w:t>
      </w:r>
      <w:r w:rsidRPr="00E2162F">
        <w:rPr>
          <w:rFonts w:ascii="宋体" w:eastAsia="宋体" w:cs="宋体"/>
          <w:kern w:val="0"/>
          <w:sz w:val="24"/>
          <w:szCs w:val="24"/>
        </w:rPr>
        <w:t>协商一致，决定自202</w:t>
      </w:r>
      <w:r w:rsidR="00F96CC3">
        <w:rPr>
          <w:rFonts w:ascii="宋体" w:eastAsia="宋体" w:cs="宋体"/>
          <w:kern w:val="0"/>
          <w:sz w:val="24"/>
          <w:szCs w:val="24"/>
        </w:rPr>
        <w:t>4</w:t>
      </w:r>
      <w:r w:rsidRPr="00E2162F">
        <w:rPr>
          <w:rFonts w:ascii="宋体" w:eastAsia="宋体" w:cs="宋体"/>
          <w:kern w:val="0"/>
          <w:sz w:val="24"/>
          <w:szCs w:val="24"/>
        </w:rPr>
        <w:t>年</w:t>
      </w:r>
      <w:r w:rsidR="000A127F">
        <w:rPr>
          <w:rFonts w:ascii="宋体" w:eastAsia="宋体" w:cs="宋体"/>
          <w:kern w:val="0"/>
          <w:sz w:val="24"/>
          <w:szCs w:val="24"/>
        </w:rPr>
        <w:t>6</w:t>
      </w:r>
      <w:r w:rsidRPr="00E2162F">
        <w:rPr>
          <w:rFonts w:ascii="宋体" w:eastAsia="宋体" w:cs="宋体"/>
          <w:kern w:val="0"/>
          <w:sz w:val="24"/>
          <w:szCs w:val="24"/>
        </w:rPr>
        <w:t>月</w:t>
      </w:r>
      <w:r w:rsidR="000A127F">
        <w:rPr>
          <w:rFonts w:ascii="宋体" w:eastAsia="宋体" w:cs="宋体"/>
          <w:kern w:val="0"/>
          <w:sz w:val="24"/>
          <w:szCs w:val="24"/>
        </w:rPr>
        <w:t>13</w:t>
      </w:r>
      <w:r w:rsidRPr="00E2162F">
        <w:rPr>
          <w:rFonts w:ascii="宋体" w:eastAsia="宋体" w:cs="宋体"/>
          <w:kern w:val="0"/>
          <w:sz w:val="24"/>
          <w:szCs w:val="24"/>
        </w:rPr>
        <w:t>日起，对旗下</w:t>
      </w:r>
      <w:r w:rsidR="00F96CC3" w:rsidRPr="00F96CC3">
        <w:rPr>
          <w:rFonts w:ascii="宋体" w:eastAsia="宋体" w:cs="宋体" w:hint="eastAsia"/>
          <w:kern w:val="0"/>
          <w:sz w:val="24"/>
          <w:szCs w:val="24"/>
        </w:rPr>
        <w:t>恒生前海恒</w:t>
      </w:r>
      <w:r w:rsidR="009E7601">
        <w:rPr>
          <w:rFonts w:ascii="宋体" w:eastAsia="宋体" w:cs="宋体"/>
          <w:kern w:val="0"/>
          <w:sz w:val="24"/>
          <w:szCs w:val="24"/>
        </w:rPr>
        <w:t>荣</w:t>
      </w:r>
      <w:r w:rsidR="00F96CC3" w:rsidRPr="00F96CC3">
        <w:rPr>
          <w:rFonts w:ascii="宋体" w:eastAsia="宋体" w:cs="宋体" w:hint="eastAsia"/>
          <w:kern w:val="0"/>
          <w:sz w:val="24"/>
          <w:szCs w:val="24"/>
        </w:rPr>
        <w:t>纯债债券型证券投资基金</w:t>
      </w:r>
      <w:r w:rsidRPr="00E2162F">
        <w:rPr>
          <w:rFonts w:ascii="宋体" w:eastAsia="宋体" w:cs="宋体"/>
          <w:kern w:val="0"/>
          <w:sz w:val="24"/>
          <w:szCs w:val="24"/>
        </w:rPr>
        <w:t>（以下简称</w:t>
      </w:r>
      <w:r w:rsidRPr="00E2162F">
        <w:rPr>
          <w:rFonts w:ascii="宋体" w:eastAsia="宋体" w:cs="宋体"/>
          <w:kern w:val="0"/>
          <w:sz w:val="24"/>
          <w:szCs w:val="24"/>
        </w:rPr>
        <w:t>“</w:t>
      </w:r>
      <w:r w:rsidRPr="00E2162F">
        <w:rPr>
          <w:rFonts w:ascii="宋体" w:eastAsia="宋体" w:cs="宋体"/>
          <w:kern w:val="0"/>
          <w:sz w:val="24"/>
          <w:szCs w:val="24"/>
        </w:rPr>
        <w:t>本基金</w:t>
      </w:r>
      <w:r w:rsidRPr="00E2162F">
        <w:rPr>
          <w:rFonts w:ascii="宋体" w:eastAsia="宋体" w:cs="宋体"/>
          <w:kern w:val="0"/>
          <w:sz w:val="24"/>
          <w:szCs w:val="24"/>
        </w:rPr>
        <w:t>”</w:t>
      </w:r>
      <w:r w:rsidRPr="00E2162F">
        <w:rPr>
          <w:rFonts w:ascii="宋体" w:eastAsia="宋体" w:cs="宋体"/>
          <w:kern w:val="0"/>
          <w:sz w:val="24"/>
          <w:szCs w:val="24"/>
        </w:rPr>
        <w:t>）调</w:t>
      </w:r>
      <w:r w:rsidR="00300168">
        <w:rPr>
          <w:rFonts w:ascii="宋体" w:eastAsia="宋体" w:cs="宋体" w:hint="eastAsia"/>
          <w:kern w:val="0"/>
          <w:sz w:val="24"/>
          <w:szCs w:val="24"/>
        </w:rPr>
        <w:t>低</w:t>
      </w:r>
      <w:r w:rsidRPr="00E2162F">
        <w:rPr>
          <w:rFonts w:ascii="宋体" w:eastAsia="宋体" w:cs="宋体"/>
          <w:kern w:val="0"/>
          <w:sz w:val="24"/>
          <w:szCs w:val="24"/>
        </w:rPr>
        <w:t>基金</w:t>
      </w:r>
      <w:r w:rsidR="00F91C97">
        <w:rPr>
          <w:rFonts w:ascii="宋体" w:eastAsia="宋体" w:cs="宋体" w:hint="eastAsia"/>
          <w:kern w:val="0"/>
          <w:sz w:val="24"/>
          <w:szCs w:val="24"/>
        </w:rPr>
        <w:t>托管费</w:t>
      </w:r>
      <w:r w:rsidRPr="00E2162F">
        <w:rPr>
          <w:rFonts w:ascii="宋体" w:eastAsia="宋体" w:cs="宋体"/>
          <w:kern w:val="0"/>
          <w:sz w:val="24"/>
          <w:szCs w:val="24"/>
        </w:rPr>
        <w:t>费率</w:t>
      </w:r>
      <w:r w:rsidR="00A037F9">
        <w:rPr>
          <w:rFonts w:ascii="宋体" w:eastAsia="宋体" w:cs="宋体" w:hint="eastAsia"/>
          <w:kern w:val="0"/>
          <w:sz w:val="24"/>
          <w:szCs w:val="24"/>
        </w:rPr>
        <w:t>，</w:t>
      </w:r>
      <w:r w:rsidR="00AB00DB" w:rsidRPr="009C60F1">
        <w:rPr>
          <w:rFonts w:ascii="宋体" w:eastAsia="宋体" w:cs="宋体" w:hint="eastAsia"/>
          <w:kern w:val="0"/>
          <w:sz w:val="24"/>
          <w:szCs w:val="24"/>
        </w:rPr>
        <w:t>同时对基金托管人信息进行更新，</w:t>
      </w:r>
      <w:r w:rsidR="00A037F9" w:rsidRPr="009C60F1">
        <w:rPr>
          <w:rFonts w:ascii="宋体" w:eastAsia="宋体" w:cs="宋体" w:hint="eastAsia"/>
          <w:kern w:val="0"/>
          <w:sz w:val="24"/>
          <w:szCs w:val="24"/>
        </w:rPr>
        <w:t>并相应修改基金合同和其他法律文件相关内容</w:t>
      </w:r>
      <w:r w:rsidRPr="00E2162F">
        <w:rPr>
          <w:rFonts w:ascii="宋体" w:eastAsia="宋体" w:cs="宋体"/>
          <w:kern w:val="0"/>
          <w:sz w:val="24"/>
          <w:szCs w:val="24"/>
        </w:rPr>
        <w:t>。</w:t>
      </w:r>
    </w:p>
    <w:p w:rsidR="001357C3" w:rsidRPr="00E2162F" w:rsidRDefault="001357C3" w:rsidP="001357C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2162F">
        <w:rPr>
          <w:rFonts w:asciiTheme="majorEastAsia" w:eastAsiaTheme="majorEastAsia" w:hAnsiTheme="majorEastAsia"/>
          <w:sz w:val="24"/>
          <w:szCs w:val="24"/>
        </w:rPr>
        <w:t>一、</w:t>
      </w:r>
      <w:r w:rsidR="00F91C97">
        <w:rPr>
          <w:rFonts w:asciiTheme="majorEastAsia" w:eastAsiaTheme="majorEastAsia" w:hAnsiTheme="majorEastAsia" w:hint="eastAsia"/>
          <w:sz w:val="24"/>
          <w:szCs w:val="24"/>
        </w:rPr>
        <w:t>托管费</w:t>
      </w:r>
      <w:r w:rsidR="00854D58">
        <w:rPr>
          <w:rFonts w:asciiTheme="majorEastAsia" w:eastAsiaTheme="majorEastAsia" w:hAnsiTheme="majorEastAsia" w:hint="eastAsia"/>
          <w:sz w:val="24"/>
          <w:szCs w:val="24"/>
        </w:rPr>
        <w:t>调整</w:t>
      </w:r>
      <w:r w:rsidR="0086724B">
        <w:rPr>
          <w:rFonts w:asciiTheme="majorEastAsia" w:eastAsiaTheme="majorEastAsia" w:hAnsiTheme="majorEastAsia"/>
          <w:sz w:val="24"/>
          <w:szCs w:val="24"/>
        </w:rPr>
        <w:t>方案</w:t>
      </w:r>
    </w:p>
    <w:p w:rsidR="0086724B" w:rsidRPr="009E7601" w:rsidRDefault="0086724B" w:rsidP="00F91C97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  <w:r w:rsidRPr="0086724B">
        <w:rPr>
          <w:rFonts w:ascii="宋体" w:eastAsia="宋体" w:cs="宋体" w:hint="eastAsia"/>
          <w:kern w:val="0"/>
          <w:sz w:val="24"/>
          <w:szCs w:val="24"/>
        </w:rPr>
        <w:t>本基金</w:t>
      </w:r>
      <w:r w:rsidRPr="009E7601">
        <w:rPr>
          <w:rFonts w:ascii="宋体" w:eastAsia="宋体" w:cs="宋体" w:hint="eastAsia"/>
          <w:kern w:val="0"/>
          <w:sz w:val="24"/>
          <w:szCs w:val="24"/>
        </w:rPr>
        <w:t>托管费</w:t>
      </w:r>
      <w:r>
        <w:rPr>
          <w:rFonts w:ascii="宋体" w:eastAsia="宋体" w:cs="宋体" w:hint="eastAsia"/>
          <w:kern w:val="0"/>
          <w:sz w:val="24"/>
          <w:szCs w:val="24"/>
        </w:rPr>
        <w:t>的</w:t>
      </w:r>
      <w:r w:rsidRPr="009C60F1">
        <w:rPr>
          <w:rFonts w:ascii="宋体" w:eastAsia="宋体" w:cs="宋体" w:hint="eastAsia"/>
          <w:kern w:val="0"/>
          <w:sz w:val="24"/>
          <w:szCs w:val="24"/>
        </w:rPr>
        <w:t>年费率</w:t>
      </w:r>
      <w:r w:rsidRPr="009E7601">
        <w:rPr>
          <w:rFonts w:ascii="宋体" w:eastAsia="宋体" w:cs="宋体" w:hint="eastAsia"/>
          <w:kern w:val="0"/>
          <w:sz w:val="24"/>
          <w:szCs w:val="24"/>
        </w:rPr>
        <w:t>由</w:t>
      </w:r>
      <w:r w:rsidRPr="009E7601">
        <w:rPr>
          <w:rFonts w:ascii="宋体" w:eastAsia="宋体" w:cs="宋体"/>
          <w:kern w:val="0"/>
          <w:sz w:val="24"/>
          <w:szCs w:val="24"/>
        </w:rPr>
        <w:t>0.1</w:t>
      </w:r>
      <w:r>
        <w:rPr>
          <w:rFonts w:ascii="宋体" w:eastAsia="宋体" w:cs="宋体"/>
          <w:kern w:val="0"/>
          <w:sz w:val="24"/>
          <w:szCs w:val="24"/>
        </w:rPr>
        <w:t>0</w:t>
      </w:r>
      <w:r w:rsidRPr="009E7601">
        <w:rPr>
          <w:rFonts w:ascii="宋体" w:eastAsia="宋体" w:cs="宋体"/>
          <w:kern w:val="0"/>
          <w:sz w:val="24"/>
          <w:szCs w:val="24"/>
        </w:rPr>
        <w:t>%调低</w:t>
      </w:r>
      <w:r>
        <w:rPr>
          <w:rFonts w:ascii="宋体" w:eastAsia="宋体" w:cs="宋体" w:hint="eastAsia"/>
          <w:kern w:val="0"/>
          <w:sz w:val="24"/>
          <w:szCs w:val="24"/>
        </w:rPr>
        <w:t>至</w:t>
      </w:r>
      <w:r w:rsidRPr="009E7601">
        <w:rPr>
          <w:rFonts w:ascii="宋体" w:eastAsia="宋体" w:cs="宋体"/>
          <w:kern w:val="0"/>
          <w:sz w:val="24"/>
          <w:szCs w:val="24"/>
        </w:rPr>
        <w:t>0.</w:t>
      </w:r>
      <w:r>
        <w:rPr>
          <w:rFonts w:ascii="宋体" w:eastAsia="宋体" w:cs="宋体"/>
          <w:kern w:val="0"/>
          <w:sz w:val="24"/>
          <w:szCs w:val="24"/>
        </w:rPr>
        <w:t>05</w:t>
      </w:r>
      <w:r w:rsidRPr="009E7601">
        <w:rPr>
          <w:rFonts w:ascii="宋体" w:eastAsia="宋体" w:cs="宋体"/>
          <w:kern w:val="0"/>
          <w:sz w:val="24"/>
          <w:szCs w:val="24"/>
        </w:rPr>
        <w:t>%。</w:t>
      </w:r>
    </w:p>
    <w:p w:rsidR="001357C3" w:rsidRPr="00E2162F" w:rsidRDefault="001357C3" w:rsidP="001357C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2162F">
        <w:rPr>
          <w:rFonts w:asciiTheme="majorEastAsia" w:eastAsiaTheme="majorEastAsia" w:hAnsiTheme="majorEastAsia"/>
          <w:sz w:val="24"/>
          <w:szCs w:val="24"/>
        </w:rPr>
        <w:t xml:space="preserve">二、基金合同修订内容 </w:t>
      </w:r>
    </w:p>
    <w:p w:rsidR="001357C3" w:rsidRDefault="00774C69" w:rsidP="00774C6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1、</w:t>
      </w:r>
      <w:r w:rsidR="001357C3">
        <w:rPr>
          <w:rFonts w:asciiTheme="majorEastAsia" w:eastAsiaTheme="majorEastAsia" w:hAnsiTheme="majorEastAsia"/>
          <w:sz w:val="24"/>
          <w:szCs w:val="24"/>
        </w:rPr>
        <w:t>基金合同</w:t>
      </w:r>
      <w:r w:rsidR="001357C3" w:rsidRPr="00E2162F">
        <w:rPr>
          <w:rFonts w:asciiTheme="majorEastAsia" w:eastAsiaTheme="majorEastAsia" w:hAnsiTheme="majorEastAsia"/>
          <w:sz w:val="24"/>
          <w:szCs w:val="24"/>
        </w:rPr>
        <w:t>修订内容</w:t>
      </w:r>
    </w:p>
    <w:tbl>
      <w:tblPr>
        <w:tblStyle w:val="a5"/>
        <w:tblW w:w="8500" w:type="dxa"/>
        <w:tblLook w:val="04A0"/>
      </w:tblPr>
      <w:tblGrid>
        <w:gridCol w:w="1271"/>
        <w:gridCol w:w="3402"/>
        <w:gridCol w:w="3827"/>
      </w:tblGrid>
      <w:tr w:rsidR="00AF7015" w:rsidRPr="00300168" w:rsidTr="009E7601">
        <w:tc>
          <w:tcPr>
            <w:tcW w:w="1271" w:type="dxa"/>
          </w:tcPr>
          <w:p w:rsidR="00AF7015" w:rsidRPr="009E7601" w:rsidRDefault="00AF7015" w:rsidP="003001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E7601">
              <w:rPr>
                <w:rFonts w:asciiTheme="majorEastAsia" w:eastAsiaTheme="majorEastAsia" w:hAnsiTheme="majorEastAsia"/>
                <w:b/>
                <w:szCs w:val="21"/>
              </w:rPr>
              <w:t>章节</w:t>
            </w:r>
          </w:p>
        </w:tc>
        <w:tc>
          <w:tcPr>
            <w:tcW w:w="3402" w:type="dxa"/>
          </w:tcPr>
          <w:p w:rsidR="00AF7015" w:rsidRPr="009E7601" w:rsidRDefault="00A037F9" w:rsidP="003001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原条款</w:t>
            </w:r>
          </w:p>
        </w:tc>
        <w:tc>
          <w:tcPr>
            <w:tcW w:w="3827" w:type="dxa"/>
          </w:tcPr>
          <w:p w:rsidR="00AF7015" w:rsidRPr="009E7601" w:rsidRDefault="00AF7015" w:rsidP="003001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E7601">
              <w:rPr>
                <w:rFonts w:asciiTheme="majorEastAsia" w:eastAsiaTheme="majorEastAsia" w:hAnsiTheme="majorEastAsia"/>
                <w:b/>
                <w:szCs w:val="21"/>
              </w:rPr>
              <w:t>修</w:t>
            </w:r>
            <w:r w:rsidR="00A037F9">
              <w:rPr>
                <w:rFonts w:asciiTheme="majorEastAsia" w:eastAsiaTheme="majorEastAsia" w:hAnsiTheme="majorEastAsia" w:hint="eastAsia"/>
                <w:b/>
                <w:szCs w:val="21"/>
              </w:rPr>
              <w:t>订后条款</w:t>
            </w:r>
          </w:p>
        </w:tc>
      </w:tr>
      <w:tr w:rsidR="00AB00DB" w:rsidRPr="00300168" w:rsidTr="00AB00DB">
        <w:trPr>
          <w:trHeight w:val="834"/>
        </w:trPr>
        <w:tc>
          <w:tcPr>
            <w:tcW w:w="1271" w:type="dxa"/>
          </w:tcPr>
          <w:p w:rsidR="00AB00DB" w:rsidRDefault="00AB00DB" w:rsidP="00300168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 w:rsidRPr="009C60F1">
              <w:rPr>
                <w:rFonts w:hint="eastAsia"/>
                <w:szCs w:val="21"/>
              </w:rPr>
              <w:t>第七部分</w:t>
            </w:r>
            <w:r w:rsidRPr="009C60F1">
              <w:rPr>
                <w:rFonts w:hint="eastAsia"/>
                <w:szCs w:val="21"/>
              </w:rPr>
              <w:t xml:space="preserve"> </w:t>
            </w:r>
            <w:r w:rsidRPr="009C60F1">
              <w:rPr>
                <w:rFonts w:hint="eastAsia"/>
                <w:szCs w:val="21"/>
              </w:rPr>
              <w:t>基金合同当</w:t>
            </w:r>
            <w:r w:rsidRPr="009C60F1">
              <w:rPr>
                <w:rFonts w:hint="eastAsia"/>
                <w:szCs w:val="21"/>
              </w:rPr>
              <w:t xml:space="preserve"> </w:t>
            </w:r>
            <w:r w:rsidRPr="009C60F1">
              <w:rPr>
                <w:rFonts w:hint="eastAsia"/>
                <w:szCs w:val="21"/>
              </w:rPr>
              <w:t>事人及权利</w:t>
            </w:r>
            <w:r w:rsidRPr="009C60F1">
              <w:rPr>
                <w:rFonts w:hint="eastAsia"/>
                <w:szCs w:val="21"/>
              </w:rPr>
              <w:t xml:space="preserve"> </w:t>
            </w:r>
            <w:r w:rsidRPr="009C60F1">
              <w:rPr>
                <w:rFonts w:hint="eastAsia"/>
                <w:szCs w:val="21"/>
              </w:rPr>
              <w:t>义务</w:t>
            </w:r>
          </w:p>
        </w:tc>
        <w:tc>
          <w:tcPr>
            <w:tcW w:w="3402" w:type="dxa"/>
          </w:tcPr>
          <w:p w:rsidR="00AB00DB" w:rsidRPr="00AB00DB" w:rsidRDefault="00AB00DB" w:rsidP="00AB00DB">
            <w:pPr>
              <w:snapToGrid w:val="0"/>
              <w:ind w:firstLineChars="200" w:firstLine="420"/>
              <w:rPr>
                <w:szCs w:val="21"/>
              </w:rPr>
            </w:pPr>
            <w:bookmarkStart w:id="2" w:name="_Toc57530240"/>
            <w:bookmarkStart w:id="3" w:name="_Toc15118238"/>
            <w:bookmarkStart w:id="4" w:name="_Toc79392581"/>
            <w:r w:rsidRPr="00AB00DB">
              <w:rPr>
                <w:szCs w:val="21"/>
              </w:rPr>
              <w:t>二、基金托管人</w:t>
            </w:r>
            <w:bookmarkEnd w:id="2"/>
            <w:bookmarkEnd w:id="3"/>
            <w:bookmarkEnd w:id="4"/>
          </w:p>
          <w:p w:rsidR="00AB00DB" w:rsidRPr="002F6C52" w:rsidRDefault="00AB00DB" w:rsidP="00AB00DB">
            <w:pPr>
              <w:snapToGrid w:val="0"/>
              <w:ind w:firstLineChars="200" w:firstLine="420"/>
              <w:rPr>
                <w:szCs w:val="21"/>
              </w:rPr>
            </w:pPr>
            <w:bookmarkStart w:id="5" w:name="_Toc15118239"/>
            <w:r w:rsidRPr="002F6C52">
              <w:rPr>
                <w:szCs w:val="21"/>
              </w:rPr>
              <w:t>（一）基金托管人简况</w:t>
            </w:r>
            <w:bookmarkEnd w:id="5"/>
          </w:p>
          <w:p w:rsidR="00AB00DB" w:rsidRPr="00AB00DB" w:rsidRDefault="00AB00DB" w:rsidP="00AB00DB">
            <w:pPr>
              <w:snapToGrid w:val="0"/>
              <w:spacing w:line="360" w:lineRule="auto"/>
              <w:ind w:firstLineChars="200" w:firstLine="420"/>
              <w:rPr>
                <w:bCs/>
                <w:sz w:val="24"/>
              </w:rPr>
            </w:pPr>
            <w:r w:rsidRPr="002F6C52">
              <w:rPr>
                <w:szCs w:val="21"/>
              </w:rPr>
              <w:t>法定代表人：</w:t>
            </w:r>
            <w:r w:rsidRPr="002F6C52">
              <w:rPr>
                <w:rFonts w:hint="eastAsia"/>
                <w:b/>
                <w:szCs w:val="21"/>
              </w:rPr>
              <w:t>夏平</w:t>
            </w:r>
          </w:p>
        </w:tc>
        <w:tc>
          <w:tcPr>
            <w:tcW w:w="3827" w:type="dxa"/>
          </w:tcPr>
          <w:p w:rsidR="00AB00DB" w:rsidRPr="002F6C52" w:rsidRDefault="00AB00DB" w:rsidP="00AB00DB">
            <w:pPr>
              <w:snapToGrid w:val="0"/>
              <w:ind w:firstLineChars="200" w:firstLine="420"/>
              <w:rPr>
                <w:szCs w:val="21"/>
              </w:rPr>
            </w:pPr>
            <w:r w:rsidRPr="00AB00DB">
              <w:rPr>
                <w:szCs w:val="21"/>
              </w:rPr>
              <w:t>二、基金托管人</w:t>
            </w:r>
          </w:p>
          <w:p w:rsidR="00AB00DB" w:rsidRPr="002F6C52" w:rsidRDefault="00AB00DB" w:rsidP="00AB00DB">
            <w:pPr>
              <w:snapToGrid w:val="0"/>
              <w:ind w:firstLineChars="200" w:firstLine="420"/>
              <w:rPr>
                <w:szCs w:val="21"/>
              </w:rPr>
            </w:pPr>
            <w:r w:rsidRPr="002F6C52">
              <w:rPr>
                <w:szCs w:val="21"/>
              </w:rPr>
              <w:t>（一）基金托管人简况</w:t>
            </w:r>
          </w:p>
          <w:p w:rsidR="00AB00DB" w:rsidRPr="00AB00DB" w:rsidRDefault="00AB00DB" w:rsidP="00AB00DB">
            <w:pPr>
              <w:snapToGrid w:val="0"/>
              <w:ind w:firstLineChars="200" w:firstLine="420"/>
              <w:rPr>
                <w:bCs/>
                <w:sz w:val="24"/>
              </w:rPr>
            </w:pPr>
            <w:r w:rsidRPr="002F6C52">
              <w:rPr>
                <w:szCs w:val="21"/>
              </w:rPr>
              <w:t>法定代表人：</w:t>
            </w:r>
            <w:r w:rsidRPr="002F6C52">
              <w:rPr>
                <w:rFonts w:hint="eastAsia"/>
                <w:b/>
                <w:szCs w:val="21"/>
              </w:rPr>
              <w:t>葛仁余</w:t>
            </w:r>
          </w:p>
        </w:tc>
      </w:tr>
      <w:tr w:rsidR="00AF7015" w:rsidRPr="00300168" w:rsidTr="009E7601">
        <w:tc>
          <w:tcPr>
            <w:tcW w:w="1271" w:type="dxa"/>
          </w:tcPr>
          <w:p w:rsidR="00AF7015" w:rsidRDefault="00AF7015" w:rsidP="00300168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AF7015" w:rsidRDefault="00AF7015" w:rsidP="00300168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AF7015" w:rsidRDefault="00AF7015" w:rsidP="00300168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AF7015" w:rsidRDefault="00AF7015" w:rsidP="00300168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AF7015" w:rsidRDefault="00AF7015" w:rsidP="00300168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AF7015" w:rsidRDefault="00AF7015" w:rsidP="00300168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 w:rsidRPr="00AF7015">
              <w:rPr>
                <w:szCs w:val="21"/>
              </w:rPr>
              <w:t>第十五部分</w:t>
            </w:r>
            <w:r w:rsidRPr="00AF7015">
              <w:rPr>
                <w:szCs w:val="21"/>
              </w:rPr>
              <w:t xml:space="preserve"> </w:t>
            </w:r>
          </w:p>
          <w:p w:rsidR="00AF7015" w:rsidRPr="00300168" w:rsidRDefault="00AF7015" w:rsidP="00300168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AF7015">
              <w:rPr>
                <w:szCs w:val="21"/>
              </w:rPr>
              <w:t>基金费用与税收</w:t>
            </w:r>
          </w:p>
        </w:tc>
        <w:tc>
          <w:tcPr>
            <w:tcW w:w="3402" w:type="dxa"/>
          </w:tcPr>
          <w:p w:rsidR="00AF7015" w:rsidRPr="00AF7015" w:rsidRDefault="00AF7015" w:rsidP="00300168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AF7015">
              <w:rPr>
                <w:szCs w:val="21"/>
              </w:rPr>
              <w:t>二、基金费用计提方法、计提标准和支付方式</w:t>
            </w:r>
          </w:p>
          <w:p w:rsidR="00F91C97" w:rsidRPr="00F91C97" w:rsidRDefault="00F91C97" w:rsidP="00F91C97">
            <w:pPr>
              <w:snapToGrid w:val="0"/>
              <w:ind w:firstLineChars="200" w:firstLine="420"/>
              <w:rPr>
                <w:bCs/>
                <w:szCs w:val="21"/>
              </w:rPr>
            </w:pPr>
            <w:r w:rsidRPr="00F91C97">
              <w:rPr>
                <w:bCs/>
                <w:szCs w:val="21"/>
              </w:rPr>
              <w:t>2</w:t>
            </w:r>
            <w:r w:rsidRPr="00F91C97">
              <w:rPr>
                <w:bCs/>
                <w:szCs w:val="21"/>
              </w:rPr>
              <w:t>、基金托管人的托管费</w:t>
            </w:r>
          </w:p>
          <w:p w:rsidR="00F91C97" w:rsidRPr="00F91C97" w:rsidRDefault="00F91C97" w:rsidP="00F91C97">
            <w:pPr>
              <w:snapToGrid w:val="0"/>
              <w:ind w:firstLineChars="200" w:firstLine="420"/>
              <w:rPr>
                <w:bCs/>
                <w:szCs w:val="21"/>
              </w:rPr>
            </w:pPr>
            <w:r w:rsidRPr="00F91C97">
              <w:rPr>
                <w:bCs/>
                <w:szCs w:val="21"/>
              </w:rPr>
              <w:t>本基金的托管费按前一日基金资产净值的</w:t>
            </w:r>
            <w:r w:rsidRPr="00F91C97">
              <w:rPr>
                <w:rFonts w:hint="eastAsia"/>
                <w:b/>
                <w:bCs/>
                <w:szCs w:val="21"/>
              </w:rPr>
              <w:t>0.</w:t>
            </w:r>
            <w:r w:rsidRPr="00F91C97">
              <w:rPr>
                <w:b/>
                <w:bCs/>
                <w:szCs w:val="21"/>
              </w:rPr>
              <w:t>1</w:t>
            </w:r>
            <w:r w:rsidR="00826FD1">
              <w:rPr>
                <w:b/>
                <w:bCs/>
                <w:szCs w:val="21"/>
              </w:rPr>
              <w:t>0</w:t>
            </w:r>
            <w:r w:rsidRPr="00F91C97">
              <w:rPr>
                <w:b/>
                <w:bCs/>
                <w:szCs w:val="21"/>
              </w:rPr>
              <w:t>%</w:t>
            </w:r>
            <w:r w:rsidRPr="00F91C97">
              <w:rPr>
                <w:bCs/>
                <w:szCs w:val="21"/>
              </w:rPr>
              <w:t>的年费率计提。托管费的计算方法如下：</w:t>
            </w:r>
          </w:p>
          <w:p w:rsidR="00F91C97" w:rsidRPr="00F91C97" w:rsidRDefault="00F91C97" w:rsidP="00F91C97">
            <w:pPr>
              <w:snapToGrid w:val="0"/>
              <w:ind w:firstLineChars="200" w:firstLine="420"/>
              <w:rPr>
                <w:bCs/>
                <w:szCs w:val="21"/>
              </w:rPr>
            </w:pPr>
            <w:r w:rsidRPr="00F91C97">
              <w:rPr>
                <w:bCs/>
                <w:szCs w:val="21"/>
              </w:rPr>
              <w:t>H</w:t>
            </w:r>
            <w:r w:rsidRPr="00F91C97">
              <w:rPr>
                <w:bCs/>
                <w:szCs w:val="21"/>
              </w:rPr>
              <w:t>＝</w:t>
            </w:r>
            <w:r w:rsidRPr="00F91C97">
              <w:rPr>
                <w:bCs/>
                <w:szCs w:val="21"/>
              </w:rPr>
              <w:t>E×</w:t>
            </w:r>
            <w:r w:rsidRPr="00F91C97">
              <w:rPr>
                <w:rFonts w:hint="eastAsia"/>
                <w:b/>
                <w:bCs/>
                <w:szCs w:val="21"/>
              </w:rPr>
              <w:t>0.</w:t>
            </w:r>
            <w:r w:rsidRPr="00F91C97">
              <w:rPr>
                <w:b/>
                <w:bCs/>
                <w:szCs w:val="21"/>
              </w:rPr>
              <w:t>1</w:t>
            </w:r>
            <w:r w:rsidR="00826FD1">
              <w:rPr>
                <w:b/>
                <w:bCs/>
                <w:szCs w:val="21"/>
              </w:rPr>
              <w:t>0</w:t>
            </w:r>
            <w:r w:rsidRPr="00F91C97">
              <w:rPr>
                <w:b/>
                <w:bCs/>
                <w:szCs w:val="21"/>
              </w:rPr>
              <w:t>%</w:t>
            </w:r>
            <w:r w:rsidRPr="00F91C97">
              <w:rPr>
                <w:bCs/>
                <w:szCs w:val="21"/>
              </w:rPr>
              <w:t>÷</w:t>
            </w:r>
            <w:r w:rsidRPr="00F91C97">
              <w:rPr>
                <w:bCs/>
                <w:szCs w:val="21"/>
              </w:rPr>
              <w:t>当年天数</w:t>
            </w:r>
          </w:p>
          <w:p w:rsidR="00F91C97" w:rsidRPr="00F91C97" w:rsidRDefault="00F91C97" w:rsidP="00F91C97">
            <w:pPr>
              <w:snapToGrid w:val="0"/>
              <w:ind w:firstLineChars="200" w:firstLine="420"/>
              <w:rPr>
                <w:bCs/>
                <w:szCs w:val="21"/>
              </w:rPr>
            </w:pPr>
            <w:r w:rsidRPr="00F91C97">
              <w:rPr>
                <w:bCs/>
                <w:szCs w:val="21"/>
              </w:rPr>
              <w:t>H</w:t>
            </w:r>
            <w:r w:rsidRPr="00F91C97">
              <w:rPr>
                <w:bCs/>
                <w:szCs w:val="21"/>
              </w:rPr>
              <w:t>为每日应计提的基金托管费</w:t>
            </w:r>
          </w:p>
          <w:p w:rsidR="00AF7015" w:rsidRPr="009E7601" w:rsidRDefault="00F91C97" w:rsidP="009E7601">
            <w:pPr>
              <w:snapToGrid w:val="0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F91C97">
              <w:rPr>
                <w:bCs/>
                <w:szCs w:val="21"/>
              </w:rPr>
              <w:t>E</w:t>
            </w:r>
            <w:r w:rsidRPr="00F91C97">
              <w:rPr>
                <w:bCs/>
                <w:szCs w:val="21"/>
              </w:rPr>
              <w:t>为前一日的基金资产净值</w:t>
            </w:r>
          </w:p>
        </w:tc>
        <w:tc>
          <w:tcPr>
            <w:tcW w:w="3827" w:type="dxa"/>
          </w:tcPr>
          <w:p w:rsidR="00AF7015" w:rsidRPr="00AF7015" w:rsidRDefault="00AF7015" w:rsidP="00AF7015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AF7015">
              <w:rPr>
                <w:szCs w:val="21"/>
              </w:rPr>
              <w:t>二、基金费用计提方法、计提标准和支付方式</w:t>
            </w:r>
          </w:p>
          <w:p w:rsidR="00F91C97" w:rsidRPr="00465E4B" w:rsidRDefault="00F91C97" w:rsidP="00F91C97">
            <w:pPr>
              <w:snapToGrid w:val="0"/>
              <w:ind w:firstLineChars="200" w:firstLine="420"/>
              <w:rPr>
                <w:bCs/>
                <w:szCs w:val="21"/>
              </w:rPr>
            </w:pPr>
            <w:r w:rsidRPr="00465E4B">
              <w:rPr>
                <w:bCs/>
                <w:szCs w:val="21"/>
              </w:rPr>
              <w:t>2</w:t>
            </w:r>
            <w:r w:rsidRPr="00465E4B">
              <w:rPr>
                <w:bCs/>
                <w:szCs w:val="21"/>
              </w:rPr>
              <w:t>、基金托管人的托管费</w:t>
            </w:r>
          </w:p>
          <w:p w:rsidR="00F91C97" w:rsidRPr="00465E4B" w:rsidRDefault="00F91C97" w:rsidP="00F91C97">
            <w:pPr>
              <w:snapToGrid w:val="0"/>
              <w:ind w:firstLineChars="200" w:firstLine="420"/>
              <w:rPr>
                <w:bCs/>
                <w:szCs w:val="21"/>
              </w:rPr>
            </w:pPr>
            <w:r w:rsidRPr="00465E4B">
              <w:rPr>
                <w:bCs/>
                <w:szCs w:val="21"/>
              </w:rPr>
              <w:t>本基金的托管费按前一日基金资产净值的</w:t>
            </w:r>
            <w:r w:rsidRPr="00F91C97">
              <w:rPr>
                <w:rFonts w:hint="eastAsia"/>
                <w:b/>
                <w:bCs/>
                <w:szCs w:val="21"/>
              </w:rPr>
              <w:t>0.</w:t>
            </w:r>
            <w:r w:rsidR="00826FD1">
              <w:rPr>
                <w:b/>
                <w:bCs/>
                <w:szCs w:val="21"/>
              </w:rPr>
              <w:t>05</w:t>
            </w:r>
            <w:r w:rsidRPr="00F91C97">
              <w:rPr>
                <w:b/>
                <w:bCs/>
                <w:szCs w:val="21"/>
              </w:rPr>
              <w:t>%</w:t>
            </w:r>
            <w:r w:rsidRPr="00465E4B">
              <w:rPr>
                <w:bCs/>
                <w:szCs w:val="21"/>
              </w:rPr>
              <w:t>的年费率计提。托管费的计算方法如下：</w:t>
            </w:r>
          </w:p>
          <w:p w:rsidR="00F91C97" w:rsidRPr="00465E4B" w:rsidRDefault="00F91C97" w:rsidP="00F91C97">
            <w:pPr>
              <w:snapToGrid w:val="0"/>
              <w:ind w:firstLineChars="200" w:firstLine="420"/>
              <w:rPr>
                <w:bCs/>
                <w:szCs w:val="21"/>
              </w:rPr>
            </w:pPr>
            <w:r w:rsidRPr="00465E4B">
              <w:rPr>
                <w:bCs/>
                <w:szCs w:val="21"/>
              </w:rPr>
              <w:t>H</w:t>
            </w:r>
            <w:r w:rsidRPr="00465E4B">
              <w:rPr>
                <w:bCs/>
                <w:szCs w:val="21"/>
              </w:rPr>
              <w:t>＝</w:t>
            </w:r>
            <w:r w:rsidRPr="00465E4B">
              <w:rPr>
                <w:bCs/>
                <w:szCs w:val="21"/>
              </w:rPr>
              <w:t>E×</w:t>
            </w:r>
            <w:r w:rsidRPr="00F91C97">
              <w:rPr>
                <w:rFonts w:hint="eastAsia"/>
                <w:b/>
                <w:bCs/>
                <w:szCs w:val="21"/>
              </w:rPr>
              <w:t>0.</w:t>
            </w:r>
            <w:r w:rsidR="00826FD1">
              <w:rPr>
                <w:b/>
                <w:bCs/>
                <w:szCs w:val="21"/>
              </w:rPr>
              <w:t>05</w:t>
            </w:r>
            <w:r w:rsidRPr="00F91C97">
              <w:rPr>
                <w:b/>
                <w:bCs/>
                <w:szCs w:val="21"/>
              </w:rPr>
              <w:t>%</w:t>
            </w:r>
            <w:r w:rsidRPr="00465E4B">
              <w:rPr>
                <w:bCs/>
                <w:szCs w:val="21"/>
              </w:rPr>
              <w:t>÷</w:t>
            </w:r>
            <w:r w:rsidRPr="00465E4B">
              <w:rPr>
                <w:bCs/>
                <w:szCs w:val="21"/>
              </w:rPr>
              <w:t>当年天数</w:t>
            </w:r>
          </w:p>
          <w:p w:rsidR="00F91C97" w:rsidRPr="00465E4B" w:rsidRDefault="00F91C97" w:rsidP="00F91C97">
            <w:pPr>
              <w:snapToGrid w:val="0"/>
              <w:ind w:firstLineChars="200" w:firstLine="420"/>
              <w:rPr>
                <w:bCs/>
                <w:szCs w:val="21"/>
              </w:rPr>
            </w:pPr>
            <w:r w:rsidRPr="00465E4B">
              <w:rPr>
                <w:bCs/>
                <w:szCs w:val="21"/>
              </w:rPr>
              <w:t>H</w:t>
            </w:r>
            <w:r w:rsidRPr="00465E4B">
              <w:rPr>
                <w:bCs/>
                <w:szCs w:val="21"/>
              </w:rPr>
              <w:t>为每日应计提的基金托管费</w:t>
            </w:r>
          </w:p>
          <w:p w:rsidR="00AF7015" w:rsidRPr="00300168" w:rsidRDefault="00F91C97" w:rsidP="009E7601">
            <w:pPr>
              <w:snapToGrid w:val="0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465E4B">
              <w:rPr>
                <w:bCs/>
                <w:szCs w:val="21"/>
              </w:rPr>
              <w:t>E</w:t>
            </w:r>
            <w:r w:rsidRPr="00465E4B">
              <w:rPr>
                <w:bCs/>
                <w:szCs w:val="21"/>
              </w:rPr>
              <w:t>为前一日的基金资产净值</w:t>
            </w:r>
          </w:p>
        </w:tc>
      </w:tr>
    </w:tbl>
    <w:bookmarkEnd w:id="1"/>
    <w:p w:rsidR="00300168" w:rsidRPr="009E7601" w:rsidRDefault="0008742B" w:rsidP="00346380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  <w:r w:rsidRPr="009E7601">
        <w:rPr>
          <w:rFonts w:ascii="宋体" w:eastAsia="宋体" w:cs="宋体"/>
          <w:kern w:val="0"/>
          <w:sz w:val="24"/>
          <w:szCs w:val="24"/>
        </w:rPr>
        <w:t>2</w:t>
      </w:r>
      <w:r w:rsidR="0099278F" w:rsidRPr="009E7601">
        <w:rPr>
          <w:rFonts w:ascii="宋体" w:eastAsia="宋体" w:cs="宋体" w:hint="eastAsia"/>
          <w:kern w:val="0"/>
          <w:sz w:val="24"/>
          <w:szCs w:val="24"/>
        </w:rPr>
        <w:t>、</w:t>
      </w:r>
      <w:r w:rsidR="00300168" w:rsidRPr="009E7601">
        <w:rPr>
          <w:rFonts w:ascii="宋体" w:eastAsia="宋体" w:cs="宋体"/>
          <w:kern w:val="0"/>
          <w:sz w:val="24"/>
          <w:szCs w:val="24"/>
        </w:rPr>
        <w:t>本次</w:t>
      </w:r>
      <w:r w:rsidR="00C4221B" w:rsidRPr="009E7601">
        <w:rPr>
          <w:rFonts w:ascii="宋体" w:eastAsia="宋体" w:cs="宋体" w:hint="eastAsia"/>
          <w:kern w:val="0"/>
          <w:sz w:val="24"/>
          <w:szCs w:val="24"/>
        </w:rPr>
        <w:t>调低</w:t>
      </w:r>
      <w:r w:rsidR="00F91C97" w:rsidRPr="009E7601">
        <w:rPr>
          <w:rFonts w:ascii="宋体" w:eastAsia="宋体" w:cs="宋体" w:hint="eastAsia"/>
          <w:kern w:val="0"/>
          <w:sz w:val="24"/>
          <w:szCs w:val="24"/>
        </w:rPr>
        <w:t>托管费</w:t>
      </w:r>
      <w:r w:rsidR="00C4221B" w:rsidRPr="009E7601">
        <w:rPr>
          <w:rFonts w:ascii="宋体" w:eastAsia="宋体" w:cs="宋体" w:hint="eastAsia"/>
          <w:kern w:val="0"/>
          <w:sz w:val="24"/>
          <w:szCs w:val="24"/>
        </w:rPr>
        <w:t>费率</w:t>
      </w:r>
      <w:r w:rsidR="009F570A" w:rsidRPr="009E7601">
        <w:rPr>
          <w:rFonts w:ascii="宋体" w:eastAsia="宋体" w:cs="宋体" w:hint="eastAsia"/>
          <w:kern w:val="0"/>
          <w:sz w:val="24"/>
          <w:szCs w:val="24"/>
        </w:rPr>
        <w:t>对原基金份额持有人</w:t>
      </w:r>
      <w:r w:rsidR="00EE0EED" w:rsidRPr="009E7601">
        <w:rPr>
          <w:rFonts w:ascii="宋体" w:eastAsia="宋体" w:cs="宋体" w:hint="eastAsia"/>
          <w:kern w:val="0"/>
          <w:sz w:val="24"/>
          <w:szCs w:val="24"/>
        </w:rPr>
        <w:t>利益</w:t>
      </w:r>
      <w:r w:rsidR="009F570A" w:rsidRPr="009E7601">
        <w:rPr>
          <w:rFonts w:ascii="宋体" w:eastAsia="宋体" w:cs="宋体" w:hint="eastAsia"/>
          <w:kern w:val="0"/>
          <w:sz w:val="24"/>
          <w:szCs w:val="24"/>
        </w:rPr>
        <w:t>无实质性不利影响，根据基金合同的约定，可由基金管理人和基金托管人协商后修改</w:t>
      </w:r>
      <w:r w:rsidR="00300168" w:rsidRPr="009E7601">
        <w:rPr>
          <w:rFonts w:ascii="宋体" w:eastAsia="宋体" w:cs="宋体"/>
          <w:kern w:val="0"/>
          <w:sz w:val="24"/>
          <w:szCs w:val="24"/>
        </w:rPr>
        <w:t>，</w:t>
      </w:r>
      <w:r w:rsidR="00300168" w:rsidRPr="009E7601">
        <w:rPr>
          <w:rFonts w:ascii="宋体" w:eastAsia="宋体" w:cs="宋体" w:hint="eastAsia"/>
          <w:kern w:val="0"/>
          <w:sz w:val="24"/>
          <w:szCs w:val="24"/>
        </w:rPr>
        <w:t>无需召开基金份额持有人大会</w:t>
      </w:r>
      <w:r w:rsidR="00300168" w:rsidRPr="009E7601">
        <w:rPr>
          <w:rFonts w:ascii="宋体" w:eastAsia="宋体" w:cs="宋体"/>
          <w:kern w:val="0"/>
          <w:sz w:val="24"/>
          <w:szCs w:val="24"/>
        </w:rPr>
        <w:t xml:space="preserve">。 </w:t>
      </w:r>
    </w:p>
    <w:p w:rsidR="0099278F" w:rsidRPr="00FD44B3" w:rsidRDefault="0008742B" w:rsidP="00BA3D5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3</w:t>
      </w:r>
      <w:r w:rsidR="00300168">
        <w:rPr>
          <w:rFonts w:ascii="宋体" w:eastAsia="宋体" w:cs="宋体" w:hint="eastAsia"/>
          <w:kern w:val="0"/>
          <w:sz w:val="24"/>
          <w:szCs w:val="24"/>
        </w:rPr>
        <w:t>、</w:t>
      </w:r>
      <w:r w:rsidR="00832611" w:rsidRPr="009C60F1">
        <w:rPr>
          <w:rFonts w:ascii="宋体" w:eastAsia="宋体" w:cs="宋体" w:hint="eastAsia"/>
          <w:kern w:val="0"/>
          <w:sz w:val="24"/>
          <w:szCs w:val="24"/>
        </w:rPr>
        <w:t>本公司将根据修订的基金合同相应修订本基金的托管协议、招募说明书（更新）、基金产品资料概要</w:t>
      </w:r>
      <w:r>
        <w:rPr>
          <w:rFonts w:ascii="宋体" w:eastAsia="宋体" w:cs="宋体" w:hint="eastAsia"/>
          <w:kern w:val="0"/>
          <w:sz w:val="24"/>
          <w:szCs w:val="24"/>
        </w:rPr>
        <w:t>（</w:t>
      </w:r>
      <w:r w:rsidR="00832611" w:rsidRPr="009C60F1">
        <w:rPr>
          <w:rFonts w:ascii="宋体" w:eastAsia="宋体" w:cs="宋体" w:hint="eastAsia"/>
          <w:kern w:val="0"/>
          <w:sz w:val="24"/>
          <w:szCs w:val="24"/>
        </w:rPr>
        <w:t>更新</w:t>
      </w:r>
      <w:r>
        <w:rPr>
          <w:rFonts w:ascii="宋体" w:eastAsia="宋体" w:cs="宋体" w:hint="eastAsia"/>
          <w:kern w:val="0"/>
          <w:sz w:val="24"/>
          <w:szCs w:val="24"/>
        </w:rPr>
        <w:t>）</w:t>
      </w:r>
      <w:r w:rsidR="00832611" w:rsidRPr="009C60F1">
        <w:rPr>
          <w:rFonts w:ascii="宋体" w:eastAsia="宋体" w:cs="宋体" w:hint="eastAsia"/>
          <w:kern w:val="0"/>
          <w:sz w:val="24"/>
          <w:szCs w:val="24"/>
        </w:rPr>
        <w:t>等法律文件，</w:t>
      </w:r>
      <w:r w:rsidR="0099278F" w:rsidRPr="00FD44B3">
        <w:rPr>
          <w:rFonts w:ascii="宋体" w:eastAsia="宋体" w:cs="宋体" w:hint="eastAsia"/>
          <w:kern w:val="0"/>
          <w:sz w:val="24"/>
          <w:szCs w:val="24"/>
        </w:rPr>
        <w:t>修</w:t>
      </w:r>
      <w:r>
        <w:rPr>
          <w:rFonts w:ascii="宋体" w:eastAsia="宋体" w:cs="宋体" w:hint="eastAsia"/>
          <w:kern w:val="0"/>
          <w:sz w:val="24"/>
          <w:szCs w:val="24"/>
        </w:rPr>
        <w:t>订</w:t>
      </w:r>
      <w:r w:rsidR="0099278F" w:rsidRPr="00FD44B3">
        <w:rPr>
          <w:rFonts w:ascii="宋体" w:eastAsia="宋体" w:cs="宋体" w:hint="eastAsia"/>
          <w:kern w:val="0"/>
          <w:sz w:val="24"/>
          <w:szCs w:val="24"/>
        </w:rPr>
        <w:t>后的</w:t>
      </w:r>
      <w:r w:rsidR="00832611" w:rsidRPr="009C60F1">
        <w:rPr>
          <w:rFonts w:ascii="宋体" w:eastAsia="宋体" w:cs="宋体" w:hint="eastAsia"/>
          <w:kern w:val="0"/>
          <w:sz w:val="24"/>
          <w:szCs w:val="24"/>
        </w:rPr>
        <w:t>法律文件</w:t>
      </w:r>
      <w:r w:rsidR="0099278F" w:rsidRPr="00FD44B3">
        <w:rPr>
          <w:rFonts w:ascii="宋体" w:eastAsia="宋体" w:cs="宋体" w:hint="eastAsia"/>
          <w:kern w:val="0"/>
          <w:sz w:val="24"/>
          <w:szCs w:val="24"/>
        </w:rPr>
        <w:t>将与本公</w:t>
      </w:r>
      <w:r w:rsidR="0099278F" w:rsidRPr="00FD44B3">
        <w:rPr>
          <w:rFonts w:ascii="宋体" w:eastAsia="宋体" w:cs="宋体" w:hint="eastAsia"/>
          <w:kern w:val="0"/>
          <w:sz w:val="24"/>
          <w:szCs w:val="24"/>
        </w:rPr>
        <w:lastRenderedPageBreak/>
        <w:t>告同日登载于基金管理人网站及中国证监会基金电子披露网站（</w:t>
      </w:r>
      <w:r w:rsidR="0099278F" w:rsidRPr="00FD44B3">
        <w:rPr>
          <w:rFonts w:ascii="宋体" w:hAnsi="宋体"/>
          <w:sz w:val="24"/>
          <w:szCs w:val="24"/>
        </w:rPr>
        <w:t>http://eid.csrc.gov.cn/fund</w:t>
      </w:r>
      <w:r w:rsidR="0099278F" w:rsidRPr="00FD44B3">
        <w:rPr>
          <w:rFonts w:ascii="宋体" w:eastAsia="宋体" w:cs="宋体" w:hint="eastAsia"/>
          <w:kern w:val="0"/>
          <w:sz w:val="24"/>
          <w:szCs w:val="24"/>
        </w:rPr>
        <w:t>）。</w:t>
      </w:r>
    </w:p>
    <w:p w:rsidR="009E0290" w:rsidRDefault="009E0290" w:rsidP="00BA3D5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</w:p>
    <w:p w:rsidR="009E0290" w:rsidRPr="009E0290" w:rsidRDefault="00300168" w:rsidP="00BA3D5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三</w:t>
      </w:r>
      <w:r w:rsidR="009E0290" w:rsidRPr="009E0290">
        <w:rPr>
          <w:rFonts w:ascii="宋体" w:eastAsia="宋体" w:cs="宋体" w:hint="eastAsia"/>
          <w:kern w:val="0"/>
          <w:sz w:val="24"/>
          <w:szCs w:val="24"/>
        </w:rPr>
        <w:t>、其他事项</w:t>
      </w:r>
    </w:p>
    <w:p w:rsidR="009E0290" w:rsidRDefault="009E0290" w:rsidP="00BA3D5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9E0290">
        <w:rPr>
          <w:rFonts w:ascii="宋体" w:eastAsia="宋体" w:cs="宋体"/>
          <w:kern w:val="0"/>
          <w:sz w:val="24"/>
          <w:szCs w:val="24"/>
        </w:rPr>
        <w:t>1</w:t>
      </w:r>
      <w:r>
        <w:rPr>
          <w:rFonts w:ascii="宋体" w:eastAsia="宋体" w:cs="宋体" w:hint="eastAsia"/>
          <w:kern w:val="0"/>
          <w:sz w:val="24"/>
          <w:szCs w:val="24"/>
        </w:rPr>
        <w:t>、投资者可通过以下途径咨询有关详情</w:t>
      </w:r>
    </w:p>
    <w:p w:rsidR="009E0290" w:rsidRPr="009E0290" w:rsidRDefault="009E0290" w:rsidP="00BA3D5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客户服务电话：</w:t>
      </w:r>
      <w:r w:rsidRPr="009E0290">
        <w:rPr>
          <w:rFonts w:ascii="宋体" w:eastAsia="宋体" w:cs="宋体"/>
          <w:kern w:val="0"/>
          <w:sz w:val="24"/>
          <w:szCs w:val="24"/>
        </w:rPr>
        <w:t>400-620-</w:t>
      </w:r>
      <w:bookmarkStart w:id="6" w:name="_Toc332373592"/>
      <w:r w:rsidRPr="009E0290">
        <w:rPr>
          <w:rFonts w:ascii="宋体" w:eastAsia="宋体" w:cs="宋体"/>
          <w:kern w:val="0"/>
          <w:sz w:val="24"/>
          <w:szCs w:val="24"/>
        </w:rPr>
        <w:t>6608</w:t>
      </w:r>
      <w:bookmarkEnd w:id="6"/>
    </w:p>
    <w:p w:rsidR="009E0290" w:rsidRPr="009E0290" w:rsidRDefault="009E0290" w:rsidP="00BA3D5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网址：</w:t>
      </w:r>
      <w:r w:rsidRPr="009E0290">
        <w:rPr>
          <w:rFonts w:ascii="宋体" w:eastAsia="宋体" w:cs="宋体"/>
          <w:kern w:val="0"/>
          <w:sz w:val="24"/>
          <w:szCs w:val="24"/>
        </w:rPr>
        <w:t>www.hsqhfunds.com</w:t>
      </w:r>
    </w:p>
    <w:p w:rsidR="009E0290" w:rsidRDefault="009E0290" w:rsidP="00BA3D5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9E0290">
        <w:rPr>
          <w:rFonts w:ascii="宋体" w:eastAsia="宋体" w:cs="宋体"/>
          <w:kern w:val="0"/>
          <w:sz w:val="24"/>
          <w:szCs w:val="24"/>
        </w:rPr>
        <w:t>2</w:t>
      </w:r>
      <w:r w:rsidR="00A27F25">
        <w:rPr>
          <w:rFonts w:ascii="宋体" w:eastAsia="宋体" w:cs="宋体" w:hint="eastAsia"/>
          <w:kern w:val="0"/>
          <w:sz w:val="24"/>
          <w:szCs w:val="24"/>
        </w:rPr>
        <w:t>、</w:t>
      </w:r>
      <w:r>
        <w:rPr>
          <w:rFonts w:ascii="宋体" w:eastAsia="宋体" w:cs="宋体" w:hint="eastAsia"/>
          <w:kern w:val="0"/>
          <w:sz w:val="24"/>
          <w:szCs w:val="24"/>
        </w:rPr>
        <w:t>风险提示：</w:t>
      </w:r>
    </w:p>
    <w:p w:rsidR="009E0290" w:rsidRDefault="009E0290" w:rsidP="00BA3D5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</w:t>
      </w:r>
      <w:r w:rsidR="00C26922">
        <w:rPr>
          <w:rFonts w:ascii="宋体" w:eastAsia="宋体" w:cs="宋体" w:hint="eastAsia"/>
          <w:kern w:val="0"/>
          <w:sz w:val="24"/>
          <w:szCs w:val="24"/>
        </w:rPr>
        <w:t>信息披露</w:t>
      </w:r>
      <w:r>
        <w:rPr>
          <w:rFonts w:ascii="宋体" w:eastAsia="宋体" w:cs="宋体" w:hint="eastAsia"/>
          <w:kern w:val="0"/>
          <w:sz w:val="24"/>
          <w:szCs w:val="24"/>
        </w:rPr>
        <w:t>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9E0290" w:rsidRDefault="009E0290" w:rsidP="0030016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特此公告。</w:t>
      </w:r>
    </w:p>
    <w:p w:rsidR="009E0290" w:rsidRDefault="009E0290" w:rsidP="00BA3D5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恒生前海基金管理有限公司</w:t>
      </w:r>
    </w:p>
    <w:p w:rsidR="009E0290" w:rsidRPr="009E0290" w:rsidRDefault="00F96CC3" w:rsidP="00BA3D5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cs="宋体"/>
          <w:kern w:val="0"/>
          <w:sz w:val="24"/>
          <w:szCs w:val="24"/>
        </w:rPr>
      </w:pPr>
      <w:r>
        <w:rPr>
          <w:rFonts w:ascii="TimesNewRomanPSMT" w:eastAsia="宋体" w:hAnsi="TimesNewRomanPSMT" w:cs="TimesNewRomanPSMT"/>
          <w:kern w:val="0"/>
          <w:sz w:val="24"/>
          <w:szCs w:val="24"/>
        </w:rPr>
        <w:t>2024</w:t>
      </w:r>
      <w:r w:rsidR="009E0290">
        <w:rPr>
          <w:rFonts w:ascii="宋体" w:eastAsia="宋体" w:cs="宋体" w:hint="eastAsia"/>
          <w:kern w:val="0"/>
          <w:sz w:val="24"/>
          <w:szCs w:val="24"/>
        </w:rPr>
        <w:t>年</w:t>
      </w:r>
      <w:r w:rsidR="000A127F">
        <w:rPr>
          <w:rFonts w:ascii="TimesNewRomanPSMT" w:eastAsia="宋体" w:hAnsi="TimesNewRomanPSMT" w:cs="TimesNewRomanPSMT"/>
          <w:kern w:val="0"/>
          <w:sz w:val="24"/>
          <w:szCs w:val="24"/>
        </w:rPr>
        <w:t>6</w:t>
      </w:r>
      <w:r w:rsidR="009E0290">
        <w:rPr>
          <w:rFonts w:ascii="宋体" w:eastAsia="宋体" w:cs="宋体" w:hint="eastAsia"/>
          <w:kern w:val="0"/>
          <w:sz w:val="24"/>
          <w:szCs w:val="24"/>
        </w:rPr>
        <w:t>月</w:t>
      </w:r>
      <w:r w:rsidR="000A127F">
        <w:rPr>
          <w:rFonts w:ascii="TimesNewRomanPSMT" w:eastAsia="宋体" w:hAnsi="TimesNewRomanPSMT" w:cs="TimesNewRomanPSMT"/>
          <w:kern w:val="0"/>
          <w:sz w:val="24"/>
          <w:szCs w:val="24"/>
        </w:rPr>
        <w:t>13</w:t>
      </w:r>
      <w:r w:rsidR="009E0290">
        <w:rPr>
          <w:rFonts w:ascii="宋体" w:eastAsia="宋体" w:cs="宋体" w:hint="eastAsia"/>
          <w:kern w:val="0"/>
          <w:sz w:val="24"/>
          <w:szCs w:val="24"/>
        </w:rPr>
        <w:t>日</w:t>
      </w:r>
    </w:p>
    <w:sectPr w:rsidR="009E0290" w:rsidRPr="009E0290" w:rsidSect="00110CCF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13" w:rsidRDefault="00B66213" w:rsidP="007C1227">
      <w:r>
        <w:separator/>
      </w:r>
    </w:p>
  </w:endnote>
  <w:endnote w:type="continuationSeparator" w:id="0">
    <w:p w:rsidR="00B66213" w:rsidRDefault="00B66213" w:rsidP="007C1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,Bold">
    <w:altName w:val="等线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811139"/>
      <w:docPartObj>
        <w:docPartGallery w:val="Page Numbers (Bottom of Page)"/>
        <w:docPartUnique/>
      </w:docPartObj>
    </w:sdtPr>
    <w:sdtContent>
      <w:p w:rsidR="00930A80" w:rsidRDefault="00110CCF">
        <w:pPr>
          <w:pStyle w:val="a4"/>
          <w:jc w:val="center"/>
        </w:pPr>
        <w:r>
          <w:fldChar w:fldCharType="begin"/>
        </w:r>
        <w:r w:rsidR="00930A80">
          <w:instrText>PAGE   \* MERGEFORMAT</w:instrText>
        </w:r>
        <w:r>
          <w:fldChar w:fldCharType="separate"/>
        </w:r>
        <w:r w:rsidR="00346380" w:rsidRPr="00346380">
          <w:rPr>
            <w:noProof/>
            <w:lang w:val="zh-CN"/>
          </w:rPr>
          <w:t>1</w:t>
        </w:r>
        <w:r>
          <w:fldChar w:fldCharType="end"/>
        </w:r>
      </w:p>
    </w:sdtContent>
  </w:sdt>
  <w:p w:rsidR="00930A80" w:rsidRDefault="00930A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13" w:rsidRDefault="00B66213" w:rsidP="007C1227">
      <w:r>
        <w:separator/>
      </w:r>
    </w:p>
  </w:footnote>
  <w:footnote w:type="continuationSeparator" w:id="0">
    <w:p w:rsidR="00B66213" w:rsidRDefault="00B66213" w:rsidP="007C1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29"/>
    <w:rsid w:val="00040D4F"/>
    <w:rsid w:val="00064B05"/>
    <w:rsid w:val="000768DB"/>
    <w:rsid w:val="0008742B"/>
    <w:rsid w:val="000A127F"/>
    <w:rsid w:val="000B326E"/>
    <w:rsid w:val="000D4B52"/>
    <w:rsid w:val="000D58DB"/>
    <w:rsid w:val="00110CCF"/>
    <w:rsid w:val="001357C3"/>
    <w:rsid w:val="001527F4"/>
    <w:rsid w:val="00196635"/>
    <w:rsid w:val="001F1ACE"/>
    <w:rsid w:val="002128AE"/>
    <w:rsid w:val="00260371"/>
    <w:rsid w:val="00260B4E"/>
    <w:rsid w:val="00262DAB"/>
    <w:rsid w:val="0027095C"/>
    <w:rsid w:val="002B1209"/>
    <w:rsid w:val="002C1A94"/>
    <w:rsid w:val="002F59CE"/>
    <w:rsid w:val="00300168"/>
    <w:rsid w:val="00310D24"/>
    <w:rsid w:val="0031460B"/>
    <w:rsid w:val="00346380"/>
    <w:rsid w:val="00354C3F"/>
    <w:rsid w:val="00356477"/>
    <w:rsid w:val="003B1F0A"/>
    <w:rsid w:val="003C1429"/>
    <w:rsid w:val="003C1994"/>
    <w:rsid w:val="003E4DB6"/>
    <w:rsid w:val="003F2BA2"/>
    <w:rsid w:val="003F54E4"/>
    <w:rsid w:val="004249D9"/>
    <w:rsid w:val="00437C3A"/>
    <w:rsid w:val="004562A1"/>
    <w:rsid w:val="00463524"/>
    <w:rsid w:val="00476951"/>
    <w:rsid w:val="004940E7"/>
    <w:rsid w:val="004A2AA7"/>
    <w:rsid w:val="004A2F22"/>
    <w:rsid w:val="004D0669"/>
    <w:rsid w:val="004D4E9D"/>
    <w:rsid w:val="004F6BB7"/>
    <w:rsid w:val="00522D5F"/>
    <w:rsid w:val="00542303"/>
    <w:rsid w:val="005473B1"/>
    <w:rsid w:val="005736DE"/>
    <w:rsid w:val="005F6B5A"/>
    <w:rsid w:val="005F7948"/>
    <w:rsid w:val="00607EC1"/>
    <w:rsid w:val="006478C4"/>
    <w:rsid w:val="006A2AE4"/>
    <w:rsid w:val="006A3554"/>
    <w:rsid w:val="006B65A2"/>
    <w:rsid w:val="006F083B"/>
    <w:rsid w:val="00717E17"/>
    <w:rsid w:val="00774C69"/>
    <w:rsid w:val="007C1227"/>
    <w:rsid w:val="007C6B46"/>
    <w:rsid w:val="007D4C56"/>
    <w:rsid w:val="007F1702"/>
    <w:rsid w:val="00810DED"/>
    <w:rsid w:val="008205E5"/>
    <w:rsid w:val="00826FD1"/>
    <w:rsid w:val="00832611"/>
    <w:rsid w:val="00836CC4"/>
    <w:rsid w:val="00854D58"/>
    <w:rsid w:val="0086724B"/>
    <w:rsid w:val="008A2CF3"/>
    <w:rsid w:val="008B70F2"/>
    <w:rsid w:val="008C2CB1"/>
    <w:rsid w:val="008C3EA9"/>
    <w:rsid w:val="008C6BE1"/>
    <w:rsid w:val="008E0CB1"/>
    <w:rsid w:val="008F6F30"/>
    <w:rsid w:val="00913D78"/>
    <w:rsid w:val="00921BC3"/>
    <w:rsid w:val="00930A80"/>
    <w:rsid w:val="0099278F"/>
    <w:rsid w:val="009B61D4"/>
    <w:rsid w:val="009E0290"/>
    <w:rsid w:val="009E7601"/>
    <w:rsid w:val="009F570A"/>
    <w:rsid w:val="00A037F9"/>
    <w:rsid w:val="00A2571F"/>
    <w:rsid w:val="00A27F25"/>
    <w:rsid w:val="00A324B7"/>
    <w:rsid w:val="00A35D51"/>
    <w:rsid w:val="00A4653F"/>
    <w:rsid w:val="00AB00DB"/>
    <w:rsid w:val="00AC4AFF"/>
    <w:rsid w:val="00AD10D0"/>
    <w:rsid w:val="00AD1753"/>
    <w:rsid w:val="00AD7413"/>
    <w:rsid w:val="00AE3B73"/>
    <w:rsid w:val="00AF7015"/>
    <w:rsid w:val="00B66213"/>
    <w:rsid w:val="00B85E52"/>
    <w:rsid w:val="00BA3D5E"/>
    <w:rsid w:val="00BC0E61"/>
    <w:rsid w:val="00C24AD8"/>
    <w:rsid w:val="00C26922"/>
    <w:rsid w:val="00C4221B"/>
    <w:rsid w:val="00C51B15"/>
    <w:rsid w:val="00C56929"/>
    <w:rsid w:val="00CC0F21"/>
    <w:rsid w:val="00CC4765"/>
    <w:rsid w:val="00D75ADD"/>
    <w:rsid w:val="00D95EC2"/>
    <w:rsid w:val="00DE7405"/>
    <w:rsid w:val="00DF6EDA"/>
    <w:rsid w:val="00E9509F"/>
    <w:rsid w:val="00EA7F0E"/>
    <w:rsid w:val="00EE0EED"/>
    <w:rsid w:val="00F10704"/>
    <w:rsid w:val="00F51B70"/>
    <w:rsid w:val="00F80FB3"/>
    <w:rsid w:val="00F91C97"/>
    <w:rsid w:val="00F964D0"/>
    <w:rsid w:val="00F96CC3"/>
    <w:rsid w:val="00FC33EA"/>
    <w:rsid w:val="00FD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227"/>
    <w:rPr>
      <w:sz w:val="18"/>
      <w:szCs w:val="18"/>
    </w:rPr>
  </w:style>
  <w:style w:type="table" w:styleId="a5">
    <w:name w:val="Table Grid"/>
    <w:basedOn w:val="a1"/>
    <w:uiPriority w:val="39"/>
    <w:rsid w:val="00A25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A2571F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D4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4B52"/>
    <w:rPr>
      <w:sz w:val="18"/>
      <w:szCs w:val="18"/>
    </w:rPr>
  </w:style>
  <w:style w:type="character" w:styleId="a7">
    <w:name w:val="annotation reference"/>
    <w:rsid w:val="001527F4"/>
    <w:rPr>
      <w:sz w:val="21"/>
    </w:rPr>
  </w:style>
  <w:style w:type="character" w:customStyle="1" w:styleId="Char2">
    <w:name w:val="批注文字 Char"/>
    <w:link w:val="a8"/>
    <w:rsid w:val="001527F4"/>
  </w:style>
  <w:style w:type="paragraph" w:styleId="a8">
    <w:name w:val="annotation text"/>
    <w:basedOn w:val="a"/>
    <w:link w:val="Char2"/>
    <w:rsid w:val="001527F4"/>
    <w:pPr>
      <w:jc w:val="left"/>
    </w:pPr>
  </w:style>
  <w:style w:type="character" w:customStyle="1" w:styleId="Char10">
    <w:name w:val="批注文字 Char1"/>
    <w:basedOn w:val="a0"/>
    <w:uiPriority w:val="99"/>
    <w:semiHidden/>
    <w:rsid w:val="001527F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B326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B326E"/>
    <w:rPr>
      <w:b/>
      <w:bCs/>
    </w:rPr>
  </w:style>
  <w:style w:type="paragraph" w:styleId="aa">
    <w:name w:val="Revision"/>
    <w:hidden/>
    <w:uiPriority w:val="99"/>
    <w:semiHidden/>
    <w:rsid w:val="008C6BE1"/>
  </w:style>
  <w:style w:type="paragraph" w:styleId="ab">
    <w:name w:val="List Paragraph"/>
    <w:basedOn w:val="a"/>
    <w:uiPriority w:val="34"/>
    <w:qFormat/>
    <w:rsid w:val="001357C3"/>
    <w:pPr>
      <w:ind w:firstLineChars="200" w:firstLine="420"/>
    </w:pPr>
  </w:style>
  <w:style w:type="paragraph" w:styleId="ac">
    <w:name w:val="Normal (Web)"/>
    <w:basedOn w:val="a"/>
    <w:uiPriority w:val="99"/>
    <w:unhideWhenUsed/>
    <w:rsid w:val="00B85E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USERNAME%">xiewei</XMLData>
</file>

<file path=customXml/item2.xml><?xml version="1.0" encoding="utf-8"?>
<XMLData TextToDisplay="%EMAILADDRESS%">xiewei@hsqhfunds.com</XMLData>
</file>

<file path=customXml/item3.xml><?xml version="1.0" encoding="utf-8"?>
<XMLData TextToDisplay="%DOCUMENTGUID%">{00000000-0000-0000-0000-000000000000}</XMLData>
</file>

<file path=customXml/item4.xml><?xml version="1.0" encoding="utf-8"?>
<XMLData TextToDisplay="RightsWATCHMark">4|HQSH-HSQH-内部信息|{00000000-0000-0000-0000-000000000000}</XMLData>
</file>

<file path=customXml/item5.xml><?xml version="1.0" encoding="utf-8"?>
<XMLData TextToDisplay="%CLASSIFICATIONDATETIME%">03:22 24/03/2021</XMLData>
</file>

<file path=customXml/item6.xml><?xml version="1.0" encoding="utf-8"?>
<XMLData TextToDisplay="%HOSTNAME%">DESKTOP-RERBK9K.hsqhfunds.com</XMLData>
</file>

<file path=customXml/itemProps1.xml><?xml version="1.0" encoding="utf-8"?>
<ds:datastoreItem xmlns:ds="http://schemas.openxmlformats.org/officeDocument/2006/customXml" ds:itemID="{1FF5CED8-C1EF-4C43-A6B4-3218421FA257}">
  <ds:schemaRefs/>
</ds:datastoreItem>
</file>

<file path=customXml/itemProps2.xml><?xml version="1.0" encoding="utf-8"?>
<ds:datastoreItem xmlns:ds="http://schemas.openxmlformats.org/officeDocument/2006/customXml" ds:itemID="{E9E6C008-4AC1-48BB-9A36-669AC86D19E0}">
  <ds:schemaRefs/>
</ds:datastoreItem>
</file>

<file path=customXml/itemProps3.xml><?xml version="1.0" encoding="utf-8"?>
<ds:datastoreItem xmlns:ds="http://schemas.openxmlformats.org/officeDocument/2006/customXml" ds:itemID="{4DB766F2-CCC1-4654-8A4A-D935288302C6}">
  <ds:schemaRefs/>
</ds:datastoreItem>
</file>

<file path=customXml/itemProps4.xml><?xml version="1.0" encoding="utf-8"?>
<ds:datastoreItem xmlns:ds="http://schemas.openxmlformats.org/officeDocument/2006/customXml" ds:itemID="{1E19C753-837B-439A-BF86-8D999A88D9D3}">
  <ds:schemaRefs/>
</ds:datastoreItem>
</file>

<file path=customXml/itemProps5.xml><?xml version="1.0" encoding="utf-8"?>
<ds:datastoreItem xmlns:ds="http://schemas.openxmlformats.org/officeDocument/2006/customXml" ds:itemID="{99BDDE6A-7BDA-4CB7-BBBF-39914C578CB7}">
  <ds:schemaRefs/>
</ds:datastoreItem>
</file>

<file path=customXml/itemProps6.xml><?xml version="1.0" encoding="utf-8"?>
<ds:datastoreItem xmlns:ds="http://schemas.openxmlformats.org/officeDocument/2006/customXml" ds:itemID="{4AF3F1C4-63DA-461B-B893-E67AB0633A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4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</dc:creator>
  <cp:keywords/>
  <dc:description/>
  <cp:lastModifiedBy>ZHONGM</cp:lastModifiedBy>
  <cp:revision>2</cp:revision>
  <dcterms:created xsi:type="dcterms:W3CDTF">2024-06-12T16:00:00Z</dcterms:created>
  <dcterms:modified xsi:type="dcterms:W3CDTF">2024-06-12T16:00:00Z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4|HQSH-HSQH-内部信息|{00000000-0000-0000-0000-000000000000}</vt:lpwstr>
  </property>
</Properties>
</file>