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关于</w:t>
      </w:r>
      <w:r w:rsidR="00B33EE3">
        <w:rPr>
          <w:rFonts w:ascii="Arial" w:eastAsiaTheme="minorEastAsia" w:hAnsi="Arial" w:cs="Arial" w:hint="eastAsia"/>
          <w:b/>
          <w:bCs/>
          <w:kern w:val="0"/>
          <w:szCs w:val="21"/>
        </w:rPr>
        <w:t>景顺长城纳斯达克科技市值加权交易型开放式指数证券投资基金发起式联接基金（</w:t>
      </w:r>
      <w:r w:rsidR="00B33EE3">
        <w:rPr>
          <w:rFonts w:ascii="Arial" w:eastAsiaTheme="minorEastAsia" w:hAnsi="Arial" w:cs="Arial" w:hint="eastAsia"/>
          <w:b/>
          <w:bCs/>
          <w:kern w:val="0"/>
          <w:szCs w:val="21"/>
        </w:rPr>
        <w:t>QDII</w:t>
      </w:r>
      <w:r w:rsidR="00B33EE3">
        <w:rPr>
          <w:rFonts w:ascii="Arial" w:eastAsiaTheme="minorEastAsia" w:hAnsi="Arial" w:cs="Arial" w:hint="eastAsia"/>
          <w:b/>
          <w:bCs/>
          <w:kern w:val="0"/>
          <w:szCs w:val="21"/>
        </w:rPr>
        <w:t>）</w:t>
      </w:r>
      <w:r w:rsidR="0093684C" w:rsidRPr="0093684C">
        <w:rPr>
          <w:rFonts w:ascii="Arial" w:eastAsiaTheme="minorEastAsia" w:hAnsi="Arial" w:cs="Arial"/>
          <w:b/>
          <w:bCs/>
          <w:kern w:val="0"/>
          <w:szCs w:val="21"/>
        </w:rPr>
        <w:t>人民币</w:t>
      </w:r>
      <w:r w:rsidR="0093684C" w:rsidRPr="0093684C">
        <w:rPr>
          <w:rFonts w:ascii="Arial" w:eastAsiaTheme="minorEastAsia" w:hAnsi="Arial" w:cs="Arial" w:hint="eastAsia"/>
          <w:b/>
          <w:bCs/>
          <w:kern w:val="0"/>
          <w:szCs w:val="21"/>
        </w:rPr>
        <w:t>E</w:t>
      </w:r>
      <w:r w:rsidR="0093684C" w:rsidRPr="0093684C">
        <w:rPr>
          <w:rFonts w:ascii="Arial" w:eastAsiaTheme="minorEastAsia" w:hAnsi="Arial" w:cs="Arial" w:hint="eastAsia"/>
          <w:b/>
          <w:bCs/>
          <w:kern w:val="0"/>
          <w:szCs w:val="21"/>
        </w:rPr>
        <w:t>类</w:t>
      </w:r>
      <w:r w:rsidR="0093684C" w:rsidRPr="0093684C">
        <w:rPr>
          <w:rFonts w:ascii="Arial" w:eastAsiaTheme="minorEastAsia" w:hAnsi="Arial" w:cs="Arial"/>
          <w:b/>
          <w:bCs/>
          <w:kern w:val="0"/>
          <w:szCs w:val="21"/>
        </w:rPr>
        <w:t>份额</w:t>
      </w:r>
      <w:r w:rsidRPr="00622415">
        <w:rPr>
          <w:rFonts w:ascii="Arial" w:eastAsiaTheme="minorEastAsia" w:hAnsi="Arial" w:cs="Arial"/>
          <w:b/>
          <w:bCs/>
          <w:kern w:val="0"/>
          <w:szCs w:val="21"/>
        </w:rPr>
        <w:t>新增</w:t>
      </w:r>
      <w:r w:rsidR="00ED7667">
        <w:rPr>
          <w:rFonts w:ascii="Arial" w:eastAsiaTheme="minorEastAsia" w:hAnsi="Arial" w:cs="Arial" w:hint="eastAsia"/>
          <w:b/>
          <w:bCs/>
          <w:kern w:val="0"/>
          <w:szCs w:val="21"/>
        </w:rPr>
        <w:t>新浪仓石</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B33EE3"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ED7667">
        <w:rPr>
          <w:rFonts w:ascii="Arial" w:hAnsi="Arial" w:cs="Arial" w:hint="eastAsia"/>
          <w:szCs w:val="21"/>
        </w:rPr>
        <w:t>北京新浪仓石基金销售有限公司</w:t>
      </w:r>
      <w:r w:rsidR="00EB6A0C" w:rsidRPr="000147DB">
        <w:rPr>
          <w:rFonts w:ascii="Arial" w:hAnsi="Arial" w:cs="Arial" w:hint="eastAsia"/>
          <w:szCs w:val="21"/>
        </w:rPr>
        <w:t>（以下简称</w:t>
      </w:r>
      <w:r w:rsidR="00EB6A0C" w:rsidRPr="000147DB">
        <w:rPr>
          <w:rFonts w:ascii="Arial" w:hAnsi="Arial" w:cs="Arial"/>
          <w:szCs w:val="21"/>
        </w:rPr>
        <w:t>“</w:t>
      </w:r>
      <w:r w:rsidR="00ED7667">
        <w:rPr>
          <w:rFonts w:ascii="Arial" w:hAnsi="Arial" w:cs="Arial" w:hint="eastAsia"/>
          <w:szCs w:val="21"/>
        </w:rPr>
        <w:t>新浪仓石</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303FAC">
        <w:rPr>
          <w:rFonts w:ascii="Arial" w:hAnsi="Arial" w:cs="Arial" w:hint="eastAsia"/>
          <w:szCs w:val="21"/>
        </w:rPr>
        <w:t>4</w:t>
      </w:r>
      <w:r w:rsidR="00032518" w:rsidRPr="000147DB">
        <w:rPr>
          <w:rFonts w:ascii="Arial" w:hAnsi="Arial" w:cs="Arial" w:hint="eastAsia"/>
          <w:szCs w:val="21"/>
        </w:rPr>
        <w:t>年</w:t>
      </w:r>
      <w:r w:rsidR="0093684C">
        <w:rPr>
          <w:rFonts w:ascii="Arial" w:hAnsi="Arial" w:cs="Arial" w:hint="eastAsia"/>
          <w:szCs w:val="21"/>
        </w:rPr>
        <w:t>6</w:t>
      </w:r>
      <w:r w:rsidR="00032518" w:rsidRPr="000147DB">
        <w:rPr>
          <w:rFonts w:ascii="Arial" w:hAnsi="Arial" w:cs="Arial" w:hint="eastAsia"/>
          <w:szCs w:val="21"/>
        </w:rPr>
        <w:t>月</w:t>
      </w:r>
      <w:r w:rsidR="0093684C">
        <w:rPr>
          <w:rFonts w:ascii="Arial" w:hAnsi="Arial" w:cs="Arial" w:hint="eastAsia"/>
          <w:szCs w:val="21"/>
        </w:rPr>
        <w:t>11</w:t>
      </w:r>
      <w:r w:rsidRPr="000147DB">
        <w:rPr>
          <w:rFonts w:ascii="Arial" w:hAnsi="Arial" w:cs="Arial" w:hint="eastAsia"/>
          <w:szCs w:val="21"/>
        </w:rPr>
        <w:t>日起新增委托</w:t>
      </w:r>
      <w:r w:rsidR="00ED7667">
        <w:rPr>
          <w:rFonts w:ascii="Arial" w:hAnsi="Arial" w:cs="Arial" w:hint="eastAsia"/>
          <w:szCs w:val="21"/>
        </w:rPr>
        <w:t>新浪仓石</w:t>
      </w:r>
      <w:r w:rsidR="004F0132" w:rsidRPr="000147DB">
        <w:rPr>
          <w:rFonts w:ascii="Arial" w:hAnsi="Arial" w:cs="Arial" w:hint="eastAsia"/>
          <w:szCs w:val="21"/>
        </w:rPr>
        <w:t>销售</w:t>
      </w:r>
      <w:r w:rsidR="00B33EE3">
        <w:rPr>
          <w:rFonts w:ascii="Arial" w:hAnsi="Arial" w:cs="Arial" w:hint="eastAsia"/>
          <w:szCs w:val="21"/>
        </w:rPr>
        <w:t>景顺长城纳斯达克科技市值加权交易型开放式指数证券投资基金发起式联接基金（</w:t>
      </w:r>
      <w:r w:rsidR="00B33EE3">
        <w:rPr>
          <w:rFonts w:ascii="Arial" w:hAnsi="Arial" w:cs="Arial" w:hint="eastAsia"/>
          <w:szCs w:val="21"/>
        </w:rPr>
        <w:t>QDII</w:t>
      </w:r>
      <w:r w:rsidR="00B33EE3">
        <w:rPr>
          <w:rFonts w:ascii="Arial" w:hAnsi="Arial" w:cs="Arial" w:hint="eastAsia"/>
          <w:szCs w:val="21"/>
        </w:rPr>
        <w:t>）</w:t>
      </w:r>
      <w:r w:rsidR="0093684C" w:rsidRPr="0093684C">
        <w:rPr>
          <w:rFonts w:ascii="Arial" w:hAnsi="Arial" w:cs="Arial" w:hint="eastAsia"/>
          <w:szCs w:val="21"/>
        </w:rPr>
        <w:t>人民币</w:t>
      </w:r>
      <w:r w:rsidR="0093684C" w:rsidRPr="0093684C">
        <w:rPr>
          <w:rFonts w:ascii="Arial" w:hAnsi="Arial" w:cs="Arial" w:hint="eastAsia"/>
          <w:szCs w:val="21"/>
        </w:rPr>
        <w:t>E</w:t>
      </w:r>
      <w:r w:rsidR="0093684C" w:rsidRPr="0093684C">
        <w:rPr>
          <w:rFonts w:ascii="Arial" w:hAnsi="Arial" w:cs="Arial" w:hint="eastAsia"/>
          <w:szCs w:val="21"/>
        </w:rPr>
        <w:t>类份额</w:t>
      </w:r>
      <w:r w:rsidR="006B759B" w:rsidRPr="000147DB">
        <w:rPr>
          <w:rFonts w:ascii="Arial" w:hAnsi="Arial" w:cs="Arial" w:hint="eastAsia"/>
          <w:szCs w:val="21"/>
        </w:rPr>
        <w:t>，具体的业务流程、办理时间和办理方式以</w:t>
      </w:r>
      <w:r w:rsidR="00ED7667">
        <w:rPr>
          <w:rFonts w:ascii="Arial" w:hAnsi="Arial" w:cs="Arial" w:hint="eastAsia"/>
          <w:szCs w:val="21"/>
        </w:rPr>
        <w:t>新浪仓石</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Look w:val="04A0"/>
      </w:tblPr>
      <w:tblGrid>
        <w:gridCol w:w="1129"/>
        <w:gridCol w:w="2835"/>
        <w:gridCol w:w="1134"/>
        <w:gridCol w:w="1134"/>
        <w:gridCol w:w="1985"/>
      </w:tblGrid>
      <w:tr w:rsidR="006311B1" w:rsidRPr="00622415" w:rsidTr="00D45A9B">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11B1" w:rsidRPr="00622415" w:rsidRDefault="006311B1" w:rsidP="002343C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rsidR="006311B1" w:rsidRPr="00622415" w:rsidRDefault="006311B1" w:rsidP="002343C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6311B1" w:rsidRDefault="006311B1" w:rsidP="002343C1">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6311B1" w:rsidRPr="00622415" w:rsidRDefault="006311B1" w:rsidP="002343C1">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6311B1" w:rsidRDefault="006311B1" w:rsidP="002343C1">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6311B1" w:rsidRPr="00622415" w:rsidRDefault="006311B1" w:rsidP="002343C1">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6311B1" w:rsidRPr="00177C9A" w:rsidRDefault="006311B1" w:rsidP="002343C1">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93684C" w:rsidRPr="00622415" w:rsidTr="0093684C">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93684C" w:rsidRPr="002E64F9" w:rsidRDefault="0093684C" w:rsidP="0093684C">
            <w:pPr>
              <w:widowControl/>
              <w:jc w:val="center"/>
            </w:pPr>
            <w:r>
              <w:rPr>
                <w:rFonts w:ascii="Arial" w:hAnsi="Arial" w:cs="Arial"/>
                <w:sz w:val="20"/>
                <w:szCs w:val="20"/>
              </w:rPr>
              <w:t>019118</w:t>
            </w:r>
          </w:p>
        </w:tc>
        <w:tc>
          <w:tcPr>
            <w:tcW w:w="2835" w:type="dxa"/>
            <w:tcBorders>
              <w:top w:val="nil"/>
              <w:left w:val="nil"/>
              <w:bottom w:val="single" w:sz="4" w:space="0" w:color="auto"/>
              <w:right w:val="single" w:sz="4" w:space="0" w:color="auto"/>
            </w:tcBorders>
            <w:shd w:val="clear" w:color="000000" w:fill="FFFFFF"/>
            <w:noWrap/>
            <w:vAlign w:val="center"/>
          </w:tcPr>
          <w:p w:rsidR="0093684C" w:rsidRPr="002E64F9" w:rsidRDefault="0093684C" w:rsidP="0093684C">
            <w:pPr>
              <w:widowControl/>
            </w:pPr>
            <w:r>
              <w:rPr>
                <w:rFonts w:ascii="Arial" w:hAnsi="Arial" w:cs="Arial"/>
                <w:sz w:val="20"/>
                <w:szCs w:val="20"/>
              </w:rPr>
              <w:t>景顺长城纳斯达克科技市值加权交易型开放式指数证券投资基金发起式联接基金（</w:t>
            </w:r>
            <w:r>
              <w:rPr>
                <w:rFonts w:ascii="Arial" w:hAnsi="Arial" w:cs="Arial"/>
                <w:sz w:val="20"/>
                <w:szCs w:val="20"/>
              </w:rPr>
              <w:t>QDII</w:t>
            </w:r>
            <w:r>
              <w:rPr>
                <w:rFonts w:ascii="Arial" w:hAnsi="Arial" w:cs="Arial"/>
                <w:sz w:val="20"/>
                <w:szCs w:val="20"/>
              </w:rPr>
              <w:t>）</w:t>
            </w:r>
            <w:r>
              <w:rPr>
                <w:rFonts w:ascii="Arial" w:hAnsi="Arial" w:cs="Arial"/>
                <w:sz w:val="20"/>
                <w:szCs w:val="20"/>
              </w:rPr>
              <w:t>E</w:t>
            </w:r>
            <w:r>
              <w:rPr>
                <w:rFonts w:ascii="Arial" w:hAnsi="Arial" w:cs="Arial"/>
                <w:sz w:val="20"/>
                <w:szCs w:val="20"/>
              </w:rPr>
              <w:t>人民币</w:t>
            </w:r>
          </w:p>
        </w:tc>
        <w:tc>
          <w:tcPr>
            <w:tcW w:w="1134" w:type="dxa"/>
            <w:tcBorders>
              <w:top w:val="nil"/>
              <w:left w:val="nil"/>
              <w:bottom w:val="single" w:sz="4" w:space="0" w:color="auto"/>
              <w:right w:val="single" w:sz="4" w:space="0" w:color="auto"/>
            </w:tcBorders>
            <w:shd w:val="clear" w:color="000000" w:fill="FFFFFF"/>
            <w:vAlign w:val="center"/>
          </w:tcPr>
          <w:p w:rsidR="0093684C" w:rsidRPr="002E64F9" w:rsidRDefault="0093684C" w:rsidP="0093684C">
            <w:pPr>
              <w:widowControl/>
            </w:pPr>
            <w:r w:rsidRPr="002E64F9">
              <w:rPr>
                <w:rFonts w:hint="eastAsia"/>
              </w:rPr>
              <w:t>开通</w:t>
            </w:r>
          </w:p>
        </w:tc>
        <w:tc>
          <w:tcPr>
            <w:tcW w:w="1134" w:type="dxa"/>
            <w:tcBorders>
              <w:top w:val="nil"/>
              <w:left w:val="nil"/>
              <w:bottom w:val="single" w:sz="4" w:space="0" w:color="auto"/>
              <w:right w:val="single" w:sz="4" w:space="0" w:color="auto"/>
            </w:tcBorders>
            <w:shd w:val="clear" w:color="000000" w:fill="FFFFFF"/>
            <w:vAlign w:val="center"/>
          </w:tcPr>
          <w:p w:rsidR="0093684C" w:rsidRPr="002E64F9" w:rsidRDefault="0093684C" w:rsidP="0093684C">
            <w:pPr>
              <w:widowControl/>
            </w:pPr>
            <w:r w:rsidRPr="002E64F9">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93684C" w:rsidRPr="002E64F9" w:rsidRDefault="0093684C" w:rsidP="0093684C">
            <w:pPr>
              <w:widowControl/>
            </w:pPr>
            <w:r w:rsidRPr="002E64F9">
              <w:rPr>
                <w:rFonts w:hint="eastAsia"/>
              </w:rPr>
              <w:t>不适用</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ED7667">
        <w:rPr>
          <w:rFonts w:ascii="Arial" w:hAnsi="Arial" w:cs="Arial" w:hint="eastAsia"/>
          <w:szCs w:val="21"/>
        </w:rPr>
        <w:t>新浪仓石</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ED7667">
        <w:rPr>
          <w:rFonts w:ascii="Arial" w:hAnsi="Arial" w:cs="Arial" w:hint="eastAsia"/>
          <w:kern w:val="0"/>
          <w:szCs w:val="21"/>
        </w:rPr>
        <w:t>北京新浪仓石基金销售有限公司</w:t>
      </w:r>
    </w:p>
    <w:p w:rsidR="002E64F9" w:rsidRP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注册地址：北京市海淀区东北旺西路中关村软件园二期（西扩）</w:t>
      </w:r>
      <w:r w:rsidRPr="002E64F9">
        <w:rPr>
          <w:rFonts w:ascii="Arial" w:hAnsi="Arial" w:cs="Arial" w:hint="eastAsia"/>
          <w:kern w:val="0"/>
          <w:szCs w:val="21"/>
        </w:rPr>
        <w:t>N-1</w:t>
      </w:r>
      <w:r w:rsidRPr="002E64F9">
        <w:rPr>
          <w:rFonts w:ascii="Arial" w:hAnsi="Arial" w:cs="Arial" w:hint="eastAsia"/>
          <w:kern w:val="0"/>
          <w:szCs w:val="21"/>
        </w:rPr>
        <w:t>、</w:t>
      </w:r>
      <w:r w:rsidRPr="002E64F9">
        <w:rPr>
          <w:rFonts w:ascii="Arial" w:hAnsi="Arial" w:cs="Arial" w:hint="eastAsia"/>
          <w:kern w:val="0"/>
          <w:szCs w:val="21"/>
        </w:rPr>
        <w:t>N-2</w:t>
      </w:r>
      <w:r w:rsidRPr="002E64F9">
        <w:rPr>
          <w:rFonts w:ascii="Arial" w:hAnsi="Arial" w:cs="Arial" w:hint="eastAsia"/>
          <w:kern w:val="0"/>
          <w:szCs w:val="21"/>
        </w:rPr>
        <w:t>地块新浪总部科研楼</w:t>
      </w:r>
      <w:r w:rsidRPr="002E64F9">
        <w:rPr>
          <w:rFonts w:ascii="Arial" w:hAnsi="Arial" w:cs="Arial" w:hint="eastAsia"/>
          <w:kern w:val="0"/>
          <w:szCs w:val="21"/>
        </w:rPr>
        <w:t>5</w:t>
      </w:r>
      <w:r w:rsidRPr="002E64F9">
        <w:rPr>
          <w:rFonts w:ascii="Arial" w:hAnsi="Arial" w:cs="Arial" w:hint="eastAsia"/>
          <w:kern w:val="0"/>
          <w:szCs w:val="21"/>
        </w:rPr>
        <w:t>层</w:t>
      </w:r>
      <w:r w:rsidRPr="002E64F9">
        <w:rPr>
          <w:rFonts w:ascii="Arial" w:hAnsi="Arial" w:cs="Arial" w:hint="eastAsia"/>
          <w:kern w:val="0"/>
          <w:szCs w:val="21"/>
        </w:rPr>
        <w:t>518</w:t>
      </w:r>
      <w:r w:rsidRPr="002E64F9">
        <w:rPr>
          <w:rFonts w:ascii="Arial" w:hAnsi="Arial" w:cs="Arial" w:hint="eastAsia"/>
          <w:kern w:val="0"/>
          <w:szCs w:val="21"/>
        </w:rPr>
        <w:t>室</w:t>
      </w:r>
    </w:p>
    <w:p w:rsidR="002E64F9" w:rsidRP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办公地址：北京市海淀区西北旺东路</w:t>
      </w:r>
      <w:r w:rsidRPr="002E64F9">
        <w:rPr>
          <w:rFonts w:ascii="Arial" w:hAnsi="Arial" w:cs="Arial" w:hint="eastAsia"/>
          <w:kern w:val="0"/>
          <w:szCs w:val="21"/>
        </w:rPr>
        <w:t>10</w:t>
      </w:r>
      <w:r w:rsidRPr="002E64F9">
        <w:rPr>
          <w:rFonts w:ascii="Arial" w:hAnsi="Arial" w:cs="Arial" w:hint="eastAsia"/>
          <w:kern w:val="0"/>
          <w:szCs w:val="21"/>
        </w:rPr>
        <w:t>号院西区</w:t>
      </w:r>
      <w:r w:rsidRPr="002E64F9">
        <w:rPr>
          <w:rFonts w:ascii="Arial" w:hAnsi="Arial" w:cs="Arial" w:hint="eastAsia"/>
          <w:kern w:val="0"/>
          <w:szCs w:val="21"/>
        </w:rPr>
        <w:t>8</w:t>
      </w:r>
      <w:r w:rsidRPr="002E64F9">
        <w:rPr>
          <w:rFonts w:ascii="Arial" w:hAnsi="Arial" w:cs="Arial" w:hint="eastAsia"/>
          <w:kern w:val="0"/>
          <w:szCs w:val="21"/>
        </w:rPr>
        <w:t>号楼新浪总部大厦</w:t>
      </w:r>
    </w:p>
    <w:p w:rsidR="002E64F9" w:rsidRP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法定代表人：穆飞虎</w:t>
      </w:r>
    </w:p>
    <w:p w:rsidR="002E64F9" w:rsidRP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联系人：</w:t>
      </w:r>
      <w:r w:rsidRPr="002E64F9">
        <w:rPr>
          <w:rFonts w:ascii="Arial" w:hAnsi="Arial" w:cs="Arial" w:hint="eastAsia"/>
          <w:kern w:val="0"/>
          <w:szCs w:val="21"/>
        </w:rPr>
        <w:t xml:space="preserve"> </w:t>
      </w:r>
      <w:r w:rsidRPr="002E64F9">
        <w:rPr>
          <w:rFonts w:ascii="Arial" w:hAnsi="Arial" w:cs="Arial" w:hint="eastAsia"/>
          <w:kern w:val="0"/>
          <w:szCs w:val="21"/>
        </w:rPr>
        <w:t>邵文静（商务）</w:t>
      </w:r>
    </w:p>
    <w:p w:rsidR="002E64F9" w:rsidRP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电话：</w:t>
      </w:r>
      <w:r w:rsidRPr="002E64F9">
        <w:rPr>
          <w:rFonts w:ascii="Arial" w:hAnsi="Arial" w:cs="Arial" w:hint="eastAsia"/>
          <w:kern w:val="0"/>
          <w:szCs w:val="21"/>
        </w:rPr>
        <w:t>18701224200</w:t>
      </w:r>
    </w:p>
    <w:p w:rsidR="002E64F9" w:rsidRP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客户服务电话：</w:t>
      </w:r>
      <w:r w:rsidRPr="002E64F9">
        <w:rPr>
          <w:rFonts w:ascii="Arial" w:hAnsi="Arial" w:cs="Arial" w:hint="eastAsia"/>
          <w:kern w:val="0"/>
          <w:szCs w:val="21"/>
        </w:rPr>
        <w:t>010-62675369</w:t>
      </w:r>
    </w:p>
    <w:p w:rsidR="00B8433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网址：</w:t>
      </w:r>
      <w:r w:rsidRPr="002E64F9">
        <w:rPr>
          <w:rFonts w:ascii="Arial" w:hAnsi="Arial" w:cs="Arial" w:hint="eastAsia"/>
          <w:kern w:val="0"/>
          <w:szCs w:val="21"/>
        </w:rPr>
        <w:t>http://fund.sina.com.cn/</w:t>
      </w:r>
    </w:p>
    <w:p w:rsidR="00B84339" w:rsidRDefault="00B84339"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ED7667">
        <w:rPr>
          <w:rFonts w:ascii="Arial" w:hAnsi="Arial" w:cs="Arial" w:hint="eastAsia"/>
          <w:kern w:val="0"/>
          <w:szCs w:val="21"/>
        </w:rPr>
        <w:t>北京新浪仓石基金销售有限公司</w:t>
      </w:r>
    </w:p>
    <w:p w:rsidR="002E64F9" w:rsidRP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客户服务电话：</w:t>
      </w:r>
      <w:r w:rsidRPr="002E64F9">
        <w:rPr>
          <w:rFonts w:ascii="Arial" w:hAnsi="Arial" w:cs="Arial" w:hint="eastAsia"/>
          <w:kern w:val="0"/>
          <w:szCs w:val="21"/>
        </w:rPr>
        <w:t>010-62675369</w:t>
      </w:r>
    </w:p>
    <w:p w:rsid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网址：</w:t>
      </w:r>
      <w:r w:rsidRPr="002E64F9">
        <w:rPr>
          <w:rFonts w:ascii="Arial" w:hAnsi="Arial" w:cs="Arial" w:hint="eastAsia"/>
          <w:kern w:val="0"/>
          <w:szCs w:val="21"/>
        </w:rPr>
        <w:t>http://fund.sina.com.cn/</w:t>
      </w:r>
    </w:p>
    <w:p w:rsidR="000237E9" w:rsidRPr="002E64F9" w:rsidRDefault="000237E9" w:rsidP="00B8433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w:t>
      </w:r>
      <w:r w:rsidRPr="00FD5083">
        <w:rPr>
          <w:rFonts w:ascii="Arial" w:hAnsi="Arial" w:cs="Arial"/>
          <w:color w:val="000000"/>
          <w:kern w:val="0"/>
          <w:szCs w:val="21"/>
        </w:rPr>
        <w:lastRenderedPageBreak/>
        <w:t>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273054">
        <w:rPr>
          <w:rFonts w:ascii="Arial" w:hAnsi="Arial" w:cs="Arial" w:hint="eastAsia"/>
          <w:kern w:val="0"/>
          <w:szCs w:val="21"/>
        </w:rPr>
        <w:t>四</w:t>
      </w:r>
      <w:r w:rsidRPr="00FD5083">
        <w:rPr>
          <w:rFonts w:ascii="Arial" w:hAnsi="Arial" w:cs="Arial"/>
          <w:kern w:val="0"/>
          <w:szCs w:val="21"/>
        </w:rPr>
        <w:t>年</w:t>
      </w:r>
      <w:r w:rsidR="0093684C">
        <w:rPr>
          <w:rFonts w:ascii="Arial" w:hAnsi="Arial" w:cs="Arial" w:hint="eastAsia"/>
          <w:kern w:val="0"/>
          <w:szCs w:val="21"/>
        </w:rPr>
        <w:t>六</w:t>
      </w:r>
      <w:r w:rsidR="00527CFF" w:rsidRPr="00FD5083">
        <w:rPr>
          <w:rFonts w:ascii="Arial" w:hAnsi="Arial" w:cs="Arial"/>
          <w:kern w:val="0"/>
          <w:szCs w:val="21"/>
        </w:rPr>
        <w:t>月</w:t>
      </w:r>
      <w:r w:rsidR="0093684C">
        <w:rPr>
          <w:rFonts w:ascii="Arial" w:hAnsi="Arial" w:cs="Arial" w:hint="eastAsia"/>
          <w:kern w:val="0"/>
          <w:szCs w:val="21"/>
        </w:rPr>
        <w:t>十一</w:t>
      </w:r>
      <w:bookmarkStart w:id="0" w:name="_GoBack"/>
      <w:bookmarkEnd w:id="0"/>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68" w:rsidRDefault="00723768" w:rsidP="008E6554">
      <w:r>
        <w:separator/>
      </w:r>
    </w:p>
  </w:endnote>
  <w:endnote w:type="continuationSeparator" w:id="0">
    <w:p w:rsidR="00723768" w:rsidRDefault="00723768"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68" w:rsidRDefault="00723768" w:rsidP="008E6554">
      <w:r>
        <w:separator/>
      </w:r>
    </w:p>
  </w:footnote>
  <w:footnote w:type="continuationSeparator" w:id="0">
    <w:p w:rsidR="00723768" w:rsidRDefault="00723768"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32518"/>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8307A"/>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3054"/>
    <w:rsid w:val="00274C05"/>
    <w:rsid w:val="00280DB3"/>
    <w:rsid w:val="00294EF4"/>
    <w:rsid w:val="0029650B"/>
    <w:rsid w:val="002A3C16"/>
    <w:rsid w:val="002A4E9E"/>
    <w:rsid w:val="002A5EA8"/>
    <w:rsid w:val="002A7BEA"/>
    <w:rsid w:val="002B02C5"/>
    <w:rsid w:val="002B7241"/>
    <w:rsid w:val="002B7B4C"/>
    <w:rsid w:val="002D6E17"/>
    <w:rsid w:val="002D7DDC"/>
    <w:rsid w:val="002E2274"/>
    <w:rsid w:val="002E41B3"/>
    <w:rsid w:val="002E58FA"/>
    <w:rsid w:val="002E61B7"/>
    <w:rsid w:val="002E64F9"/>
    <w:rsid w:val="002E68CF"/>
    <w:rsid w:val="002E69D4"/>
    <w:rsid w:val="002E7C07"/>
    <w:rsid w:val="002F785E"/>
    <w:rsid w:val="00303FAC"/>
    <w:rsid w:val="003062AB"/>
    <w:rsid w:val="003202FA"/>
    <w:rsid w:val="00320702"/>
    <w:rsid w:val="0032344A"/>
    <w:rsid w:val="003375B8"/>
    <w:rsid w:val="00340B1C"/>
    <w:rsid w:val="0034279F"/>
    <w:rsid w:val="003434B9"/>
    <w:rsid w:val="003465C4"/>
    <w:rsid w:val="00351625"/>
    <w:rsid w:val="003555D0"/>
    <w:rsid w:val="00355879"/>
    <w:rsid w:val="00356A04"/>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25EB"/>
    <w:rsid w:val="003F5F55"/>
    <w:rsid w:val="003F691A"/>
    <w:rsid w:val="003F78BD"/>
    <w:rsid w:val="00401ABC"/>
    <w:rsid w:val="004055B6"/>
    <w:rsid w:val="00410A84"/>
    <w:rsid w:val="0042334C"/>
    <w:rsid w:val="00433A06"/>
    <w:rsid w:val="0043499A"/>
    <w:rsid w:val="0043521C"/>
    <w:rsid w:val="004526A0"/>
    <w:rsid w:val="00454120"/>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13B8"/>
    <w:rsid w:val="0058143A"/>
    <w:rsid w:val="0058537A"/>
    <w:rsid w:val="00590695"/>
    <w:rsid w:val="00593312"/>
    <w:rsid w:val="0059480F"/>
    <w:rsid w:val="00596767"/>
    <w:rsid w:val="005A2E34"/>
    <w:rsid w:val="005A6888"/>
    <w:rsid w:val="005B3FE3"/>
    <w:rsid w:val="005B4907"/>
    <w:rsid w:val="005B501A"/>
    <w:rsid w:val="005B5F71"/>
    <w:rsid w:val="005C0B0B"/>
    <w:rsid w:val="005C3C00"/>
    <w:rsid w:val="005C4444"/>
    <w:rsid w:val="005C6ACA"/>
    <w:rsid w:val="005D4255"/>
    <w:rsid w:val="005E0079"/>
    <w:rsid w:val="005E0635"/>
    <w:rsid w:val="005E110D"/>
    <w:rsid w:val="005E2FEF"/>
    <w:rsid w:val="005E5012"/>
    <w:rsid w:val="005F0033"/>
    <w:rsid w:val="005F5924"/>
    <w:rsid w:val="006072AD"/>
    <w:rsid w:val="00610E26"/>
    <w:rsid w:val="006126E5"/>
    <w:rsid w:val="006171A2"/>
    <w:rsid w:val="00622B06"/>
    <w:rsid w:val="0062408D"/>
    <w:rsid w:val="006274D8"/>
    <w:rsid w:val="006311B1"/>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2479"/>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32AF"/>
    <w:rsid w:val="00716F24"/>
    <w:rsid w:val="00720DB1"/>
    <w:rsid w:val="00723768"/>
    <w:rsid w:val="0073236E"/>
    <w:rsid w:val="00732E71"/>
    <w:rsid w:val="007332D9"/>
    <w:rsid w:val="00735537"/>
    <w:rsid w:val="007459FF"/>
    <w:rsid w:val="00747446"/>
    <w:rsid w:val="0075081D"/>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9D"/>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B4A"/>
    <w:rsid w:val="00906B42"/>
    <w:rsid w:val="0091122A"/>
    <w:rsid w:val="009253FF"/>
    <w:rsid w:val="0093278A"/>
    <w:rsid w:val="009354DB"/>
    <w:rsid w:val="0093684C"/>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93537"/>
    <w:rsid w:val="009A1CCB"/>
    <w:rsid w:val="009A4310"/>
    <w:rsid w:val="009B5F59"/>
    <w:rsid w:val="009B6ABF"/>
    <w:rsid w:val="009B6C46"/>
    <w:rsid w:val="009C0FFA"/>
    <w:rsid w:val="009C172E"/>
    <w:rsid w:val="009C52F8"/>
    <w:rsid w:val="009D098A"/>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623C"/>
    <w:rsid w:val="00B07B2B"/>
    <w:rsid w:val="00B16AFD"/>
    <w:rsid w:val="00B17C8B"/>
    <w:rsid w:val="00B22640"/>
    <w:rsid w:val="00B3369A"/>
    <w:rsid w:val="00B33EE3"/>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57E4"/>
    <w:rsid w:val="00C06895"/>
    <w:rsid w:val="00C11517"/>
    <w:rsid w:val="00C22499"/>
    <w:rsid w:val="00C229F4"/>
    <w:rsid w:val="00C22DC9"/>
    <w:rsid w:val="00C35F6A"/>
    <w:rsid w:val="00C405EC"/>
    <w:rsid w:val="00C4350D"/>
    <w:rsid w:val="00C53026"/>
    <w:rsid w:val="00C62558"/>
    <w:rsid w:val="00C63875"/>
    <w:rsid w:val="00C7034F"/>
    <w:rsid w:val="00C77876"/>
    <w:rsid w:val="00C816E4"/>
    <w:rsid w:val="00C83A06"/>
    <w:rsid w:val="00C83B07"/>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D3E56"/>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45A9B"/>
    <w:rsid w:val="00D5086B"/>
    <w:rsid w:val="00D5324E"/>
    <w:rsid w:val="00D538B2"/>
    <w:rsid w:val="00D608E7"/>
    <w:rsid w:val="00D60D84"/>
    <w:rsid w:val="00D65C0F"/>
    <w:rsid w:val="00D81AA4"/>
    <w:rsid w:val="00D82018"/>
    <w:rsid w:val="00D84BD9"/>
    <w:rsid w:val="00D870ED"/>
    <w:rsid w:val="00D91FA3"/>
    <w:rsid w:val="00DA2931"/>
    <w:rsid w:val="00DA34C7"/>
    <w:rsid w:val="00DA4B15"/>
    <w:rsid w:val="00DA57CC"/>
    <w:rsid w:val="00DB45DF"/>
    <w:rsid w:val="00DB545C"/>
    <w:rsid w:val="00DC0D2B"/>
    <w:rsid w:val="00DC1E66"/>
    <w:rsid w:val="00DC458A"/>
    <w:rsid w:val="00DC5FCC"/>
    <w:rsid w:val="00DD3DBC"/>
    <w:rsid w:val="00DE079F"/>
    <w:rsid w:val="00DE3106"/>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0F88"/>
    <w:rsid w:val="00E6250C"/>
    <w:rsid w:val="00E70226"/>
    <w:rsid w:val="00E73DE9"/>
    <w:rsid w:val="00E769E0"/>
    <w:rsid w:val="00E81C53"/>
    <w:rsid w:val="00E847F6"/>
    <w:rsid w:val="00E84F28"/>
    <w:rsid w:val="00E913F6"/>
    <w:rsid w:val="00EA161C"/>
    <w:rsid w:val="00EA2824"/>
    <w:rsid w:val="00EB3448"/>
    <w:rsid w:val="00EB40D2"/>
    <w:rsid w:val="00EB5B6E"/>
    <w:rsid w:val="00EB5D68"/>
    <w:rsid w:val="00EB6A0C"/>
    <w:rsid w:val="00EC1D5D"/>
    <w:rsid w:val="00EC431C"/>
    <w:rsid w:val="00ED4BFA"/>
    <w:rsid w:val="00ED6928"/>
    <w:rsid w:val="00ED7667"/>
    <w:rsid w:val="00EF4360"/>
    <w:rsid w:val="00EF4455"/>
    <w:rsid w:val="00EF4BB2"/>
    <w:rsid w:val="00F0297F"/>
    <w:rsid w:val="00F03DB3"/>
    <w:rsid w:val="00F04AE9"/>
    <w:rsid w:val="00F06DDB"/>
    <w:rsid w:val="00F14B04"/>
    <w:rsid w:val="00F343D0"/>
    <w:rsid w:val="00F34693"/>
    <w:rsid w:val="00F401A7"/>
    <w:rsid w:val="00F42F90"/>
    <w:rsid w:val="00F476F3"/>
    <w:rsid w:val="00F5481C"/>
    <w:rsid w:val="00F646A8"/>
    <w:rsid w:val="00F83ABF"/>
    <w:rsid w:val="00F8402A"/>
    <w:rsid w:val="00F90593"/>
    <w:rsid w:val="00F90B0C"/>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D7263"/>
    <w:rsid w:val="00FE13BA"/>
    <w:rsid w:val="00FE210C"/>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05679667">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563218332">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153108334">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1464</Characters>
  <Application>Microsoft Office Word</Application>
  <DocSecurity>4</DocSecurity>
  <Lines>12</Lines>
  <Paragraphs>3</Paragraphs>
  <ScaleCrop>false</ScaleCrop>
  <Company>JDJR</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陈淼</dc:creator>
  <cp:lastModifiedBy>ZHONGM</cp:lastModifiedBy>
  <cp:revision>2</cp:revision>
  <cp:lastPrinted>2016-11-22T01:06:00Z</cp:lastPrinted>
  <dcterms:created xsi:type="dcterms:W3CDTF">2024-06-09T16:00:00Z</dcterms:created>
  <dcterms:modified xsi:type="dcterms:W3CDTF">2024-06-09T16:00:00Z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