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2C3321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5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20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E018A3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246AB3">
        <w:rPr>
          <w:rFonts w:asciiTheme="minorEastAsia" w:eastAsiaTheme="minorEastAsia" w:hAnsiTheme="minorEastAsia" w:cs="Arial"/>
          <w:color w:val="000000"/>
          <w:sz w:val="24"/>
        </w:rPr>
        <w:t>5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2C3321">
        <w:rPr>
          <w:rFonts w:asciiTheme="minorEastAsia" w:eastAsiaTheme="minorEastAsia" w:hAnsiTheme="minorEastAsia" w:cs="Arial"/>
          <w:color w:val="000000"/>
          <w:sz w:val="24"/>
        </w:rPr>
        <w:t>16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2C332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2024年5月20日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2C332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2024年5月20日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2C332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2024年5月20日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2C3321" w:rsidP="00246AB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2024年5月20日</w:t>
            </w:r>
            <w:r w:rsidR="00317C0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多伦多证券交易所</w:t>
            </w:r>
            <w:bookmarkStart w:id="0" w:name="_GoBack"/>
            <w:bookmarkEnd w:id="0"/>
            <w:r w:rsidR="00033AE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2C332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2024年5月21日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2C332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2024年5月21日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2C3321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2024年5月21日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2C3321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2024年5月21日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二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246AB3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1）</w:t>
      </w:r>
      <w:r w:rsidR="002C33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2024年5月21日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2C3321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2024年5月21日</w:t>
      </w:r>
      <w:r w:rsidR="00D71356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</w:t>
      </w:r>
      <w:r w:rsidR="00E018A3">
        <w:rPr>
          <w:rFonts w:asciiTheme="minorEastAsia" w:eastAsiaTheme="minorEastAsia" w:hAnsiTheme="minorEastAsia" w:cs="Arial" w:hint="eastAsia"/>
          <w:kern w:val="0"/>
          <w:sz w:val="24"/>
        </w:rPr>
        <w:t>定期定额投资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B2459" w:rsidRPr="000B2459" w:rsidRDefault="00246AB3" w:rsidP="00246AB3">
      <w:pPr>
        <w:spacing w:line="360" w:lineRule="auto"/>
        <w:ind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Pr="00246AB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34" w:rsidRDefault="00A52F34" w:rsidP="006D5EBC">
      <w:r>
        <w:separator/>
      </w:r>
    </w:p>
  </w:endnote>
  <w:endnote w:type="continuationSeparator" w:id="0">
    <w:p w:rsidR="00A52F34" w:rsidRDefault="00A52F34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34" w:rsidRDefault="00A52F34" w:rsidP="006D5EBC">
      <w:r>
        <w:separator/>
      </w:r>
    </w:p>
  </w:footnote>
  <w:footnote w:type="continuationSeparator" w:id="0">
    <w:p w:rsidR="00A52F34" w:rsidRDefault="00A52F34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3AEF"/>
    <w:rsid w:val="000367B0"/>
    <w:rsid w:val="0003687D"/>
    <w:rsid w:val="00045876"/>
    <w:rsid w:val="00045FF7"/>
    <w:rsid w:val="00053F05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6AB3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C3321"/>
    <w:rsid w:val="002D155B"/>
    <w:rsid w:val="002E6792"/>
    <w:rsid w:val="002E6C75"/>
    <w:rsid w:val="002F6A26"/>
    <w:rsid w:val="0030004D"/>
    <w:rsid w:val="00312E31"/>
    <w:rsid w:val="00317C0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268"/>
    <w:rsid w:val="006C352F"/>
    <w:rsid w:val="006C4743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2F34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32DB"/>
    <w:rsid w:val="00C5403D"/>
    <w:rsid w:val="00C60CC6"/>
    <w:rsid w:val="00C60DC7"/>
    <w:rsid w:val="00C6774C"/>
    <w:rsid w:val="00C729A0"/>
    <w:rsid w:val="00C72C05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1356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5684"/>
    <w:rsid w:val="00DE60B1"/>
    <w:rsid w:val="00DE68DB"/>
    <w:rsid w:val="00E018A3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5D1-6B80-403C-842C-FE855BF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2024-05-15T16:01:00Z</dcterms:created>
  <dcterms:modified xsi:type="dcterms:W3CDTF">2024-05-15T16:01:00Z</dcterms:modified>
</cp:coreProperties>
</file>