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7A" w:rsidRDefault="00C733E2" w:rsidP="002D38E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95356D">
        <w:rPr>
          <w:rFonts w:ascii="仿宋" w:eastAsia="仿宋" w:hAnsi="仿宋" w:hint="eastAsia"/>
          <w:b/>
          <w:color w:val="000000" w:themeColor="text1"/>
          <w:sz w:val="32"/>
          <w:szCs w:val="32"/>
        </w:rPr>
        <w:t>华宝标普中国</w:t>
      </w:r>
      <w:r w:rsidRPr="0095356D">
        <w:rPr>
          <w:rFonts w:ascii="仿宋" w:eastAsia="仿宋" w:hAnsi="仿宋" w:hint="eastAsia"/>
          <w:b/>
          <w:color w:val="000000" w:themeColor="text1"/>
          <w:sz w:val="32"/>
          <w:szCs w:val="32"/>
        </w:rPr>
        <w:t>A</w:t>
      </w:r>
      <w:r w:rsidRPr="0095356D">
        <w:rPr>
          <w:rFonts w:ascii="仿宋" w:eastAsia="仿宋" w:hAnsi="仿宋" w:hint="eastAsia"/>
          <w:b/>
          <w:color w:val="000000" w:themeColor="text1"/>
          <w:sz w:val="32"/>
          <w:szCs w:val="32"/>
        </w:rPr>
        <w:t>股红利机会指数证券投资基金（</w:t>
      </w:r>
      <w:r w:rsidRPr="0095356D">
        <w:rPr>
          <w:rFonts w:ascii="仿宋" w:eastAsia="仿宋" w:hAnsi="仿宋" w:hint="eastAsia"/>
          <w:b/>
          <w:color w:val="000000" w:themeColor="text1"/>
          <w:sz w:val="32"/>
          <w:szCs w:val="32"/>
        </w:rPr>
        <w:t>LOF</w:t>
      </w:r>
      <w:r w:rsidRPr="0095356D">
        <w:rPr>
          <w:rFonts w:ascii="仿宋" w:eastAsia="仿宋" w:hAnsi="仿宋" w:hint="eastAsia"/>
          <w:b/>
          <w:color w:val="000000" w:themeColor="text1"/>
          <w:sz w:val="32"/>
          <w:szCs w:val="32"/>
        </w:rPr>
        <w:t>）</w:t>
      </w:r>
    </w:p>
    <w:p w:rsidR="002D38E5" w:rsidRPr="00025BDA" w:rsidRDefault="00C733E2" w:rsidP="002D38E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Pr="00025BDA">
        <w:rPr>
          <w:rFonts w:ascii="仿宋" w:eastAsia="仿宋" w:hAnsi="仿宋"/>
          <w:b/>
          <w:color w:val="000000" w:themeColor="text1"/>
          <w:sz w:val="32"/>
          <w:szCs w:val="32"/>
        </w:rPr>
        <w:t>合同</w:t>
      </w:r>
      <w:r w:rsidR="0095356D">
        <w:rPr>
          <w:rFonts w:ascii="仿宋" w:eastAsia="仿宋" w:hAnsi="仿宋" w:hint="eastAsia"/>
          <w:b/>
          <w:color w:val="000000" w:themeColor="text1"/>
          <w:sz w:val="32"/>
          <w:szCs w:val="32"/>
        </w:rPr>
        <w:t>、</w:t>
      </w:r>
      <w:r w:rsidR="0095356D">
        <w:rPr>
          <w:rFonts w:ascii="仿宋" w:eastAsia="仿宋" w:hAnsi="仿宋"/>
          <w:b/>
          <w:color w:val="000000" w:themeColor="text1"/>
          <w:sz w:val="32"/>
          <w:szCs w:val="32"/>
        </w:rPr>
        <w:t>托管协议</w:t>
      </w:r>
      <w:r w:rsidRPr="00025BDA">
        <w:rPr>
          <w:rFonts w:ascii="仿宋" w:eastAsia="仿宋" w:hAnsi="仿宋"/>
          <w:b/>
          <w:color w:val="000000" w:themeColor="text1"/>
          <w:sz w:val="32"/>
          <w:szCs w:val="32"/>
        </w:rPr>
        <w:t>及招募说明书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2D38E5" w:rsidRPr="007F333F" w:rsidRDefault="002D38E5" w:rsidP="002D38E5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2D38E5" w:rsidRPr="00B17C02" w:rsidRDefault="00C733E2" w:rsidP="001640D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5356D">
        <w:rPr>
          <w:rFonts w:ascii="仿宋" w:eastAsia="仿宋" w:hAnsi="仿宋" w:hint="eastAsia"/>
          <w:color w:val="000000" w:themeColor="text1"/>
          <w:sz w:val="32"/>
          <w:szCs w:val="32"/>
        </w:rPr>
        <w:t>华宝标普中国</w:t>
      </w:r>
      <w:r w:rsidRPr="0095356D">
        <w:rPr>
          <w:rFonts w:ascii="仿宋" w:eastAsia="仿宋" w:hAnsi="仿宋" w:hint="eastAsia"/>
          <w:color w:val="000000" w:themeColor="text1"/>
          <w:sz w:val="32"/>
          <w:szCs w:val="32"/>
        </w:rPr>
        <w:t>A</w:t>
      </w:r>
      <w:r w:rsidRPr="0095356D">
        <w:rPr>
          <w:rFonts w:ascii="仿宋" w:eastAsia="仿宋" w:hAnsi="仿宋" w:hint="eastAsia"/>
          <w:color w:val="000000" w:themeColor="text1"/>
          <w:sz w:val="32"/>
          <w:szCs w:val="32"/>
        </w:rPr>
        <w:t>股红利机会指数证券投资基金（</w:t>
      </w:r>
      <w:r w:rsidRPr="0095356D">
        <w:rPr>
          <w:rFonts w:ascii="仿宋" w:eastAsia="仿宋" w:hAnsi="仿宋" w:hint="eastAsia"/>
          <w:color w:val="000000" w:themeColor="text1"/>
          <w:sz w:val="32"/>
          <w:szCs w:val="32"/>
        </w:rPr>
        <w:t>LOF</w:t>
      </w:r>
      <w:r w:rsidRPr="0095356D">
        <w:rPr>
          <w:rFonts w:ascii="仿宋" w:eastAsia="仿宋" w:hAnsi="仿宋" w:hint="eastAsia"/>
          <w:color w:val="000000" w:themeColor="text1"/>
          <w:sz w:val="32"/>
          <w:szCs w:val="32"/>
        </w:rPr>
        <w:t>）（以下简称</w:t>
      </w:r>
      <w:r w:rsidRPr="0095356D">
        <w:rPr>
          <w:rFonts w:ascii="仿宋" w:eastAsia="仿宋" w:hAnsi="仿宋"/>
          <w:color w:val="000000" w:themeColor="text1"/>
          <w:sz w:val="32"/>
          <w:szCs w:val="32"/>
        </w:rPr>
        <w:t>“</w:t>
      </w:r>
      <w:r w:rsidRPr="0095356D">
        <w:rPr>
          <w:rFonts w:ascii="仿宋" w:eastAsia="仿宋" w:hAnsi="仿宋" w:hint="eastAsia"/>
          <w:color w:val="000000" w:themeColor="text1"/>
          <w:sz w:val="32"/>
          <w:szCs w:val="32"/>
        </w:rPr>
        <w:t>本基金</w:t>
      </w:r>
      <w:r w:rsidRPr="0095356D">
        <w:rPr>
          <w:rFonts w:ascii="仿宋" w:eastAsia="仿宋" w:hAnsi="仿宋"/>
          <w:color w:val="000000" w:themeColor="text1"/>
          <w:sz w:val="32"/>
          <w:szCs w:val="32"/>
        </w:rPr>
        <w:t>”</w:t>
      </w:r>
      <w:r w:rsidRPr="0095356D">
        <w:rPr>
          <w:rFonts w:ascii="仿宋" w:eastAsia="仿宋" w:hAnsi="仿宋" w:hint="eastAsia"/>
          <w:color w:val="000000" w:themeColor="text1"/>
          <w:sz w:val="32"/>
          <w:szCs w:val="32"/>
        </w:rPr>
        <w:t>）基金份额持有人大会（二次召开）的决议于</w:t>
      </w:r>
      <w:r w:rsidRPr="0095356D">
        <w:rPr>
          <w:rFonts w:ascii="仿宋" w:eastAsia="仿宋" w:hAnsi="仿宋" w:hint="eastAsia"/>
          <w:color w:val="000000" w:themeColor="text1"/>
          <w:sz w:val="32"/>
          <w:szCs w:val="32"/>
        </w:rPr>
        <w:t>2024</w:t>
      </w:r>
      <w:r w:rsidRPr="0095356D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Pr="0095356D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95356D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Pr="0095356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95356D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95356D">
        <w:rPr>
          <w:rFonts w:ascii="仿宋" w:eastAsia="仿宋" w:hAnsi="仿宋" w:hint="eastAsia"/>
          <w:color w:val="000000" w:themeColor="text1"/>
          <w:sz w:val="32"/>
          <w:szCs w:val="32"/>
        </w:rPr>
        <w:t>日起生效，基金管理人将对本基金基金合同、托管协议、招募说明书等法律文件相关内容进行修改，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合同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托管协议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和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45262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545262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545262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D6B7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E84075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2D38E5">
        <w:rPr>
          <w:rFonts w:ascii="仿宋" w:eastAsia="仿宋" w:hAnsi="仿宋"/>
          <w:color w:val="000000" w:themeColor="text1"/>
          <w:sz w:val="32"/>
          <w:szCs w:val="32"/>
        </w:rPr>
        <w:t>www.fsfund.com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基金电子</w:t>
      </w:r>
      <w:r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2D38E5">
        <w:rPr>
          <w:rFonts w:ascii="仿宋" w:eastAsia="仿宋" w:hAnsi="仿宋" w:hint="eastAsia"/>
          <w:color w:val="000000" w:themeColor="text1"/>
          <w:sz w:val="32"/>
          <w:szCs w:val="32"/>
        </w:rPr>
        <w:t>http://eid.csrc.gov.cn/fund</w:t>
      </w:r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911AAA">
        <w:rPr>
          <w:rFonts w:ascii="仿宋" w:eastAsia="仿宋" w:hAnsi="仿宋" w:hint="eastAsia"/>
          <w:color w:val="000000" w:themeColor="text1"/>
          <w:sz w:val="32"/>
          <w:szCs w:val="32"/>
        </w:rPr>
        <w:t>4007005588</w:t>
      </w:r>
      <w:r w:rsidR="00EA196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A1964" w:rsidRPr="00EA1964">
        <w:rPr>
          <w:rFonts w:ascii="仿宋" w:eastAsia="仿宋" w:hAnsi="仿宋"/>
          <w:color w:val="000000" w:themeColor="text1"/>
          <w:sz w:val="32"/>
          <w:szCs w:val="32"/>
        </w:rPr>
        <w:t>4008205050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2D38E5" w:rsidRPr="00B17C02" w:rsidRDefault="00C733E2" w:rsidP="001640D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2D38E5" w:rsidRDefault="00C733E2" w:rsidP="001640D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2D38E5" w:rsidRPr="00B17C02" w:rsidRDefault="00C733E2" w:rsidP="002D38E5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Pr="002D38E5">
        <w:rPr>
          <w:rFonts w:ascii="仿宋" w:eastAsia="仿宋" w:hAnsi="仿宋" w:hint="eastAsia"/>
          <w:color w:val="000000" w:themeColor="text1"/>
          <w:sz w:val="32"/>
          <w:szCs w:val="32"/>
        </w:rPr>
        <w:t>华宝基金管理有限公司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545262" w:rsidRPr="002D38E5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54526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95356D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545262" w:rsidRPr="002D38E5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5356D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545262" w:rsidRPr="002D38E5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D6B7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E84075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Pr="002D38E5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bookmarkStart w:id="0" w:name="_GoBack"/>
      <w:bookmarkEnd w:id="0"/>
    </w:p>
    <w:p w:rsidR="00DB50FE" w:rsidRPr="002D38E5" w:rsidRDefault="00DB50FE"/>
    <w:sectPr w:rsidR="00DB50FE" w:rsidRPr="002D38E5" w:rsidSect="00D03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58D5"/>
    <w:rsid w:val="00002BEE"/>
    <w:rsid w:val="0000588A"/>
    <w:rsid w:val="000076CF"/>
    <w:rsid w:val="00025BDA"/>
    <w:rsid w:val="000A48BA"/>
    <w:rsid w:val="000D245A"/>
    <w:rsid w:val="000F07E6"/>
    <w:rsid w:val="001640DD"/>
    <w:rsid w:val="00176F48"/>
    <w:rsid w:val="001D015B"/>
    <w:rsid w:val="00295671"/>
    <w:rsid w:val="002B58D5"/>
    <w:rsid w:val="002B6EA9"/>
    <w:rsid w:val="002D38E5"/>
    <w:rsid w:val="003713E5"/>
    <w:rsid w:val="003E091C"/>
    <w:rsid w:val="003F0836"/>
    <w:rsid w:val="00545262"/>
    <w:rsid w:val="005A7CD3"/>
    <w:rsid w:val="005B7E5D"/>
    <w:rsid w:val="005E6250"/>
    <w:rsid w:val="00621C09"/>
    <w:rsid w:val="006A7D35"/>
    <w:rsid w:val="006C6AFF"/>
    <w:rsid w:val="0071282F"/>
    <w:rsid w:val="007C1515"/>
    <w:rsid w:val="007D6B7A"/>
    <w:rsid w:val="007F333F"/>
    <w:rsid w:val="00815AD1"/>
    <w:rsid w:val="00911AAA"/>
    <w:rsid w:val="00925718"/>
    <w:rsid w:val="009430E1"/>
    <w:rsid w:val="0095356D"/>
    <w:rsid w:val="00994ED3"/>
    <w:rsid w:val="00A078EA"/>
    <w:rsid w:val="00AE5554"/>
    <w:rsid w:val="00AF1A95"/>
    <w:rsid w:val="00AF1FED"/>
    <w:rsid w:val="00AF24B4"/>
    <w:rsid w:val="00B17C02"/>
    <w:rsid w:val="00C344E7"/>
    <w:rsid w:val="00C733E2"/>
    <w:rsid w:val="00C75A08"/>
    <w:rsid w:val="00CB22D4"/>
    <w:rsid w:val="00CC7079"/>
    <w:rsid w:val="00CF08C8"/>
    <w:rsid w:val="00D02E76"/>
    <w:rsid w:val="00D03EA3"/>
    <w:rsid w:val="00D85D01"/>
    <w:rsid w:val="00DA5E85"/>
    <w:rsid w:val="00DB50FE"/>
    <w:rsid w:val="00DE5F6F"/>
    <w:rsid w:val="00E02602"/>
    <w:rsid w:val="00E84075"/>
    <w:rsid w:val="00EA1964"/>
    <w:rsid w:val="00F02BD6"/>
    <w:rsid w:val="00F15038"/>
    <w:rsid w:val="00F4269F"/>
    <w:rsid w:val="00F73877"/>
    <w:rsid w:val="00FE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8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8E5"/>
    <w:rPr>
      <w:sz w:val="18"/>
      <w:szCs w:val="18"/>
    </w:rPr>
  </w:style>
  <w:style w:type="character" w:styleId="a5">
    <w:name w:val="Hyperlink"/>
    <w:basedOn w:val="a0"/>
    <w:uiPriority w:val="99"/>
    <w:unhideWhenUsed/>
    <w:rsid w:val="002D38E5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F333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33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4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华宝标普中国A股红利机会指数证券投资基金（LOF）基金合同、托管协议及招募说明书提示性公告</dc:title>
  <dc:creator>李智明</dc:creator>
  <cp:lastModifiedBy>ZHONGM</cp:lastModifiedBy>
  <cp:revision>2</cp:revision>
  <dcterms:created xsi:type="dcterms:W3CDTF">2024-04-24T16:01:00Z</dcterms:created>
  <dcterms:modified xsi:type="dcterms:W3CDTF">2024-04-24T16:01:00Z</dcterms:modified>
</cp:coreProperties>
</file>