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C5019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C5019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关于华安CES港股通精选100交易型开放式指数证券投资基金联接基金暂停大额申购、大额转换转入及大额定期定额投资的公告</w:t>
      </w:r>
    </w:p>
    <w:p w:rsidR="00D327FA" w:rsidRPr="00D82740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D82740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4F3FEC">
        <w:rPr>
          <w:rFonts w:asciiTheme="minorEastAsia" w:eastAsiaTheme="minorEastAsia" w:hAnsiTheme="minorEastAsia" w:cs="宋体"/>
          <w:bCs/>
          <w:sz w:val="24"/>
          <w:szCs w:val="24"/>
        </w:rPr>
        <w:t>5</w:t>
      </w:r>
      <w:r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p w:rsidR="001A3CA1" w:rsidRPr="00D82740" w:rsidRDefault="001A3CA1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8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2410"/>
        <w:gridCol w:w="3334"/>
        <w:gridCol w:w="41"/>
      </w:tblGrid>
      <w:tr w:rsidR="00D327FA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744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华安CES港股通精选100交易型开放式指数证券投资基金联接基金</w:t>
            </w:r>
          </w:p>
        </w:tc>
      </w:tr>
      <w:tr w:rsidR="00D327FA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D327FA" w:rsidRPr="00D82740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744" w:type="dxa"/>
            <w:gridSpan w:val="2"/>
            <w:vAlign w:val="center"/>
          </w:tcPr>
          <w:p w:rsidR="00D327FA" w:rsidRPr="00D82740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</w:t>
            </w:r>
          </w:p>
        </w:tc>
      </w:tr>
      <w:tr w:rsidR="00F95610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744" w:type="dxa"/>
            <w:gridSpan w:val="2"/>
            <w:vAlign w:val="center"/>
          </w:tcPr>
          <w:p w:rsidR="00F95610" w:rsidRPr="00D82740" w:rsidRDefault="00F95610" w:rsidP="00FB02B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005813</w:t>
            </w:r>
          </w:p>
        </w:tc>
      </w:tr>
      <w:tr w:rsidR="00F95610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744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F95610" w:rsidRPr="00D82740" w:rsidTr="00B54DCC">
        <w:trPr>
          <w:gridAfter w:val="1"/>
          <w:wAfter w:w="41" w:type="dxa"/>
          <w:jc w:val="center"/>
        </w:trPr>
        <w:tc>
          <w:tcPr>
            <w:tcW w:w="2547" w:type="dxa"/>
          </w:tcPr>
          <w:p w:rsidR="00F95610" w:rsidRPr="00D82740" w:rsidRDefault="00F9561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744" w:type="dxa"/>
            <w:gridSpan w:val="2"/>
            <w:vAlign w:val="center"/>
          </w:tcPr>
          <w:p w:rsidR="00F95610" w:rsidRPr="00D82740" w:rsidRDefault="00F95610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根据《华安CES港股通精选100交易型开放式指数证券投资基金联接基金基金合同》和《华安CES港股通精选100交易型开放式指数证券投资基金联接基金招募说明书》的有关规定。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 w:val="restart"/>
            <w:vAlign w:val="center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3334" w:type="dxa"/>
            <w:vAlign w:val="center"/>
          </w:tcPr>
          <w:p w:rsidR="00BB0796" w:rsidRPr="00D82740" w:rsidRDefault="004248E5" w:rsidP="00793F7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="004F3FEC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0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暂停大额转换转入起始日</w:t>
            </w:r>
          </w:p>
        </w:tc>
        <w:tc>
          <w:tcPr>
            <w:tcW w:w="3334" w:type="dxa"/>
            <w:vAlign w:val="center"/>
          </w:tcPr>
          <w:p w:rsidR="00BB0796" w:rsidRPr="00D82740" w:rsidRDefault="00793F7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="004F3FEC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0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定期定额投资起始日</w:t>
            </w:r>
          </w:p>
        </w:tc>
        <w:tc>
          <w:tcPr>
            <w:tcW w:w="3334" w:type="dxa"/>
            <w:vAlign w:val="center"/>
          </w:tcPr>
          <w:p w:rsidR="00BB0796" w:rsidRPr="00D82740" w:rsidRDefault="00793F70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="004F3FEC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0</w:t>
            </w:r>
            <w:r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限制申购金额（单位：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334" w:type="dxa"/>
            <w:vAlign w:val="center"/>
          </w:tcPr>
          <w:p w:rsidR="00BB0796" w:rsidRPr="00D82740" w:rsidRDefault="00BB0796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限制转换转入金额（单位：</w:t>
            </w:r>
            <w:r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3334" w:type="dxa"/>
            <w:vAlign w:val="center"/>
          </w:tcPr>
          <w:p w:rsidR="00BB0796" w:rsidRPr="00D82740" w:rsidRDefault="00BB0796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BB0796" w:rsidRPr="00D82740" w:rsidTr="001D4E74">
        <w:trPr>
          <w:gridAfter w:val="1"/>
          <w:wAfter w:w="41" w:type="dxa"/>
          <w:jc w:val="center"/>
        </w:trPr>
        <w:tc>
          <w:tcPr>
            <w:tcW w:w="2547" w:type="dxa"/>
            <w:vMerge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70656E">
              <w:rPr>
                <w:rFonts w:eastAsia="宋体" w:hint="eastAsia"/>
                <w:sz w:val="24"/>
                <w:szCs w:val="24"/>
              </w:rPr>
              <w:t>暂停大额申购、大额转换转入、大额定期</w:t>
            </w:r>
            <w:r w:rsidRPr="0070656E">
              <w:rPr>
                <w:rFonts w:eastAsia="宋体" w:hint="eastAsia"/>
                <w:sz w:val="24"/>
                <w:szCs w:val="24"/>
              </w:rPr>
              <w:lastRenderedPageBreak/>
              <w:t>定额投资的原因说明</w:t>
            </w:r>
          </w:p>
        </w:tc>
        <w:tc>
          <w:tcPr>
            <w:tcW w:w="3334" w:type="dxa"/>
          </w:tcPr>
          <w:p w:rsidR="00BB0796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为了保证基金的平稳运作，保护基金持有人利益，本基金管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理人决定自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202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4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793F7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3</w:t>
            </w:r>
            <w:r w:rsidR="004F3FEC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0</w:t>
            </w:r>
            <w:r w:rsidR="00793F70" w:rsidRPr="00D82740"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起暂停本基金的大额申购、大额转换转入及大额定期定额投资业务。</w:t>
            </w:r>
          </w:p>
        </w:tc>
      </w:tr>
      <w:tr w:rsidR="00D33E60" w:rsidRPr="00D82740" w:rsidTr="001D4E74">
        <w:trPr>
          <w:jc w:val="center"/>
        </w:trPr>
        <w:tc>
          <w:tcPr>
            <w:tcW w:w="2547" w:type="dxa"/>
            <w:vAlign w:val="center"/>
          </w:tcPr>
          <w:p w:rsidR="00D33E60" w:rsidRPr="00D82740" w:rsidRDefault="00D33E60" w:rsidP="00E7225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下属分级基金的基金简称</w:t>
            </w:r>
          </w:p>
        </w:tc>
        <w:tc>
          <w:tcPr>
            <w:tcW w:w="2410" w:type="dxa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华安CES港股通精选100ETF联接A</w:t>
            </w:r>
          </w:p>
        </w:tc>
        <w:tc>
          <w:tcPr>
            <w:tcW w:w="337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华安CES港股通精选100ETF联接C</w:t>
            </w:r>
          </w:p>
        </w:tc>
      </w:tr>
      <w:tr w:rsidR="00D33E60" w:rsidRPr="00D82740" w:rsidTr="001D4E74">
        <w:trPr>
          <w:jc w:val="center"/>
        </w:trPr>
        <w:tc>
          <w:tcPr>
            <w:tcW w:w="2547" w:type="dxa"/>
            <w:vAlign w:val="center"/>
          </w:tcPr>
          <w:p w:rsidR="00D33E60" w:rsidRPr="00D82740" w:rsidRDefault="00D33E60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410" w:type="dxa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005813</w:t>
            </w:r>
          </w:p>
        </w:tc>
        <w:tc>
          <w:tcPr>
            <w:tcW w:w="3375" w:type="dxa"/>
            <w:gridSpan w:val="2"/>
            <w:vAlign w:val="center"/>
          </w:tcPr>
          <w:p w:rsidR="00D33E60" w:rsidRPr="00D82740" w:rsidRDefault="00D33E60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005814</w:t>
            </w:r>
          </w:p>
        </w:tc>
      </w:tr>
      <w:tr w:rsidR="00BA6967" w:rsidRPr="00D82740" w:rsidTr="001D4E74">
        <w:trPr>
          <w:jc w:val="center"/>
        </w:trPr>
        <w:tc>
          <w:tcPr>
            <w:tcW w:w="2547" w:type="dxa"/>
          </w:tcPr>
          <w:p w:rsidR="00BA6967" w:rsidRPr="00D82740" w:rsidRDefault="00BB0796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</w:t>
            </w:r>
            <w:r w:rsidRPr="0070656E">
              <w:rPr>
                <w:rFonts w:eastAsia="宋体" w:hint="eastAsia"/>
                <w:sz w:val="24"/>
                <w:szCs w:val="24"/>
              </w:rPr>
              <w:t>暂停大额申购、大额转换转入、大额定期定额投资</w:t>
            </w:r>
          </w:p>
        </w:tc>
        <w:tc>
          <w:tcPr>
            <w:tcW w:w="2410" w:type="dxa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3375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是</w:t>
            </w:r>
          </w:p>
        </w:tc>
      </w:tr>
      <w:tr w:rsidR="00BA6967" w:rsidRPr="00D82740" w:rsidTr="001D4E74">
        <w:trPr>
          <w:jc w:val="center"/>
        </w:trPr>
        <w:tc>
          <w:tcPr>
            <w:tcW w:w="2547" w:type="dxa"/>
          </w:tcPr>
          <w:p w:rsidR="00BA6967" w:rsidRPr="00D82740" w:rsidRDefault="00BA6967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下属分级基金的限制申购金额（单位：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）</w:t>
            </w:r>
          </w:p>
        </w:tc>
        <w:tc>
          <w:tcPr>
            <w:tcW w:w="2410" w:type="dxa"/>
            <w:vAlign w:val="center"/>
          </w:tcPr>
          <w:p w:rsidR="00BA6967" w:rsidRPr="00D82740" w:rsidRDefault="00BA6967" w:rsidP="00BD601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  <w:tc>
          <w:tcPr>
            <w:tcW w:w="3375" w:type="dxa"/>
            <w:gridSpan w:val="2"/>
            <w:vAlign w:val="center"/>
          </w:tcPr>
          <w:p w:rsidR="00BA6967" w:rsidRPr="00D82740" w:rsidRDefault="00BA6967" w:rsidP="00A31E4B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  <w:tr w:rsidR="008D3261" w:rsidRPr="00D82740" w:rsidTr="001D4E74">
        <w:trPr>
          <w:jc w:val="center"/>
        </w:trPr>
        <w:tc>
          <w:tcPr>
            <w:tcW w:w="2547" w:type="dxa"/>
          </w:tcPr>
          <w:p w:rsidR="008D3261" w:rsidRPr="00D82740" w:rsidRDefault="008D3261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下属分级基金的限制转换转入金额（单位： </w:t>
            </w:r>
            <w:r w:rsidR="00B13229" w:rsidRPr="00D8274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D82740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5,000.00</w:t>
            </w:r>
          </w:p>
        </w:tc>
        <w:tc>
          <w:tcPr>
            <w:tcW w:w="3375" w:type="dxa"/>
            <w:gridSpan w:val="2"/>
            <w:vAlign w:val="center"/>
          </w:tcPr>
          <w:p w:rsidR="008D3261" w:rsidRPr="00D82740" w:rsidRDefault="008D3261" w:rsidP="00BD601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82740">
              <w:rPr>
                <w:rFonts w:asciiTheme="minorEastAsia" w:eastAsiaTheme="minorEastAsia" w:hAnsiTheme="minorEastAsia" w:hint="eastAsia"/>
                <w:sz w:val="24"/>
                <w:szCs w:val="24"/>
              </w:rPr>
              <w:t>5,000.00</w:t>
            </w:r>
          </w:p>
        </w:tc>
      </w:tr>
      <w:tr w:rsidR="006309D4" w:rsidTr="001D4E74">
        <w:trPr>
          <w:jc w:val="center"/>
        </w:trPr>
        <w:tc>
          <w:tcPr>
            <w:tcW w:w="2547" w:type="dxa"/>
            <w:vAlign w:val="center"/>
          </w:tcPr>
          <w:p w:rsidR="006309D4" w:rsidRDefault="001D22B3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下属分级基金的限制定期定额投资金额（单位：元）</w:t>
            </w:r>
          </w:p>
        </w:tc>
        <w:tc>
          <w:tcPr>
            <w:tcW w:w="2410" w:type="dxa"/>
            <w:vAlign w:val="center"/>
          </w:tcPr>
          <w:p w:rsidR="006309D4" w:rsidRDefault="00BB0796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  <w:tc>
          <w:tcPr>
            <w:tcW w:w="3375" w:type="dxa"/>
            <w:gridSpan w:val="2"/>
            <w:vAlign w:val="center"/>
          </w:tcPr>
          <w:p w:rsidR="006309D4" w:rsidRDefault="00BB0796">
            <w:pPr>
              <w:jc w:val="left"/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5,000.00</w:t>
            </w:r>
          </w:p>
        </w:tc>
      </w:tr>
    </w:tbl>
    <w:p w:rsidR="00D327FA" w:rsidRPr="00D82740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D82740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</w:t>
      </w:r>
      <w:r w:rsidR="00793F70">
        <w:rPr>
          <w:rFonts w:asciiTheme="minorEastAsia" w:eastAsiaTheme="minorEastAsia" w:hAnsiTheme="minorEastAsia" w:hint="eastAsia"/>
          <w:sz w:val="24"/>
          <w:szCs w:val="24"/>
        </w:rPr>
        <w:t>本基金</w:t>
      </w:r>
      <w:r>
        <w:rPr>
          <w:rFonts w:asciiTheme="minorEastAsia" w:eastAsiaTheme="minorEastAsia" w:hAnsiTheme="minorEastAsia"/>
          <w:sz w:val="24"/>
          <w:szCs w:val="24"/>
        </w:rPr>
        <w:t>自202</w:t>
      </w:r>
      <w:r w:rsidR="004248E5">
        <w:rPr>
          <w:rFonts w:asciiTheme="minorEastAsia" w:eastAsiaTheme="minorEastAsia" w:hAnsiTheme="minorEastAsia"/>
          <w:sz w:val="24"/>
          <w:szCs w:val="24"/>
        </w:rPr>
        <w:t>4</w:t>
      </w:r>
      <w:r>
        <w:rPr>
          <w:rFonts w:asciiTheme="minorEastAsia" w:eastAsiaTheme="minorEastAsia" w:hAnsiTheme="minorEastAsia"/>
          <w:sz w:val="24"/>
          <w:szCs w:val="24"/>
        </w:rPr>
        <w:t>年</w:t>
      </w:r>
      <w:r w:rsidR="004F3FEC">
        <w:rPr>
          <w:rFonts w:asciiTheme="minorEastAsia" w:eastAsiaTheme="minorEastAsia" w:hAnsiTheme="minorEastAsia"/>
          <w:sz w:val="24"/>
          <w:szCs w:val="24"/>
        </w:rPr>
        <w:t>5</w:t>
      </w:r>
      <w:r>
        <w:rPr>
          <w:rFonts w:asciiTheme="minorEastAsia" w:eastAsiaTheme="minorEastAsia" w:hAnsiTheme="minorEastAsia"/>
          <w:sz w:val="24"/>
          <w:szCs w:val="24"/>
        </w:rPr>
        <w:t>月</w:t>
      </w:r>
      <w:r w:rsidR="004F3FEC">
        <w:rPr>
          <w:rFonts w:asciiTheme="minorEastAsia" w:eastAsiaTheme="minorEastAsia" w:hAnsiTheme="minorEastAsia"/>
          <w:sz w:val="24"/>
          <w:szCs w:val="24"/>
        </w:rPr>
        <w:t>6</w:t>
      </w:r>
      <w:r>
        <w:rPr>
          <w:rFonts w:asciiTheme="minorEastAsia" w:eastAsiaTheme="minorEastAsia" w:hAnsiTheme="minorEastAsia"/>
          <w:sz w:val="24"/>
          <w:szCs w:val="24"/>
        </w:rPr>
        <w:t>日起恢复大额申购、大额转换转入及大额定期定额投资业务，届时不再另行公告。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3）投资者可登录本基金管理人网站（www.huaan.com.cn），或拨打客户服务电话40088-50099咨询相关信息。</w:t>
      </w:r>
    </w:p>
    <w:p w:rsidR="006309D4" w:rsidRDefault="00BB0796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lastRenderedPageBreak/>
        <w:t>特此公告</w:t>
      </w:r>
    </w:p>
    <w:p w:rsidR="006309D4" w:rsidRDefault="006309D4">
      <w:pPr>
        <w:spacing w:line="560" w:lineRule="exact"/>
        <w:ind w:firstLine="420"/>
        <w:rPr>
          <w:rFonts w:asciiTheme="minorEastAsia" w:eastAsiaTheme="minorEastAsia" w:hAnsiTheme="minorEastAsia"/>
          <w:sz w:val="24"/>
          <w:szCs w:val="24"/>
        </w:rPr>
      </w:pPr>
    </w:p>
    <w:p w:rsidR="006309D4" w:rsidRDefault="00BB0796" w:rsidP="00BB079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华安基金管理有限公司</w:t>
      </w:r>
    </w:p>
    <w:p w:rsidR="00364C2A" w:rsidRPr="00D82740" w:rsidRDefault="00770DB7" w:rsidP="00BB0796">
      <w:pPr>
        <w:spacing w:line="560" w:lineRule="exact"/>
        <w:ind w:firstLine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82740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202</w:t>
      </w:r>
      <w:r w:rsidR="004248E5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4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793F70">
        <w:rPr>
          <w:rFonts w:asciiTheme="minorEastAsia" w:eastAsiaTheme="minorEastAsia" w:hAnsiTheme="minorEastAsia" w:cs="宋体"/>
          <w:bCs/>
          <w:sz w:val="24"/>
          <w:szCs w:val="24"/>
        </w:rPr>
        <w:t>2</w:t>
      </w:r>
      <w:r w:rsidR="004F3FEC">
        <w:rPr>
          <w:rFonts w:asciiTheme="minorEastAsia" w:eastAsiaTheme="minorEastAsia" w:hAnsiTheme="minorEastAsia" w:cs="宋体"/>
          <w:bCs/>
          <w:sz w:val="24"/>
          <w:szCs w:val="24"/>
        </w:rPr>
        <w:t>5</w:t>
      </w:r>
      <w:r w:rsidR="004248E5" w:rsidRPr="00D82740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</w:p>
    <w:sectPr w:rsidR="00364C2A" w:rsidRPr="00D82740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42" w:rsidRDefault="00877042" w:rsidP="00D327FA">
      <w:r>
        <w:separator/>
      </w:r>
    </w:p>
  </w:endnote>
  <w:endnote w:type="continuationSeparator" w:id="0">
    <w:p w:rsidR="00877042" w:rsidRDefault="00877042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42" w:rsidRDefault="00877042" w:rsidP="00D327FA">
      <w:r>
        <w:separator/>
      </w:r>
    </w:p>
  </w:footnote>
  <w:footnote w:type="continuationSeparator" w:id="0">
    <w:p w:rsidR="00877042" w:rsidRDefault="00877042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14582"/>
    <w:rsid w:val="00020378"/>
    <w:rsid w:val="00033D91"/>
    <w:rsid w:val="00041353"/>
    <w:rsid w:val="000746EF"/>
    <w:rsid w:val="000E2B3D"/>
    <w:rsid w:val="000E4CBF"/>
    <w:rsid w:val="001161A4"/>
    <w:rsid w:val="001169BB"/>
    <w:rsid w:val="00180DA3"/>
    <w:rsid w:val="001A3CA1"/>
    <w:rsid w:val="001B4F9F"/>
    <w:rsid w:val="001D22B3"/>
    <w:rsid w:val="001D4E74"/>
    <w:rsid w:val="001E4CD3"/>
    <w:rsid w:val="00245724"/>
    <w:rsid w:val="00265B63"/>
    <w:rsid w:val="0028798D"/>
    <w:rsid w:val="002935EF"/>
    <w:rsid w:val="00297148"/>
    <w:rsid w:val="002C360B"/>
    <w:rsid w:val="002E26DF"/>
    <w:rsid w:val="002F7241"/>
    <w:rsid w:val="00327DA7"/>
    <w:rsid w:val="0033513C"/>
    <w:rsid w:val="003612CB"/>
    <w:rsid w:val="0036784E"/>
    <w:rsid w:val="00386A1F"/>
    <w:rsid w:val="004248E5"/>
    <w:rsid w:val="0048692B"/>
    <w:rsid w:val="004966BA"/>
    <w:rsid w:val="004D6346"/>
    <w:rsid w:val="004E2421"/>
    <w:rsid w:val="004F0521"/>
    <w:rsid w:val="004F3FEC"/>
    <w:rsid w:val="004F51E8"/>
    <w:rsid w:val="00540343"/>
    <w:rsid w:val="00564298"/>
    <w:rsid w:val="005F1AF0"/>
    <w:rsid w:val="00614995"/>
    <w:rsid w:val="006309D4"/>
    <w:rsid w:val="00646522"/>
    <w:rsid w:val="00727899"/>
    <w:rsid w:val="00753DDE"/>
    <w:rsid w:val="00770DB7"/>
    <w:rsid w:val="00776E27"/>
    <w:rsid w:val="00793F70"/>
    <w:rsid w:val="007B1D31"/>
    <w:rsid w:val="0082571C"/>
    <w:rsid w:val="00827D4A"/>
    <w:rsid w:val="0083445C"/>
    <w:rsid w:val="00841AFE"/>
    <w:rsid w:val="008472DB"/>
    <w:rsid w:val="00853A75"/>
    <w:rsid w:val="00875F57"/>
    <w:rsid w:val="00877042"/>
    <w:rsid w:val="008D3261"/>
    <w:rsid w:val="008F225D"/>
    <w:rsid w:val="00932FF1"/>
    <w:rsid w:val="00956B0F"/>
    <w:rsid w:val="009A0B67"/>
    <w:rsid w:val="009C5858"/>
    <w:rsid w:val="00A516C4"/>
    <w:rsid w:val="00B101F7"/>
    <w:rsid w:val="00B13229"/>
    <w:rsid w:val="00B243AE"/>
    <w:rsid w:val="00B40A5A"/>
    <w:rsid w:val="00B5053A"/>
    <w:rsid w:val="00B54DCC"/>
    <w:rsid w:val="00BA6967"/>
    <w:rsid w:val="00BB0796"/>
    <w:rsid w:val="00BD2E4C"/>
    <w:rsid w:val="00BD601B"/>
    <w:rsid w:val="00BD6D93"/>
    <w:rsid w:val="00C50193"/>
    <w:rsid w:val="00CC12FA"/>
    <w:rsid w:val="00D100C9"/>
    <w:rsid w:val="00D114B7"/>
    <w:rsid w:val="00D327FA"/>
    <w:rsid w:val="00D33E60"/>
    <w:rsid w:val="00D82740"/>
    <w:rsid w:val="00DC1665"/>
    <w:rsid w:val="00DE5E75"/>
    <w:rsid w:val="00E72255"/>
    <w:rsid w:val="00E77D74"/>
    <w:rsid w:val="00EE1823"/>
    <w:rsid w:val="00F14414"/>
    <w:rsid w:val="00F5252D"/>
    <w:rsid w:val="00F64447"/>
    <w:rsid w:val="00F875F9"/>
    <w:rsid w:val="00F95610"/>
    <w:rsid w:val="00FD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882</Characters>
  <Application>Microsoft Office Word</Application>
  <DocSecurity>4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2024-04-24T16:01:00Z</dcterms:created>
  <dcterms:modified xsi:type="dcterms:W3CDTF">2024-04-24T16:01:00Z</dcterms:modified>
</cp:coreProperties>
</file>