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关于</w:t>
      </w:r>
      <w:r w:rsidR="00ED25A8">
        <w:rPr>
          <w:rFonts w:ascii="Arial" w:eastAsiaTheme="minorEastAsia" w:hAnsi="Arial" w:cs="Arial"/>
          <w:b/>
          <w:bCs/>
          <w:kern w:val="0"/>
          <w:szCs w:val="21"/>
        </w:rPr>
        <w:t>景顺长城景泰益利纯债债券型证券投资基金</w:t>
      </w:r>
      <w:r w:rsidRPr="00622415">
        <w:rPr>
          <w:rFonts w:ascii="Arial" w:eastAsiaTheme="minorEastAsia" w:hAnsi="Arial" w:cs="Arial"/>
          <w:b/>
          <w:bCs/>
          <w:kern w:val="0"/>
          <w:szCs w:val="21"/>
        </w:rPr>
        <w:t>新增</w:t>
      </w:r>
      <w:r w:rsidR="00ED25A8">
        <w:rPr>
          <w:rFonts w:ascii="Arial" w:eastAsiaTheme="minorEastAsia" w:hAnsi="Arial" w:cs="Arial" w:hint="eastAsia"/>
          <w:b/>
          <w:bCs/>
          <w:kern w:val="0"/>
          <w:szCs w:val="21"/>
        </w:rPr>
        <w:t>泛华普益</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ED25A8">
        <w:rPr>
          <w:rFonts w:ascii="Arial" w:hAnsi="Arial" w:cs="Arial" w:hint="eastAsia"/>
          <w:szCs w:val="21"/>
        </w:rPr>
        <w:t>泛华普益基金销售有限公司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ED25A8">
        <w:rPr>
          <w:rFonts w:ascii="Arial" w:hAnsi="Arial" w:cs="Arial" w:hint="eastAsia"/>
          <w:szCs w:val="21"/>
        </w:rPr>
        <w:t>泛华普益</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303FAC">
        <w:rPr>
          <w:rFonts w:ascii="Arial" w:hAnsi="Arial" w:cs="Arial" w:hint="eastAsia"/>
          <w:szCs w:val="21"/>
        </w:rPr>
        <w:t>4</w:t>
      </w:r>
      <w:r w:rsidR="00032518" w:rsidRPr="000147DB">
        <w:rPr>
          <w:rFonts w:ascii="Arial" w:hAnsi="Arial" w:cs="Arial" w:hint="eastAsia"/>
          <w:szCs w:val="21"/>
        </w:rPr>
        <w:t>年</w:t>
      </w:r>
      <w:r w:rsidR="00F44FAE">
        <w:rPr>
          <w:rFonts w:ascii="Arial" w:hAnsi="Arial" w:cs="Arial" w:hint="eastAsia"/>
          <w:szCs w:val="21"/>
        </w:rPr>
        <w:t>3</w:t>
      </w:r>
      <w:r w:rsidR="00032518" w:rsidRPr="000147DB">
        <w:rPr>
          <w:rFonts w:ascii="Arial" w:hAnsi="Arial" w:cs="Arial" w:hint="eastAsia"/>
          <w:szCs w:val="21"/>
        </w:rPr>
        <w:t>月</w:t>
      </w:r>
      <w:r w:rsidR="00ED25A8">
        <w:rPr>
          <w:rFonts w:ascii="Arial" w:hAnsi="Arial" w:cs="Arial"/>
          <w:szCs w:val="21"/>
        </w:rPr>
        <w:t>27</w:t>
      </w:r>
      <w:r w:rsidRPr="000147DB">
        <w:rPr>
          <w:rFonts w:ascii="Arial" w:hAnsi="Arial" w:cs="Arial" w:hint="eastAsia"/>
          <w:szCs w:val="21"/>
        </w:rPr>
        <w:t>日起新增委托</w:t>
      </w:r>
      <w:r w:rsidR="00ED25A8">
        <w:rPr>
          <w:rFonts w:ascii="Arial" w:hAnsi="Arial" w:cs="Arial" w:hint="eastAsia"/>
          <w:szCs w:val="21"/>
        </w:rPr>
        <w:t>泛华普益</w:t>
      </w:r>
      <w:r w:rsidR="004F0132" w:rsidRPr="000147DB">
        <w:rPr>
          <w:rFonts w:ascii="Arial" w:hAnsi="Arial" w:cs="Arial" w:hint="eastAsia"/>
          <w:szCs w:val="21"/>
        </w:rPr>
        <w:t>销售</w:t>
      </w:r>
      <w:r w:rsidR="00ED25A8">
        <w:rPr>
          <w:rFonts w:ascii="Arial" w:hAnsi="Arial" w:cs="Arial" w:hint="eastAsia"/>
          <w:szCs w:val="21"/>
        </w:rPr>
        <w:t>景顺长城景泰益利纯债债券型证券投资基金</w:t>
      </w:r>
      <w:r w:rsidR="006B759B" w:rsidRPr="000147DB">
        <w:rPr>
          <w:rFonts w:ascii="Arial" w:hAnsi="Arial" w:cs="Arial" w:hint="eastAsia"/>
          <w:szCs w:val="21"/>
        </w:rPr>
        <w:t>，具体的业务流程、办理时间和办理方式以</w:t>
      </w:r>
      <w:r w:rsidR="00ED25A8">
        <w:rPr>
          <w:rFonts w:ascii="Arial" w:hAnsi="Arial" w:cs="Arial" w:hint="eastAsia"/>
          <w:szCs w:val="21"/>
        </w:rPr>
        <w:t>泛华普益</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500" w:type="dxa"/>
        <w:tblLook w:val="04A0"/>
      </w:tblPr>
      <w:tblGrid>
        <w:gridCol w:w="1129"/>
        <w:gridCol w:w="3119"/>
        <w:gridCol w:w="1134"/>
        <w:gridCol w:w="1134"/>
        <w:gridCol w:w="1984"/>
      </w:tblGrid>
      <w:tr w:rsidR="002B7241" w:rsidRPr="00622415" w:rsidTr="00D538B2">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18307A" w:rsidRPr="0018307A" w:rsidTr="0018307A">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8307A" w:rsidRPr="0018307A" w:rsidRDefault="00ED25A8" w:rsidP="0018307A">
            <w:pPr>
              <w:widowControl/>
              <w:rPr>
                <w:rFonts w:ascii="Arial" w:eastAsiaTheme="minorEastAsia" w:hAnsi="Arial" w:cs="Arial"/>
                <w:szCs w:val="21"/>
              </w:rPr>
            </w:pPr>
            <w:r w:rsidRPr="00ED25A8">
              <w:rPr>
                <w:rFonts w:ascii="Arial" w:hAnsi="Arial" w:cs="Arial"/>
                <w:szCs w:val="21"/>
              </w:rPr>
              <w:t>010477</w:t>
            </w:r>
          </w:p>
        </w:tc>
        <w:tc>
          <w:tcPr>
            <w:tcW w:w="3119" w:type="dxa"/>
            <w:tcBorders>
              <w:top w:val="nil"/>
              <w:left w:val="nil"/>
              <w:bottom w:val="single" w:sz="4" w:space="0" w:color="auto"/>
              <w:right w:val="single" w:sz="4" w:space="0" w:color="auto"/>
            </w:tcBorders>
            <w:shd w:val="clear" w:color="000000" w:fill="FFFFFF"/>
            <w:noWrap/>
            <w:vAlign w:val="center"/>
          </w:tcPr>
          <w:p w:rsidR="0018307A" w:rsidRPr="0018307A" w:rsidRDefault="00462945" w:rsidP="0018307A">
            <w:pPr>
              <w:widowControl/>
              <w:rPr>
                <w:rFonts w:ascii="Arial" w:eastAsiaTheme="minorEastAsia" w:hAnsi="Arial" w:cs="Arial"/>
                <w:szCs w:val="21"/>
              </w:rPr>
            </w:pPr>
            <w:r w:rsidRPr="00462945">
              <w:rPr>
                <w:rFonts w:ascii="Arial" w:eastAsiaTheme="minorEastAsia" w:hAnsi="Arial" w:cs="Arial" w:hint="eastAsia"/>
              </w:rPr>
              <w:t>景</w:t>
            </w:r>
            <w:r w:rsidR="00ED25A8" w:rsidRPr="00ED25A8">
              <w:rPr>
                <w:rFonts w:ascii="Arial" w:eastAsiaTheme="minorEastAsia" w:hAnsi="Arial" w:cs="Arial" w:hint="eastAsia"/>
              </w:rPr>
              <w:t>顺长城景泰益利纯债债券型证券投资基金</w:t>
            </w:r>
          </w:p>
        </w:tc>
        <w:tc>
          <w:tcPr>
            <w:tcW w:w="1134" w:type="dxa"/>
            <w:tcBorders>
              <w:top w:val="nil"/>
              <w:left w:val="nil"/>
              <w:bottom w:val="single" w:sz="4" w:space="0" w:color="auto"/>
              <w:right w:val="single" w:sz="4" w:space="0" w:color="auto"/>
            </w:tcBorders>
            <w:shd w:val="clear" w:color="000000" w:fill="FFFFFF"/>
            <w:vAlign w:val="center"/>
          </w:tcPr>
          <w:p w:rsidR="0018307A" w:rsidRPr="0018307A" w:rsidRDefault="00ED25A8" w:rsidP="0018307A">
            <w:pPr>
              <w:widowControl/>
              <w:rPr>
                <w:rFonts w:ascii="Arial" w:eastAsiaTheme="minorEastAsia" w:hAnsi="Arial" w:cs="Arial"/>
                <w:szCs w:val="21"/>
              </w:rPr>
            </w:pPr>
            <w:r>
              <w:rPr>
                <w:rFonts w:ascii="Arial" w:eastAsiaTheme="minorEastAsia" w:hAnsi="Arial" w:cs="Arial" w:hint="eastAsia"/>
                <w:szCs w:val="21"/>
              </w:rPr>
              <w:t>未</w:t>
            </w:r>
            <w:r w:rsidR="0018307A" w:rsidRPr="0018307A">
              <w:rPr>
                <w:rFonts w:ascii="Arial" w:eastAsiaTheme="minorEastAsia"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18307A" w:rsidRPr="0018307A" w:rsidRDefault="0018307A" w:rsidP="0018307A">
            <w:pPr>
              <w:widowControl/>
              <w:rPr>
                <w:rFonts w:ascii="Arial" w:eastAsiaTheme="minorEastAsia" w:hAnsi="Arial" w:cs="Arial"/>
                <w:szCs w:val="21"/>
              </w:rPr>
            </w:pPr>
            <w:r w:rsidRPr="0018307A">
              <w:rPr>
                <w:rFonts w:ascii="Arial" w:eastAsiaTheme="minorEastAsia" w:hAnsi="Arial" w:cs="Arial"/>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18307A" w:rsidRPr="0018307A" w:rsidRDefault="00ED25A8" w:rsidP="0018307A">
            <w:pPr>
              <w:widowControl/>
              <w:rPr>
                <w:rFonts w:ascii="Arial" w:eastAsiaTheme="minorEastAsia" w:hAnsi="Arial" w:cs="Arial"/>
                <w:szCs w:val="21"/>
              </w:rPr>
            </w:pPr>
            <w:r>
              <w:rPr>
                <w:rFonts w:ascii="Arial" w:eastAsiaTheme="minorEastAsia" w:hAnsi="Arial" w:cs="Arial" w:hint="eastAsia"/>
                <w:szCs w:val="21"/>
              </w:rPr>
              <w:t>是</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ED25A8">
        <w:rPr>
          <w:rFonts w:ascii="Arial" w:hAnsi="Arial" w:cs="Arial" w:hint="eastAsia"/>
          <w:szCs w:val="21"/>
        </w:rPr>
        <w:t>泛华普益</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ED25A8">
        <w:rPr>
          <w:rFonts w:ascii="Arial" w:hAnsi="Arial" w:cs="Arial" w:hint="eastAsia"/>
          <w:kern w:val="0"/>
          <w:szCs w:val="21"/>
        </w:rPr>
        <w:t>泛华普益基金销售有限公司</w:t>
      </w:r>
    </w:p>
    <w:p w:rsidR="00ED25A8" w:rsidRP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注册地址：成都市成华区建设路</w:t>
      </w:r>
      <w:r w:rsidRPr="00ED25A8">
        <w:rPr>
          <w:rFonts w:ascii="Arial" w:hAnsi="Arial" w:cs="Arial" w:hint="eastAsia"/>
          <w:kern w:val="0"/>
          <w:szCs w:val="21"/>
        </w:rPr>
        <w:t>9</w:t>
      </w:r>
      <w:r w:rsidRPr="00ED25A8">
        <w:rPr>
          <w:rFonts w:ascii="Arial" w:hAnsi="Arial" w:cs="Arial" w:hint="eastAsia"/>
          <w:kern w:val="0"/>
          <w:szCs w:val="21"/>
        </w:rPr>
        <w:t>号高地中心</w:t>
      </w:r>
      <w:r w:rsidRPr="00ED25A8">
        <w:rPr>
          <w:rFonts w:ascii="Arial" w:hAnsi="Arial" w:cs="Arial" w:hint="eastAsia"/>
          <w:kern w:val="0"/>
          <w:szCs w:val="21"/>
        </w:rPr>
        <w:t>1101</w:t>
      </w:r>
      <w:r w:rsidRPr="00ED25A8">
        <w:rPr>
          <w:rFonts w:ascii="Arial" w:hAnsi="Arial" w:cs="Arial" w:hint="eastAsia"/>
          <w:kern w:val="0"/>
          <w:szCs w:val="21"/>
        </w:rPr>
        <w:t>室</w:t>
      </w:r>
    </w:p>
    <w:p w:rsidR="00ED25A8" w:rsidRP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办公地址：成都市金牛区花照壁西顺街</w:t>
      </w:r>
      <w:r w:rsidRPr="00ED25A8">
        <w:rPr>
          <w:rFonts w:ascii="Arial" w:hAnsi="Arial" w:cs="Arial" w:hint="eastAsia"/>
          <w:kern w:val="0"/>
          <w:szCs w:val="21"/>
        </w:rPr>
        <w:t>399</w:t>
      </w:r>
      <w:r w:rsidRPr="00ED25A8">
        <w:rPr>
          <w:rFonts w:ascii="Arial" w:hAnsi="Arial" w:cs="Arial" w:hint="eastAsia"/>
          <w:kern w:val="0"/>
          <w:szCs w:val="21"/>
        </w:rPr>
        <w:t>号</w:t>
      </w:r>
      <w:r w:rsidRPr="00ED25A8">
        <w:rPr>
          <w:rFonts w:ascii="Arial" w:hAnsi="Arial" w:cs="Arial" w:hint="eastAsia"/>
          <w:kern w:val="0"/>
          <w:szCs w:val="21"/>
        </w:rPr>
        <w:t>1</w:t>
      </w:r>
      <w:r w:rsidRPr="00ED25A8">
        <w:rPr>
          <w:rFonts w:ascii="Arial" w:hAnsi="Arial" w:cs="Arial" w:hint="eastAsia"/>
          <w:kern w:val="0"/>
          <w:szCs w:val="21"/>
        </w:rPr>
        <w:t>栋</w:t>
      </w:r>
      <w:r w:rsidRPr="00ED25A8">
        <w:rPr>
          <w:rFonts w:ascii="Arial" w:hAnsi="Arial" w:cs="Arial" w:hint="eastAsia"/>
          <w:kern w:val="0"/>
          <w:szCs w:val="21"/>
        </w:rPr>
        <w:t>1</w:t>
      </w:r>
      <w:r w:rsidRPr="00ED25A8">
        <w:rPr>
          <w:rFonts w:ascii="Arial" w:hAnsi="Arial" w:cs="Arial" w:hint="eastAsia"/>
          <w:kern w:val="0"/>
          <w:szCs w:val="21"/>
        </w:rPr>
        <w:t>单元龙湖西宸天街</w:t>
      </w:r>
      <w:r w:rsidRPr="00ED25A8">
        <w:rPr>
          <w:rFonts w:ascii="Arial" w:hAnsi="Arial" w:cs="Arial" w:hint="eastAsia"/>
          <w:kern w:val="0"/>
          <w:szCs w:val="21"/>
        </w:rPr>
        <w:t>B</w:t>
      </w:r>
      <w:r w:rsidRPr="00ED25A8">
        <w:rPr>
          <w:rFonts w:ascii="Arial" w:hAnsi="Arial" w:cs="Arial" w:hint="eastAsia"/>
          <w:kern w:val="0"/>
          <w:szCs w:val="21"/>
        </w:rPr>
        <w:t>座</w:t>
      </w:r>
      <w:r w:rsidRPr="00ED25A8">
        <w:rPr>
          <w:rFonts w:ascii="Arial" w:hAnsi="Arial" w:cs="Arial" w:hint="eastAsia"/>
          <w:kern w:val="0"/>
          <w:szCs w:val="21"/>
        </w:rPr>
        <w:t>1201</w:t>
      </w:r>
      <w:r w:rsidRPr="00ED25A8">
        <w:rPr>
          <w:rFonts w:ascii="Arial" w:hAnsi="Arial" w:cs="Arial" w:hint="eastAsia"/>
          <w:kern w:val="0"/>
          <w:szCs w:val="21"/>
        </w:rPr>
        <w:t>号</w:t>
      </w:r>
    </w:p>
    <w:p w:rsidR="00ED25A8" w:rsidRP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法定代表人：于海锋</w:t>
      </w:r>
    </w:p>
    <w:p w:rsidR="00ED25A8" w:rsidRP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联系人：曾健灿</w:t>
      </w:r>
    </w:p>
    <w:p w:rsidR="00ED25A8" w:rsidRP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电话：</w:t>
      </w:r>
      <w:r w:rsidRPr="00ED25A8">
        <w:rPr>
          <w:rFonts w:ascii="Arial" w:hAnsi="Arial" w:cs="Arial" w:hint="eastAsia"/>
          <w:kern w:val="0"/>
          <w:szCs w:val="21"/>
        </w:rPr>
        <w:t>020-28381666</w:t>
      </w:r>
    </w:p>
    <w:p w:rsidR="00ED25A8" w:rsidRP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传真：</w:t>
      </w:r>
      <w:r w:rsidRPr="00ED25A8">
        <w:rPr>
          <w:rFonts w:ascii="Arial" w:hAnsi="Arial" w:cs="Arial" w:hint="eastAsia"/>
          <w:kern w:val="0"/>
          <w:szCs w:val="21"/>
        </w:rPr>
        <w:t>028-84252474-8055</w:t>
      </w:r>
    </w:p>
    <w:p w:rsidR="00ED25A8" w:rsidRP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客户服务电话：</w:t>
      </w:r>
      <w:r w:rsidRPr="00ED25A8">
        <w:rPr>
          <w:rFonts w:ascii="Arial" w:hAnsi="Arial" w:cs="Arial" w:hint="eastAsia"/>
          <w:kern w:val="0"/>
          <w:szCs w:val="21"/>
        </w:rPr>
        <w:t>400-080-3388</w:t>
      </w:r>
    </w:p>
    <w:p w:rsidR="00B84339"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网址：</w:t>
      </w:r>
      <w:r w:rsidRPr="00ED25A8">
        <w:rPr>
          <w:rFonts w:ascii="Arial" w:hAnsi="Arial" w:cs="Arial" w:hint="eastAsia"/>
          <w:kern w:val="0"/>
          <w:szCs w:val="21"/>
        </w:rPr>
        <w:t>www.puyifund.com</w:t>
      </w:r>
    </w:p>
    <w:p w:rsidR="0062669E" w:rsidRDefault="0062669E" w:rsidP="0062669E">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lastRenderedPageBreak/>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bookmarkStart w:id="0" w:name="_GoBack"/>
      <w:bookmarkEnd w:id="0"/>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ED25A8">
        <w:rPr>
          <w:rFonts w:ascii="Arial" w:hAnsi="Arial" w:cs="Arial" w:hint="eastAsia"/>
          <w:kern w:val="0"/>
          <w:szCs w:val="21"/>
        </w:rPr>
        <w:t>泛华普益基金销售有限公司</w:t>
      </w:r>
    </w:p>
    <w:p w:rsidR="00ED25A8" w:rsidRP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客户服务电话：</w:t>
      </w:r>
      <w:r w:rsidRPr="00ED25A8">
        <w:rPr>
          <w:rFonts w:ascii="Arial" w:hAnsi="Arial" w:cs="Arial" w:hint="eastAsia"/>
          <w:kern w:val="0"/>
          <w:szCs w:val="21"/>
        </w:rPr>
        <w:t>400-080-3388</w:t>
      </w:r>
    </w:p>
    <w:p w:rsidR="00ED25A8" w:rsidRDefault="00ED25A8" w:rsidP="00ED25A8">
      <w:pPr>
        <w:widowControl/>
        <w:spacing w:line="360" w:lineRule="auto"/>
        <w:ind w:firstLineChars="200" w:firstLine="420"/>
        <w:jc w:val="left"/>
        <w:rPr>
          <w:rFonts w:ascii="Arial" w:hAnsi="Arial" w:cs="Arial"/>
          <w:kern w:val="0"/>
          <w:szCs w:val="21"/>
        </w:rPr>
      </w:pPr>
      <w:r w:rsidRPr="00ED25A8">
        <w:rPr>
          <w:rFonts w:ascii="Arial" w:hAnsi="Arial" w:cs="Arial" w:hint="eastAsia"/>
          <w:kern w:val="0"/>
          <w:szCs w:val="21"/>
        </w:rPr>
        <w:t>网址：</w:t>
      </w:r>
      <w:r w:rsidRPr="00ED25A8">
        <w:rPr>
          <w:rFonts w:ascii="Arial" w:hAnsi="Arial" w:cs="Arial" w:hint="eastAsia"/>
          <w:kern w:val="0"/>
          <w:szCs w:val="21"/>
        </w:rPr>
        <w:t>www.puyifund.com</w:t>
      </w:r>
    </w:p>
    <w:p w:rsidR="000237E9" w:rsidRPr="00ED25A8"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w:t>
      </w:r>
      <w:r w:rsidRPr="00FD5083">
        <w:rPr>
          <w:rFonts w:ascii="Arial" w:hAnsi="Arial" w:cs="Arial"/>
          <w:color w:val="000000"/>
          <w:kern w:val="0"/>
          <w:szCs w:val="21"/>
        </w:rPr>
        <w:lastRenderedPageBreak/>
        <w:t>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273054">
        <w:rPr>
          <w:rFonts w:ascii="Arial" w:hAnsi="Arial" w:cs="Arial" w:hint="eastAsia"/>
          <w:kern w:val="0"/>
          <w:szCs w:val="21"/>
        </w:rPr>
        <w:t>四</w:t>
      </w:r>
      <w:r w:rsidRPr="00FD5083">
        <w:rPr>
          <w:rFonts w:ascii="Arial" w:hAnsi="Arial" w:cs="Arial"/>
          <w:kern w:val="0"/>
          <w:szCs w:val="21"/>
        </w:rPr>
        <w:t>年</w:t>
      </w:r>
      <w:r w:rsidR="001518A1">
        <w:rPr>
          <w:rFonts w:ascii="Arial" w:hAnsi="Arial" w:cs="Arial" w:hint="eastAsia"/>
          <w:kern w:val="0"/>
          <w:szCs w:val="21"/>
        </w:rPr>
        <w:t>三</w:t>
      </w:r>
      <w:r w:rsidR="00527CFF" w:rsidRPr="00FD5083">
        <w:rPr>
          <w:rFonts w:ascii="Arial" w:hAnsi="Arial" w:cs="Arial"/>
          <w:kern w:val="0"/>
          <w:szCs w:val="21"/>
        </w:rPr>
        <w:t>月</w:t>
      </w:r>
      <w:r w:rsidR="00ED25A8">
        <w:rPr>
          <w:rFonts w:ascii="Arial" w:hAnsi="Arial" w:cs="Arial" w:hint="eastAsia"/>
          <w:kern w:val="0"/>
          <w:szCs w:val="21"/>
        </w:rPr>
        <w:t>二</w:t>
      </w:r>
      <w:r w:rsidR="0062669E">
        <w:rPr>
          <w:rFonts w:ascii="Arial" w:hAnsi="Arial" w:cs="Arial" w:hint="eastAsia"/>
          <w:kern w:val="0"/>
          <w:szCs w:val="21"/>
        </w:rPr>
        <w:t>十</w:t>
      </w:r>
      <w:r w:rsidR="00ED25A8">
        <w:rPr>
          <w:rFonts w:ascii="Arial" w:hAnsi="Arial" w:cs="Arial" w:hint="eastAsia"/>
          <w:kern w:val="0"/>
          <w:szCs w:val="21"/>
        </w:rPr>
        <w:t>七</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E9" w:rsidRDefault="00F04AE9" w:rsidP="008E6554">
      <w:r>
        <w:separator/>
      </w:r>
    </w:p>
  </w:endnote>
  <w:endnote w:type="continuationSeparator" w:id="0">
    <w:p w:rsidR="00F04AE9" w:rsidRDefault="00F04AE9"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E9" w:rsidRDefault="00F04AE9" w:rsidP="008E6554">
      <w:r>
        <w:separator/>
      </w:r>
    </w:p>
  </w:footnote>
  <w:footnote w:type="continuationSeparator" w:id="0">
    <w:p w:rsidR="00F04AE9" w:rsidRDefault="00F04AE9"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27EAC"/>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18A1"/>
    <w:rsid w:val="00156239"/>
    <w:rsid w:val="00156ED8"/>
    <w:rsid w:val="00157191"/>
    <w:rsid w:val="00160AC4"/>
    <w:rsid w:val="001634A3"/>
    <w:rsid w:val="00165135"/>
    <w:rsid w:val="001672E8"/>
    <w:rsid w:val="0017061B"/>
    <w:rsid w:val="001745A4"/>
    <w:rsid w:val="00174B31"/>
    <w:rsid w:val="00177C9A"/>
    <w:rsid w:val="001821D8"/>
    <w:rsid w:val="00182CCD"/>
    <w:rsid w:val="0018307A"/>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3054"/>
    <w:rsid w:val="00274C05"/>
    <w:rsid w:val="00280DB3"/>
    <w:rsid w:val="00294EF4"/>
    <w:rsid w:val="0029650B"/>
    <w:rsid w:val="002A3C16"/>
    <w:rsid w:val="002A4E9E"/>
    <w:rsid w:val="002A5EA8"/>
    <w:rsid w:val="002A7BEA"/>
    <w:rsid w:val="002B02C5"/>
    <w:rsid w:val="002B7241"/>
    <w:rsid w:val="002B7B4C"/>
    <w:rsid w:val="002D6E17"/>
    <w:rsid w:val="002D7DDC"/>
    <w:rsid w:val="002E2274"/>
    <w:rsid w:val="002E41B3"/>
    <w:rsid w:val="002E58FA"/>
    <w:rsid w:val="002E61B7"/>
    <w:rsid w:val="002E68CF"/>
    <w:rsid w:val="002E69D4"/>
    <w:rsid w:val="002E7C07"/>
    <w:rsid w:val="002F785E"/>
    <w:rsid w:val="00303FAC"/>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945"/>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3B8"/>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5F5924"/>
    <w:rsid w:val="006072AD"/>
    <w:rsid w:val="00610E26"/>
    <w:rsid w:val="006126E5"/>
    <w:rsid w:val="006171A2"/>
    <w:rsid w:val="00622B06"/>
    <w:rsid w:val="0062408D"/>
    <w:rsid w:val="0062669E"/>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081D"/>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278A"/>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962A0"/>
    <w:rsid w:val="009A1CCB"/>
    <w:rsid w:val="009A4310"/>
    <w:rsid w:val="009B5F59"/>
    <w:rsid w:val="009B6ABF"/>
    <w:rsid w:val="009B6C46"/>
    <w:rsid w:val="009C0FFA"/>
    <w:rsid w:val="009C172E"/>
    <w:rsid w:val="009C52F8"/>
    <w:rsid w:val="009D098A"/>
    <w:rsid w:val="009D4784"/>
    <w:rsid w:val="009D49BB"/>
    <w:rsid w:val="009E1337"/>
    <w:rsid w:val="009E6927"/>
    <w:rsid w:val="009F645B"/>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623C"/>
    <w:rsid w:val="00B07B2B"/>
    <w:rsid w:val="00B16AFD"/>
    <w:rsid w:val="00B17C8B"/>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0659F"/>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086B"/>
    <w:rsid w:val="00D5324E"/>
    <w:rsid w:val="00D538B2"/>
    <w:rsid w:val="00D608E7"/>
    <w:rsid w:val="00D60D84"/>
    <w:rsid w:val="00D65C0F"/>
    <w:rsid w:val="00D81AA4"/>
    <w:rsid w:val="00D82018"/>
    <w:rsid w:val="00D84BD9"/>
    <w:rsid w:val="00D870ED"/>
    <w:rsid w:val="00D91FA3"/>
    <w:rsid w:val="00DA2931"/>
    <w:rsid w:val="00DA34C7"/>
    <w:rsid w:val="00DA4B15"/>
    <w:rsid w:val="00DA57CC"/>
    <w:rsid w:val="00DB545C"/>
    <w:rsid w:val="00DC0D2B"/>
    <w:rsid w:val="00DC1E66"/>
    <w:rsid w:val="00DC458A"/>
    <w:rsid w:val="00DC5FCC"/>
    <w:rsid w:val="00DD3DBC"/>
    <w:rsid w:val="00DE079F"/>
    <w:rsid w:val="00DE3106"/>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0F88"/>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25A8"/>
    <w:rsid w:val="00ED4BFA"/>
    <w:rsid w:val="00ED6928"/>
    <w:rsid w:val="00EF4360"/>
    <w:rsid w:val="00EF4BB2"/>
    <w:rsid w:val="00F0297F"/>
    <w:rsid w:val="00F03DB3"/>
    <w:rsid w:val="00F04AE9"/>
    <w:rsid w:val="00F06DDB"/>
    <w:rsid w:val="00F14B04"/>
    <w:rsid w:val="00F343D0"/>
    <w:rsid w:val="00F34693"/>
    <w:rsid w:val="00F401A7"/>
    <w:rsid w:val="00F42F90"/>
    <w:rsid w:val="00F44FAE"/>
    <w:rsid w:val="00F476F3"/>
    <w:rsid w:val="00F5481C"/>
    <w:rsid w:val="00F646A8"/>
    <w:rsid w:val="00F83ABF"/>
    <w:rsid w:val="00F8402A"/>
    <w:rsid w:val="00F90593"/>
    <w:rsid w:val="00F90B0C"/>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210C"/>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1374</Characters>
  <Application>Microsoft Office Word</Application>
  <DocSecurity>4</DocSecurity>
  <Lines>11</Lines>
  <Paragraphs>3</Paragraphs>
  <ScaleCrop>false</ScaleCrop>
  <Company>JDJR</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2024-03-26T16:03:00Z</dcterms:created>
  <dcterms:modified xsi:type="dcterms:W3CDTF">2024-03-26T16:03:00Z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