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7A" w:rsidRPr="00867C9A" w:rsidRDefault="00CF647A" w:rsidP="00CF647A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/>
          <w:b/>
          <w:color w:val="000000" w:themeColor="text1"/>
          <w:kern w:val="0"/>
          <w:sz w:val="28"/>
          <w:szCs w:val="24"/>
        </w:rPr>
      </w:pPr>
      <w:r w:rsidRPr="00867C9A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4"/>
        </w:rPr>
        <w:t>万家基金管理有限公司关于</w:t>
      </w:r>
      <w:r w:rsidRPr="00867C9A">
        <w:rPr>
          <w:rFonts w:ascii="宋体" w:eastAsia="宋体" w:hAnsi="宋体" w:cs="宋体"/>
          <w:b/>
          <w:color w:val="000000" w:themeColor="text1"/>
          <w:kern w:val="0"/>
          <w:sz w:val="28"/>
          <w:szCs w:val="24"/>
        </w:rPr>
        <w:t>万家国证2000交易型开放式指数证券投资基金</w:t>
      </w:r>
      <w:r w:rsidR="00B160F6" w:rsidRPr="00867C9A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4"/>
        </w:rPr>
        <w:t>新增</w:t>
      </w:r>
      <w:r w:rsidR="00AD21F0" w:rsidRPr="00867C9A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4"/>
        </w:rPr>
        <w:t>长江证券</w:t>
      </w:r>
      <w:r w:rsidR="005675B9" w:rsidRPr="00867C9A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4"/>
        </w:rPr>
        <w:t>为</w:t>
      </w:r>
      <w:r w:rsidRPr="00867C9A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4"/>
        </w:rPr>
        <w:t>申购赎回代办券商的公告</w:t>
      </w:r>
    </w:p>
    <w:p w:rsidR="00CF647A" w:rsidRPr="00867C9A" w:rsidRDefault="00CF647A" w:rsidP="00CF647A">
      <w:pPr>
        <w:autoSpaceDE w:val="0"/>
        <w:autoSpaceDN w:val="0"/>
        <w:adjustRightInd w:val="0"/>
        <w:jc w:val="center"/>
        <w:rPr>
          <w:rFonts w:ascii="SimSun,Bold" w:eastAsia="SimSun,Bold" w:cs="SimSun,Bold"/>
          <w:b/>
          <w:bCs/>
          <w:color w:val="000000"/>
          <w:kern w:val="0"/>
          <w:sz w:val="24"/>
          <w:szCs w:val="24"/>
        </w:rPr>
      </w:pPr>
    </w:p>
    <w:p w:rsidR="00CF647A" w:rsidRPr="00867C9A" w:rsidRDefault="00CF647A" w:rsidP="00CF647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根据万家基金管理有限公司（以下简称“本公司”）与</w:t>
      </w:r>
      <w:r w:rsidR="00AD21F0"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长江证券股份有限公司</w:t>
      </w:r>
      <w:r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（以下简称</w:t>
      </w:r>
      <w:bookmarkStart w:id="0" w:name="_GoBack"/>
      <w:bookmarkEnd w:id="0"/>
      <w:r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“</w:t>
      </w:r>
      <w:r w:rsidR="00AD21F0"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长江证券</w:t>
      </w:r>
      <w:r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”）签署的协议，并经深圳证券交易所确认，本公司决定自</w:t>
      </w:r>
      <w:r w:rsidR="004714D9" w:rsidRPr="00867C9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2024</w:t>
      </w:r>
      <w:r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年</w:t>
      </w:r>
      <w:r w:rsidR="00AD21F0" w:rsidRPr="00867C9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3月21日</w:t>
      </w:r>
      <w:r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起增加</w:t>
      </w:r>
      <w:r w:rsidR="00AD21F0"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长江证券</w:t>
      </w:r>
      <w:r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为</w:t>
      </w:r>
      <w:r w:rsidRPr="00867C9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万家国证2000交易型开放式指数证券投资基金</w:t>
      </w:r>
      <w:r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（以下简称“</w:t>
      </w:r>
      <w:r w:rsidRPr="00867C9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万家国证2000ETF</w:t>
      </w:r>
      <w:r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”，基金代码：</w:t>
      </w:r>
      <w:r w:rsidRPr="00867C9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159628</w:t>
      </w:r>
      <w:r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）的申购赎回代办券商。自</w:t>
      </w:r>
      <w:r w:rsidR="004714D9" w:rsidRPr="00867C9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2024</w:t>
      </w:r>
      <w:r w:rsidR="004714D9"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年</w:t>
      </w:r>
      <w:r w:rsidR="00AD21F0" w:rsidRPr="00867C9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3月21日</w:t>
      </w:r>
      <w:r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起，投资者可通过</w:t>
      </w:r>
      <w:r w:rsidR="00AD21F0"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长江证券</w:t>
      </w:r>
      <w:r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办理本基金的申购赎回业务。</w:t>
      </w:r>
    </w:p>
    <w:p w:rsidR="00CF647A" w:rsidRPr="00867C9A" w:rsidRDefault="00CF647A" w:rsidP="00CF647A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CF647A" w:rsidRPr="00867C9A" w:rsidRDefault="00CF647A" w:rsidP="00CF647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投资者可通过以下渠道咨询详情</w:t>
      </w:r>
      <w:r w:rsidRPr="00867C9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:</w:t>
      </w:r>
    </w:p>
    <w:p w:rsidR="00AD21F0" w:rsidRPr="00867C9A" w:rsidRDefault="00CF647A" w:rsidP="00AD21F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1、</w:t>
      </w:r>
      <w:r w:rsidR="00AD21F0"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长江证券股份有限公司</w:t>
      </w:r>
    </w:p>
    <w:p w:rsidR="00AD21F0" w:rsidRPr="00867C9A" w:rsidRDefault="00AD21F0" w:rsidP="00AD21F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客服电话：</w:t>
      </w:r>
      <w:r w:rsidRPr="00867C9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95579 或4008-888-999</w:t>
      </w:r>
    </w:p>
    <w:p w:rsidR="00CF647A" w:rsidRPr="00867C9A" w:rsidRDefault="00AD21F0" w:rsidP="00AD21F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网址：</w:t>
      </w:r>
      <w:r w:rsidRPr="00867C9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www.95579.com</w:t>
      </w:r>
    </w:p>
    <w:p w:rsidR="00CF647A" w:rsidRPr="00867C9A" w:rsidRDefault="00CF647A" w:rsidP="00CF647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B37097" w:rsidRPr="00867C9A" w:rsidRDefault="005675B9" w:rsidP="00B3709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="00CF647A"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</w:t>
      </w:r>
      <w:r w:rsidR="00B37097"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万家基金管理有限公司</w:t>
      </w:r>
    </w:p>
    <w:p w:rsidR="00B37097" w:rsidRPr="00867C9A" w:rsidRDefault="00B37097" w:rsidP="00B3709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客服电话：400-888-0800</w:t>
      </w:r>
    </w:p>
    <w:p w:rsidR="00CF647A" w:rsidRPr="00867C9A" w:rsidRDefault="00B37097" w:rsidP="00B3709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网址：www.wjasset.com</w:t>
      </w:r>
    </w:p>
    <w:p w:rsidR="00CF647A" w:rsidRPr="00867C9A" w:rsidRDefault="00CF647A" w:rsidP="00CF647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CF647A" w:rsidRPr="00867C9A" w:rsidRDefault="00F668E3" w:rsidP="00F668E3">
      <w:pPr>
        <w:autoSpaceDE w:val="0"/>
        <w:autoSpaceDN w:val="0"/>
        <w:adjustRightInd w:val="0"/>
        <w:spacing w:line="360" w:lineRule="auto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风险提示：敬请投资者于投资前认真阅读各基金的《基金合同》和《招募说明书》等法律文件，基金管理人承诺以诚实信用、勤勉尽责的原则管理和运用基金资产，但不承诺基金投资最低收益、也不保证基金投资一定赢利，请投资者在充分考虑风险的情况下谨慎做出投资决策，在做出投资决策后，基金运营状况与基金净值变化引致的投资风险，由投资者自行负担。</w:t>
      </w:r>
    </w:p>
    <w:p w:rsidR="00CF647A" w:rsidRPr="00867C9A" w:rsidRDefault="00CF647A" w:rsidP="00CF647A">
      <w:pPr>
        <w:autoSpaceDE w:val="0"/>
        <w:autoSpaceDN w:val="0"/>
        <w:adjustRightInd w:val="0"/>
        <w:spacing w:line="360" w:lineRule="auto"/>
        <w:ind w:firstLine="42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特此公告。</w:t>
      </w:r>
    </w:p>
    <w:p w:rsidR="00CF647A" w:rsidRPr="00867C9A" w:rsidRDefault="00CF647A" w:rsidP="00CF647A">
      <w:pPr>
        <w:autoSpaceDE w:val="0"/>
        <w:autoSpaceDN w:val="0"/>
        <w:adjustRightInd w:val="0"/>
        <w:spacing w:line="360" w:lineRule="auto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万家基金管理有限公司</w:t>
      </w:r>
    </w:p>
    <w:p w:rsidR="00771827" w:rsidRPr="00867C9A" w:rsidRDefault="005E7913" w:rsidP="00CF647A">
      <w:pPr>
        <w:wordWrap w:val="0"/>
        <w:spacing w:line="360" w:lineRule="auto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二〇二</w:t>
      </w:r>
      <w:r w:rsidR="004714D9"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四年三</w:t>
      </w:r>
      <w:r w:rsidR="00CF647A"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</w:t>
      </w:r>
      <w:r w:rsidR="00AD21F0"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二十一</w:t>
      </w:r>
      <w:r w:rsidR="00CF647A" w:rsidRPr="00867C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</w:t>
      </w:r>
    </w:p>
    <w:sectPr w:rsidR="00771827" w:rsidRPr="00867C9A" w:rsidSect="002F4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9A1" w:rsidRDefault="004339A1" w:rsidP="005675B9">
      <w:r>
        <w:separator/>
      </w:r>
    </w:p>
  </w:endnote>
  <w:endnote w:type="continuationSeparator" w:id="0">
    <w:p w:rsidR="004339A1" w:rsidRDefault="004339A1" w:rsidP="00567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9A1" w:rsidRDefault="004339A1" w:rsidP="005675B9">
      <w:r>
        <w:separator/>
      </w:r>
    </w:p>
  </w:footnote>
  <w:footnote w:type="continuationSeparator" w:id="0">
    <w:p w:rsidR="004339A1" w:rsidRDefault="004339A1" w:rsidP="00567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1F1"/>
    <w:rsid w:val="0002503E"/>
    <w:rsid w:val="000F127F"/>
    <w:rsid w:val="00196C9A"/>
    <w:rsid w:val="001A3B09"/>
    <w:rsid w:val="001A4BFA"/>
    <w:rsid w:val="00207597"/>
    <w:rsid w:val="002A54B3"/>
    <w:rsid w:val="002F01F1"/>
    <w:rsid w:val="002F45BA"/>
    <w:rsid w:val="003142C0"/>
    <w:rsid w:val="0042588A"/>
    <w:rsid w:val="004339A1"/>
    <w:rsid w:val="004639A3"/>
    <w:rsid w:val="004714D9"/>
    <w:rsid w:val="004C58CF"/>
    <w:rsid w:val="005062B4"/>
    <w:rsid w:val="005675B9"/>
    <w:rsid w:val="005E7913"/>
    <w:rsid w:val="00771827"/>
    <w:rsid w:val="007B6C7A"/>
    <w:rsid w:val="007B75D9"/>
    <w:rsid w:val="00867C9A"/>
    <w:rsid w:val="008C4EC3"/>
    <w:rsid w:val="008E50E6"/>
    <w:rsid w:val="00AD21F0"/>
    <w:rsid w:val="00B160F6"/>
    <w:rsid w:val="00B37097"/>
    <w:rsid w:val="00B668AC"/>
    <w:rsid w:val="00BC233E"/>
    <w:rsid w:val="00BE3EC1"/>
    <w:rsid w:val="00C6251C"/>
    <w:rsid w:val="00CF647A"/>
    <w:rsid w:val="00D52E69"/>
    <w:rsid w:val="00D96261"/>
    <w:rsid w:val="00DF572D"/>
    <w:rsid w:val="00F44837"/>
    <w:rsid w:val="00F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47A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3709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709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67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675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7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675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4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曹琦</dc:creator>
  <cp:keywords/>
  <dc:description/>
  <cp:lastModifiedBy>ZHONGM</cp:lastModifiedBy>
  <cp:revision>2</cp:revision>
  <dcterms:created xsi:type="dcterms:W3CDTF">2024-03-20T16:01:00Z</dcterms:created>
  <dcterms:modified xsi:type="dcterms:W3CDTF">2024-03-20T16:01:00Z</dcterms:modified>
</cp:coreProperties>
</file>