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75" w:rsidRDefault="000163AA" w:rsidP="00891A79">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工银瑞信基金管理有限公司</w:t>
      </w:r>
    </w:p>
    <w:p w:rsidR="00DA6B75" w:rsidRDefault="000163AA" w:rsidP="00891A79">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关于</w:t>
      </w:r>
      <w:r w:rsidR="00891A79">
        <w:rPr>
          <w:rFonts w:ascii="仿宋_GB2312" w:eastAsia="仿宋_GB2312" w:hint="eastAsia"/>
          <w:b/>
          <w:sz w:val="32"/>
          <w:szCs w:val="32"/>
        </w:rPr>
        <w:t>旗下十</w:t>
      </w:r>
      <w:r w:rsidR="00F05088">
        <w:rPr>
          <w:rFonts w:ascii="仿宋_GB2312" w:eastAsia="仿宋_GB2312" w:hint="eastAsia"/>
          <w:b/>
          <w:sz w:val="32"/>
          <w:szCs w:val="32"/>
        </w:rPr>
        <w:t>六</w:t>
      </w:r>
      <w:r w:rsidR="00891A79">
        <w:rPr>
          <w:rFonts w:ascii="仿宋_GB2312" w:eastAsia="仿宋_GB2312" w:hint="eastAsia"/>
          <w:b/>
          <w:sz w:val="32"/>
          <w:szCs w:val="32"/>
        </w:rPr>
        <w:t>只基金</w:t>
      </w:r>
      <w:r>
        <w:rPr>
          <w:rFonts w:ascii="仿宋_GB2312" w:eastAsia="仿宋_GB2312" w:hint="eastAsia"/>
          <w:b/>
          <w:sz w:val="32"/>
          <w:szCs w:val="32"/>
        </w:rPr>
        <w:t>修改基金合同</w:t>
      </w:r>
      <w:r w:rsidR="00891A79">
        <w:rPr>
          <w:rFonts w:ascii="仿宋_GB2312" w:eastAsia="仿宋_GB2312" w:hint="eastAsia"/>
          <w:b/>
          <w:sz w:val="32"/>
          <w:szCs w:val="32"/>
        </w:rPr>
        <w:t>等法律文件部分条款</w:t>
      </w:r>
      <w:r>
        <w:rPr>
          <w:rFonts w:ascii="仿宋_GB2312" w:eastAsia="仿宋_GB2312" w:hint="eastAsia"/>
          <w:b/>
          <w:sz w:val="32"/>
          <w:szCs w:val="32"/>
        </w:rPr>
        <w:t>的公告</w:t>
      </w:r>
    </w:p>
    <w:p w:rsidR="00DA6B75" w:rsidRPr="00DF55F7" w:rsidRDefault="00DA6B75" w:rsidP="00891A79">
      <w:pPr>
        <w:rPr>
          <w:rFonts w:ascii="仿宋_GB2312" w:eastAsia="仿宋_GB2312" w:hAnsi="宋体"/>
          <w:b/>
          <w:sz w:val="28"/>
          <w:szCs w:val="28"/>
        </w:rPr>
      </w:pPr>
    </w:p>
    <w:p w:rsidR="00DA6B75" w:rsidRDefault="000163AA" w:rsidP="00891A79">
      <w:pPr>
        <w:autoSpaceDE w:val="0"/>
        <w:autoSpaceDN w:val="0"/>
        <w:adjustRightInd w:val="0"/>
        <w:ind w:firstLineChars="200" w:firstLine="640"/>
        <w:rPr>
          <w:rFonts w:ascii="仿宋_GB2312" w:eastAsia="仿宋_GB2312"/>
          <w:sz w:val="32"/>
          <w:szCs w:val="32"/>
        </w:rPr>
      </w:pPr>
      <w:r>
        <w:rPr>
          <w:rFonts w:ascii="仿宋_GB2312" w:eastAsia="仿宋_GB2312"/>
          <w:sz w:val="32"/>
          <w:szCs w:val="32"/>
        </w:rPr>
        <w:t>根据《中华人民共和国证券投资基金法》、《公开募集证券投资基金运作管理办法》</w:t>
      </w:r>
      <w:r>
        <w:rPr>
          <w:rFonts w:ascii="仿宋_GB2312" w:eastAsia="仿宋_GB2312" w:hint="eastAsia"/>
          <w:sz w:val="32"/>
          <w:szCs w:val="32"/>
        </w:rPr>
        <w:t>及</w:t>
      </w:r>
      <w:r w:rsidR="008B1100" w:rsidRPr="008B1100">
        <w:rPr>
          <w:rFonts w:ascii="仿宋_GB2312" w:eastAsia="仿宋_GB2312" w:hint="eastAsia"/>
          <w:sz w:val="32"/>
          <w:szCs w:val="32"/>
        </w:rPr>
        <w:t>工银瑞信</w:t>
      </w:r>
      <w:r w:rsidR="00891A79">
        <w:rPr>
          <w:rFonts w:ascii="仿宋_GB2312" w:eastAsia="仿宋_GB2312" w:hint="eastAsia"/>
          <w:sz w:val="32"/>
          <w:szCs w:val="32"/>
        </w:rPr>
        <w:t>基金管理有限公司（以下简称“本基金管理人”）旗下十</w:t>
      </w:r>
      <w:r w:rsidR="00F05088">
        <w:rPr>
          <w:rFonts w:ascii="仿宋_GB2312" w:eastAsia="仿宋_GB2312" w:hint="eastAsia"/>
          <w:sz w:val="32"/>
          <w:szCs w:val="32"/>
        </w:rPr>
        <w:t>六</w:t>
      </w:r>
      <w:r w:rsidR="00891A79">
        <w:rPr>
          <w:rFonts w:ascii="仿宋_GB2312" w:eastAsia="仿宋_GB2312" w:hint="eastAsia"/>
          <w:sz w:val="32"/>
          <w:szCs w:val="32"/>
        </w:rPr>
        <w:t>只基金（具体名单详见下文列表）</w:t>
      </w:r>
      <w:r>
        <w:rPr>
          <w:rFonts w:ascii="仿宋_GB2312" w:eastAsia="仿宋_GB2312" w:hint="eastAsia"/>
          <w:sz w:val="32"/>
          <w:szCs w:val="32"/>
        </w:rPr>
        <w:t>基金合同</w:t>
      </w:r>
      <w:r w:rsidR="00891A79">
        <w:rPr>
          <w:rFonts w:ascii="仿宋_GB2312" w:eastAsia="仿宋_GB2312" w:hint="eastAsia"/>
          <w:sz w:val="32"/>
          <w:szCs w:val="32"/>
        </w:rPr>
        <w:t>、托管协议</w:t>
      </w:r>
      <w:r>
        <w:rPr>
          <w:rFonts w:ascii="仿宋_GB2312" w:eastAsia="仿宋_GB2312" w:hint="eastAsia"/>
          <w:sz w:val="32"/>
          <w:szCs w:val="32"/>
        </w:rPr>
        <w:t>的约定，经</w:t>
      </w:r>
      <w:r w:rsidR="00891A79">
        <w:rPr>
          <w:rFonts w:ascii="仿宋_GB2312" w:eastAsia="仿宋_GB2312" w:hint="eastAsia"/>
          <w:sz w:val="32"/>
          <w:szCs w:val="32"/>
        </w:rPr>
        <w:t>与各</w:t>
      </w:r>
      <w:r>
        <w:rPr>
          <w:rFonts w:ascii="仿宋_GB2312" w:eastAsia="仿宋_GB2312" w:hint="eastAsia"/>
          <w:sz w:val="32"/>
          <w:szCs w:val="32"/>
        </w:rPr>
        <w:t>基金托管人</w:t>
      </w:r>
      <w:r w:rsidR="00891A79">
        <w:rPr>
          <w:rFonts w:ascii="仿宋_GB2312" w:eastAsia="仿宋_GB2312" w:hint="eastAsia"/>
          <w:sz w:val="32"/>
          <w:szCs w:val="32"/>
        </w:rPr>
        <w:t>协商一致</w:t>
      </w:r>
      <w:r>
        <w:rPr>
          <w:rFonts w:ascii="仿宋_GB2312" w:eastAsia="仿宋_GB2312" w:hint="eastAsia"/>
          <w:sz w:val="32"/>
          <w:szCs w:val="32"/>
        </w:rPr>
        <w:t>，本基金管理人决定</w:t>
      </w:r>
      <w:r w:rsidR="00891A79">
        <w:rPr>
          <w:rFonts w:ascii="仿宋_GB2312" w:eastAsia="仿宋_GB2312" w:hint="eastAsia"/>
          <w:sz w:val="32"/>
          <w:szCs w:val="32"/>
        </w:rPr>
        <w:t>修改本基金管理人旗下相关</w:t>
      </w:r>
      <w:r w:rsidR="00543DCD" w:rsidRPr="00543DCD">
        <w:rPr>
          <w:rFonts w:ascii="仿宋_GB2312" w:eastAsia="仿宋_GB2312" w:hint="eastAsia"/>
          <w:sz w:val="32"/>
          <w:szCs w:val="32"/>
        </w:rPr>
        <w:t>基金</w:t>
      </w:r>
      <w:r w:rsidR="00891A79">
        <w:rPr>
          <w:rFonts w:ascii="仿宋_GB2312" w:eastAsia="仿宋_GB2312" w:hint="eastAsia"/>
          <w:sz w:val="32"/>
          <w:szCs w:val="32"/>
        </w:rPr>
        <w:t>的基金合同等法律文件的部分条款</w:t>
      </w:r>
      <w:r w:rsidR="008B1100">
        <w:rPr>
          <w:rFonts w:ascii="仿宋_GB2312" w:eastAsia="仿宋_GB2312" w:hint="eastAsia"/>
          <w:sz w:val="32"/>
          <w:szCs w:val="32"/>
        </w:rPr>
        <w:t>，并更新</w:t>
      </w:r>
      <w:r w:rsidR="00891A79">
        <w:rPr>
          <w:rFonts w:ascii="仿宋_GB2312" w:eastAsia="仿宋_GB2312" w:hint="eastAsia"/>
          <w:sz w:val="32"/>
          <w:szCs w:val="32"/>
        </w:rPr>
        <w:t>部分</w:t>
      </w:r>
      <w:r w:rsidR="00543DCD" w:rsidRPr="00543DCD">
        <w:rPr>
          <w:rFonts w:ascii="仿宋_GB2312" w:eastAsia="仿宋_GB2312" w:hint="eastAsia"/>
          <w:sz w:val="32"/>
          <w:szCs w:val="32"/>
        </w:rPr>
        <w:t>基金</w:t>
      </w:r>
      <w:r w:rsidR="00891A79">
        <w:rPr>
          <w:rFonts w:ascii="仿宋_GB2312" w:eastAsia="仿宋_GB2312" w:hint="eastAsia"/>
          <w:sz w:val="32"/>
          <w:szCs w:val="32"/>
        </w:rPr>
        <w:t>的</w:t>
      </w:r>
      <w:r w:rsidR="008B1100">
        <w:rPr>
          <w:rFonts w:ascii="仿宋_GB2312" w:eastAsia="仿宋_GB2312" w:hint="eastAsia"/>
          <w:sz w:val="32"/>
          <w:szCs w:val="32"/>
        </w:rPr>
        <w:t>基金管理人</w:t>
      </w:r>
      <w:r w:rsidR="004F1E02">
        <w:rPr>
          <w:rFonts w:ascii="仿宋_GB2312" w:eastAsia="仿宋_GB2312" w:hint="eastAsia"/>
          <w:sz w:val="32"/>
          <w:szCs w:val="32"/>
        </w:rPr>
        <w:t>和基金托管人</w:t>
      </w:r>
      <w:r w:rsidR="008B1100">
        <w:rPr>
          <w:rFonts w:ascii="仿宋_GB2312" w:eastAsia="仿宋_GB2312" w:hint="eastAsia"/>
          <w:sz w:val="32"/>
          <w:szCs w:val="32"/>
        </w:rPr>
        <w:t>信息</w:t>
      </w:r>
      <w:r>
        <w:rPr>
          <w:rFonts w:ascii="仿宋_GB2312" w:eastAsia="仿宋_GB2312" w:hint="eastAsia"/>
          <w:sz w:val="32"/>
          <w:szCs w:val="32"/>
        </w:rPr>
        <w:t>。具体事项公告如下：</w:t>
      </w:r>
    </w:p>
    <w:p w:rsidR="00891A79" w:rsidRDefault="00891A79" w:rsidP="00891A79">
      <w:pPr>
        <w:autoSpaceDE w:val="0"/>
        <w:autoSpaceDN w:val="0"/>
        <w:adjustRightInd w:val="0"/>
        <w:ind w:firstLineChars="200" w:firstLine="640"/>
        <w:rPr>
          <w:rFonts w:ascii="仿宋_GB2312" w:eastAsia="仿宋_GB2312"/>
          <w:sz w:val="32"/>
          <w:szCs w:val="32"/>
        </w:rPr>
      </w:pPr>
    </w:p>
    <w:p w:rsidR="00DA6B75" w:rsidRDefault="003A68A7" w:rsidP="003A68A7">
      <w:pPr>
        <w:autoSpaceDE w:val="0"/>
        <w:autoSpaceDN w:val="0"/>
        <w:adjustRightInd w:val="0"/>
        <w:ind w:firstLineChars="200" w:firstLine="643"/>
        <w:outlineLvl w:val="0"/>
        <w:rPr>
          <w:rFonts w:ascii="仿宋_GB2312" w:eastAsia="仿宋_GB2312"/>
          <w:b/>
          <w:sz w:val="32"/>
          <w:szCs w:val="32"/>
        </w:rPr>
      </w:pPr>
      <w:r>
        <w:rPr>
          <w:rFonts w:ascii="仿宋_GB2312" w:eastAsia="仿宋_GB2312" w:hint="eastAsia"/>
          <w:b/>
          <w:sz w:val="32"/>
          <w:szCs w:val="32"/>
        </w:rPr>
        <w:t>一、</w:t>
      </w:r>
      <w:r w:rsidR="00891A79">
        <w:rPr>
          <w:rFonts w:ascii="仿宋_GB2312" w:eastAsia="仿宋_GB2312" w:hint="eastAsia"/>
          <w:b/>
          <w:sz w:val="32"/>
          <w:szCs w:val="32"/>
        </w:rPr>
        <w:t>修订基金列表</w:t>
      </w:r>
    </w:p>
    <w:tbl>
      <w:tblPr>
        <w:tblW w:w="10535" w:type="dxa"/>
        <w:jc w:val="center"/>
        <w:tblLook w:val="04A0"/>
      </w:tblPr>
      <w:tblGrid>
        <w:gridCol w:w="456"/>
        <w:gridCol w:w="1656"/>
        <w:gridCol w:w="5305"/>
        <w:gridCol w:w="3118"/>
      </w:tblGrid>
      <w:tr w:rsidR="00891A79" w:rsidRPr="00891A79" w:rsidTr="00477064">
        <w:trPr>
          <w:trHeight w:val="28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b/>
                <w:color w:val="000000"/>
                <w:kern w:val="0"/>
                <w:sz w:val="24"/>
              </w:rPr>
            </w:pP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b/>
                <w:color w:val="000000"/>
                <w:kern w:val="0"/>
                <w:sz w:val="24"/>
              </w:rPr>
            </w:pPr>
            <w:r w:rsidRPr="00891A79">
              <w:rPr>
                <w:rFonts w:ascii="仿宋_GB2312" w:eastAsia="仿宋_GB2312" w:hAnsi="等线" w:cs="宋体" w:hint="eastAsia"/>
                <w:b/>
                <w:color w:val="000000"/>
                <w:kern w:val="0"/>
                <w:sz w:val="24"/>
              </w:rPr>
              <w:t>基金代码</w:t>
            </w:r>
          </w:p>
        </w:tc>
        <w:tc>
          <w:tcPr>
            <w:tcW w:w="5305" w:type="dxa"/>
            <w:tcBorders>
              <w:top w:val="single" w:sz="4" w:space="0" w:color="auto"/>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b/>
                <w:color w:val="000000"/>
                <w:kern w:val="0"/>
                <w:sz w:val="24"/>
              </w:rPr>
            </w:pPr>
            <w:r w:rsidRPr="00891A79">
              <w:rPr>
                <w:rFonts w:ascii="仿宋_GB2312" w:eastAsia="仿宋_GB2312" w:hAnsi="等线" w:cs="宋体" w:hint="eastAsia"/>
                <w:b/>
                <w:color w:val="000000"/>
                <w:kern w:val="0"/>
                <w:sz w:val="24"/>
              </w:rPr>
              <w:t>基金名称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b/>
                <w:color w:val="000000"/>
                <w:kern w:val="0"/>
                <w:sz w:val="24"/>
              </w:rPr>
            </w:pPr>
            <w:r w:rsidRPr="00891A79">
              <w:rPr>
                <w:rFonts w:ascii="仿宋_GB2312" w:eastAsia="仿宋_GB2312" w:hAnsi="等线" w:cs="宋体" w:hint="eastAsia"/>
                <w:b/>
                <w:color w:val="000000"/>
                <w:kern w:val="0"/>
                <w:sz w:val="24"/>
              </w:rPr>
              <w:t>基金托管人</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009792</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工银瑞信瑞益债券型证券投资基金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交通银行股份有限公司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2</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164810</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工银瑞信纯债定期开放债券型证券投资基金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交通银行股份有限公司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3</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002750</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工银瑞信泰享三年理财债券型证券投资基金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宁波银行股份有限公司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4</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010632</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工银瑞信瑞达一年定期开放纯债债券型发起式证券投资基金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中信银行股份有限公司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5</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011943</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工银瑞信瑞盛一年定期开放纯债债券型发起式证券投资基金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中信银行股份有限公司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6</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002832</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工银瑞信恒享纯债债券型证券投资基金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上海浦东发展银行股份有限公司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7</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002603</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工银瑞信瑞丰半年定期开放纯债债券型发起式证券投资基金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中国光大银行股份有限公司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8</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485114</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工银瑞信添颐债券型证券投资基金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中国民生银行股份有限公司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9</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004032</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工银瑞信丰淳半年定期开放债券型发起式证券投资基金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中国民生银行股份有限公司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10</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002679</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工银瑞信安盈货币市场基金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中国民生银行股份有限公司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11</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000184</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工银瑞信添福债券型证券投资基金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中国民生银行股份有限公司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12</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485118</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工银瑞信7天理财债券型证券投资基金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中国建设银行股份有限公司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13</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000943</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工银瑞信中高等级信用债债券型证券投资基金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中国农业银行股份有限公司</w:t>
            </w:r>
          </w:p>
        </w:tc>
      </w:tr>
      <w:tr w:rsidR="00891A79"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14</w:t>
            </w:r>
          </w:p>
        </w:tc>
        <w:tc>
          <w:tcPr>
            <w:tcW w:w="1656"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011091</w:t>
            </w:r>
          </w:p>
        </w:tc>
        <w:tc>
          <w:tcPr>
            <w:tcW w:w="5305"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工银瑞信双玺6个月持有期债券型证券投资基金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891A79" w:rsidRPr="00891A79" w:rsidRDefault="00891A79"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中国农业银行股份有限公司</w:t>
            </w:r>
          </w:p>
        </w:tc>
      </w:tr>
      <w:tr w:rsidR="00F05088"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15</w:t>
            </w:r>
          </w:p>
        </w:tc>
        <w:tc>
          <w:tcPr>
            <w:tcW w:w="1656"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485120</w:t>
            </w:r>
          </w:p>
        </w:tc>
        <w:tc>
          <w:tcPr>
            <w:tcW w:w="5305"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工银瑞信14天理财债券型发起式证券投资基金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招商银行股份有限公司</w:t>
            </w:r>
          </w:p>
        </w:tc>
      </w:tr>
      <w:tr w:rsidR="00F05088" w:rsidRPr="00891A79" w:rsidTr="00477064">
        <w:trPr>
          <w:trHeight w:val="28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16</w:t>
            </w:r>
          </w:p>
        </w:tc>
        <w:tc>
          <w:tcPr>
            <w:tcW w:w="1656"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010068</w:t>
            </w:r>
          </w:p>
        </w:tc>
        <w:tc>
          <w:tcPr>
            <w:tcW w:w="5305"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left"/>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工银瑞信双盈债券型证券投资基金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05088" w:rsidRPr="00891A79" w:rsidRDefault="00F05088" w:rsidP="00891A79">
            <w:pPr>
              <w:widowControl/>
              <w:jc w:val="center"/>
              <w:rPr>
                <w:rFonts w:ascii="仿宋_GB2312" w:eastAsia="仿宋_GB2312" w:hAnsi="等线" w:cs="宋体"/>
                <w:color w:val="000000"/>
                <w:kern w:val="0"/>
                <w:sz w:val="24"/>
              </w:rPr>
            </w:pPr>
            <w:r w:rsidRPr="00891A79">
              <w:rPr>
                <w:rFonts w:ascii="仿宋_GB2312" w:eastAsia="仿宋_GB2312" w:hAnsi="等线" w:cs="宋体" w:hint="eastAsia"/>
                <w:color w:val="000000"/>
                <w:kern w:val="0"/>
                <w:sz w:val="24"/>
              </w:rPr>
              <w:t>招商银行股份有限公司</w:t>
            </w:r>
          </w:p>
        </w:tc>
      </w:tr>
    </w:tbl>
    <w:p w:rsidR="00DA6B75" w:rsidRDefault="000163AA" w:rsidP="00891A79">
      <w:pPr>
        <w:autoSpaceDE w:val="0"/>
        <w:autoSpaceDN w:val="0"/>
        <w:adjustRightInd w:val="0"/>
        <w:ind w:firstLineChars="200" w:firstLine="643"/>
        <w:outlineLvl w:val="0"/>
        <w:rPr>
          <w:rFonts w:ascii="仿宋_GB2312" w:eastAsia="仿宋_GB2312"/>
          <w:b/>
          <w:sz w:val="32"/>
          <w:szCs w:val="32"/>
        </w:rPr>
      </w:pPr>
      <w:r>
        <w:rPr>
          <w:rFonts w:ascii="仿宋_GB2312" w:eastAsia="仿宋_GB2312" w:hint="eastAsia"/>
          <w:b/>
          <w:sz w:val="32"/>
          <w:szCs w:val="32"/>
        </w:rPr>
        <w:lastRenderedPageBreak/>
        <w:t>二、</w:t>
      </w:r>
      <w:r w:rsidR="00891A79" w:rsidRPr="00891A79">
        <w:rPr>
          <w:rFonts w:ascii="仿宋_GB2312" w:eastAsia="仿宋_GB2312" w:hint="eastAsia"/>
          <w:b/>
          <w:sz w:val="32"/>
          <w:szCs w:val="32"/>
        </w:rPr>
        <w:t>基金合同等法律文件的修改内容</w:t>
      </w:r>
    </w:p>
    <w:p w:rsidR="00891A79" w:rsidRPr="00891A79" w:rsidRDefault="00891A79" w:rsidP="00891A79">
      <w:pPr>
        <w:autoSpaceDE w:val="0"/>
        <w:autoSpaceDN w:val="0"/>
        <w:adjustRightInd w:val="0"/>
        <w:ind w:firstLineChars="200" w:firstLine="640"/>
        <w:rPr>
          <w:rFonts w:ascii="仿宋_GB2312" w:eastAsia="仿宋_GB2312"/>
          <w:sz w:val="32"/>
          <w:szCs w:val="32"/>
        </w:rPr>
      </w:pPr>
      <w:r w:rsidRPr="00891A79">
        <w:rPr>
          <w:rFonts w:ascii="仿宋_GB2312" w:eastAsia="仿宋_GB2312" w:hint="eastAsia"/>
          <w:sz w:val="32"/>
          <w:szCs w:val="32"/>
        </w:rPr>
        <w:t>1、在</w:t>
      </w:r>
      <w:r w:rsidR="00EB1F53">
        <w:rPr>
          <w:rFonts w:ascii="仿宋_GB2312" w:eastAsia="仿宋_GB2312" w:hint="eastAsia"/>
          <w:sz w:val="32"/>
          <w:szCs w:val="32"/>
        </w:rPr>
        <w:t>基金合同的</w:t>
      </w:r>
      <w:r w:rsidRPr="00891A79">
        <w:rPr>
          <w:rFonts w:ascii="仿宋_GB2312" w:eastAsia="仿宋_GB2312" w:hint="eastAsia"/>
          <w:sz w:val="32"/>
          <w:szCs w:val="32"/>
        </w:rPr>
        <w:t>“基金的投资”章节中增加条款：</w:t>
      </w:r>
      <w:r w:rsidR="002E1F60" w:rsidRPr="002E1F60">
        <w:rPr>
          <w:rFonts w:ascii="仿宋_GB2312" w:eastAsia="仿宋_GB2312" w:hint="eastAsia"/>
          <w:sz w:val="32"/>
          <w:szCs w:val="32"/>
        </w:rPr>
        <w:t>信用债若无公开市场债项评级的，参照其主体信用评级；前述对信用债评级的认定参照基金管理人选定评级机构出具的债券信用评级</w:t>
      </w:r>
      <w:r w:rsidR="00766A45">
        <w:rPr>
          <w:rFonts w:ascii="仿宋_GB2312" w:eastAsia="仿宋_GB2312" w:hint="eastAsia"/>
          <w:sz w:val="32"/>
          <w:szCs w:val="32"/>
        </w:rPr>
        <w:t>。</w:t>
      </w:r>
    </w:p>
    <w:p w:rsidR="00B844B0" w:rsidRDefault="00891A79" w:rsidP="00891A79">
      <w:pPr>
        <w:autoSpaceDE w:val="0"/>
        <w:autoSpaceDN w:val="0"/>
        <w:adjustRightInd w:val="0"/>
        <w:ind w:firstLineChars="200" w:firstLine="640"/>
        <w:rPr>
          <w:rFonts w:ascii="仿宋_GB2312" w:eastAsia="仿宋_GB2312"/>
          <w:sz w:val="32"/>
          <w:szCs w:val="32"/>
        </w:rPr>
      </w:pPr>
      <w:r w:rsidRPr="00891A79">
        <w:rPr>
          <w:rFonts w:ascii="仿宋_GB2312" w:eastAsia="仿宋_GB2312" w:hint="eastAsia"/>
          <w:sz w:val="32"/>
          <w:szCs w:val="32"/>
        </w:rPr>
        <w:t>2、</w:t>
      </w:r>
      <w:r w:rsidR="00543DCD">
        <w:rPr>
          <w:rFonts w:ascii="仿宋_GB2312" w:eastAsia="仿宋_GB2312" w:hint="eastAsia"/>
          <w:sz w:val="32"/>
          <w:szCs w:val="32"/>
        </w:rPr>
        <w:t>部分基金</w:t>
      </w:r>
      <w:r w:rsidRPr="00891A79">
        <w:rPr>
          <w:rFonts w:ascii="仿宋_GB2312" w:eastAsia="仿宋_GB2312" w:hint="eastAsia"/>
          <w:sz w:val="32"/>
          <w:szCs w:val="32"/>
        </w:rPr>
        <w:t>更新</w:t>
      </w:r>
      <w:r w:rsidR="00EB1F53">
        <w:rPr>
          <w:rFonts w:ascii="仿宋_GB2312" w:eastAsia="仿宋_GB2312" w:hint="eastAsia"/>
          <w:sz w:val="32"/>
          <w:szCs w:val="32"/>
        </w:rPr>
        <w:t>基金管理人和</w:t>
      </w:r>
      <w:r w:rsidRPr="00891A79">
        <w:rPr>
          <w:rFonts w:ascii="仿宋_GB2312" w:eastAsia="仿宋_GB2312" w:hint="eastAsia"/>
          <w:sz w:val="32"/>
          <w:szCs w:val="32"/>
        </w:rPr>
        <w:t>基金托管人</w:t>
      </w:r>
      <w:r w:rsidR="00A92059">
        <w:rPr>
          <w:rFonts w:ascii="仿宋_GB2312" w:eastAsia="仿宋_GB2312" w:hint="eastAsia"/>
          <w:sz w:val="32"/>
          <w:szCs w:val="32"/>
        </w:rPr>
        <w:t>基本</w:t>
      </w:r>
      <w:r w:rsidRPr="00891A79">
        <w:rPr>
          <w:rFonts w:ascii="仿宋_GB2312" w:eastAsia="仿宋_GB2312" w:hint="eastAsia"/>
          <w:sz w:val="32"/>
          <w:szCs w:val="32"/>
        </w:rPr>
        <w:t>信息。</w:t>
      </w:r>
    </w:p>
    <w:p w:rsidR="00891A79" w:rsidRPr="00891A79" w:rsidRDefault="00891A79" w:rsidP="00891A79">
      <w:pPr>
        <w:autoSpaceDE w:val="0"/>
        <w:autoSpaceDN w:val="0"/>
        <w:adjustRightInd w:val="0"/>
        <w:ind w:firstLineChars="200" w:firstLine="640"/>
        <w:rPr>
          <w:rFonts w:ascii="仿宋_GB2312" w:eastAsia="仿宋_GB2312"/>
          <w:sz w:val="32"/>
          <w:szCs w:val="32"/>
        </w:rPr>
      </w:pPr>
      <w:r w:rsidRPr="00891A79">
        <w:rPr>
          <w:rFonts w:ascii="仿宋_GB2312" w:eastAsia="仿宋_GB2312" w:hint="eastAsia"/>
          <w:sz w:val="32"/>
          <w:szCs w:val="32"/>
        </w:rPr>
        <w:t>3、各基金的</w:t>
      </w:r>
      <w:r w:rsidR="00EB1F53">
        <w:rPr>
          <w:rFonts w:ascii="仿宋_GB2312" w:eastAsia="仿宋_GB2312" w:hint="eastAsia"/>
          <w:sz w:val="32"/>
          <w:szCs w:val="32"/>
        </w:rPr>
        <w:t>托管协议</w:t>
      </w:r>
      <w:r w:rsidRPr="00891A79">
        <w:rPr>
          <w:rFonts w:ascii="仿宋_GB2312" w:eastAsia="仿宋_GB2312" w:hint="eastAsia"/>
          <w:sz w:val="32"/>
          <w:szCs w:val="32"/>
        </w:rPr>
        <w:t>及其他相关法律文件中与上述相关的其他内容一并修改。</w:t>
      </w:r>
    </w:p>
    <w:p w:rsidR="00C22A79" w:rsidRDefault="00891A79" w:rsidP="00891A79">
      <w:pPr>
        <w:autoSpaceDE w:val="0"/>
        <w:autoSpaceDN w:val="0"/>
        <w:adjustRightInd w:val="0"/>
        <w:ind w:firstLineChars="200" w:firstLine="640"/>
        <w:rPr>
          <w:rFonts w:ascii="仿宋_GB2312" w:eastAsia="仿宋_GB2312"/>
          <w:sz w:val="32"/>
          <w:szCs w:val="32"/>
        </w:rPr>
      </w:pPr>
      <w:r w:rsidRPr="00891A79">
        <w:rPr>
          <w:rFonts w:ascii="仿宋_GB2312" w:eastAsia="仿宋_GB2312" w:hint="eastAsia"/>
          <w:sz w:val="32"/>
          <w:szCs w:val="32"/>
        </w:rPr>
        <w:t>具体修改内容详见本公告附表：基金合同和托管协议</w:t>
      </w:r>
      <w:r>
        <w:rPr>
          <w:rFonts w:ascii="仿宋_GB2312" w:eastAsia="仿宋_GB2312" w:hint="eastAsia"/>
          <w:sz w:val="32"/>
          <w:szCs w:val="32"/>
        </w:rPr>
        <w:t>修改前后文对照表</w:t>
      </w:r>
      <w:r w:rsidRPr="00891A79">
        <w:rPr>
          <w:rFonts w:ascii="仿宋_GB2312" w:eastAsia="仿宋_GB2312" w:hint="eastAsia"/>
          <w:sz w:val="32"/>
          <w:szCs w:val="32"/>
        </w:rPr>
        <w:t>。</w:t>
      </w:r>
    </w:p>
    <w:p w:rsidR="00891A79" w:rsidRDefault="00891A79" w:rsidP="00891A79">
      <w:pPr>
        <w:autoSpaceDE w:val="0"/>
        <w:autoSpaceDN w:val="0"/>
        <w:adjustRightInd w:val="0"/>
        <w:ind w:firstLineChars="200" w:firstLine="640"/>
        <w:rPr>
          <w:rFonts w:ascii="仿宋_GB2312" w:eastAsia="仿宋_GB2312"/>
          <w:sz w:val="32"/>
          <w:szCs w:val="32"/>
        </w:rPr>
      </w:pPr>
    </w:p>
    <w:p w:rsidR="00DA6B75" w:rsidRDefault="00891A79" w:rsidP="00891A79">
      <w:pPr>
        <w:pStyle w:val="ad"/>
        <w:autoSpaceDE w:val="0"/>
        <w:autoSpaceDN w:val="0"/>
        <w:adjustRightInd w:val="0"/>
        <w:ind w:left="640" w:firstLineChars="0" w:firstLine="0"/>
        <w:outlineLvl w:val="0"/>
        <w:rPr>
          <w:rFonts w:ascii="仿宋_GB2312" w:eastAsia="仿宋_GB2312"/>
          <w:b/>
          <w:sz w:val="32"/>
          <w:szCs w:val="32"/>
        </w:rPr>
      </w:pPr>
      <w:r>
        <w:rPr>
          <w:rFonts w:ascii="仿宋_GB2312" w:eastAsia="仿宋_GB2312" w:hint="eastAsia"/>
          <w:b/>
          <w:sz w:val="32"/>
          <w:szCs w:val="32"/>
        </w:rPr>
        <w:t>三、其他相关提示事项</w:t>
      </w:r>
    </w:p>
    <w:p w:rsidR="00891A79" w:rsidRDefault="00891A79" w:rsidP="00891A79">
      <w:pPr>
        <w:autoSpaceDE w:val="0"/>
        <w:autoSpaceDN w:val="0"/>
        <w:adjustRightInd w:val="0"/>
        <w:ind w:firstLine="641"/>
        <w:rPr>
          <w:rFonts w:ascii="仿宋_GB2312" w:eastAsia="仿宋_GB2312"/>
          <w:sz w:val="32"/>
          <w:szCs w:val="32"/>
        </w:rPr>
      </w:pPr>
      <w:r w:rsidRPr="00891A79">
        <w:rPr>
          <w:rFonts w:ascii="仿宋_GB2312" w:eastAsia="仿宋_GB2312" w:hint="eastAsia"/>
          <w:sz w:val="32"/>
          <w:szCs w:val="32"/>
        </w:rPr>
        <w:t>本次基金合同及相关法律文件的修改事项自</w:t>
      </w:r>
      <w:r w:rsidR="00014043">
        <w:rPr>
          <w:rFonts w:ascii="仿宋_GB2312" w:eastAsia="仿宋_GB2312" w:hint="eastAsia"/>
          <w:sz w:val="32"/>
          <w:szCs w:val="32"/>
        </w:rPr>
        <w:t>2024</w:t>
      </w:r>
      <w:r>
        <w:rPr>
          <w:rFonts w:ascii="仿宋_GB2312" w:eastAsia="仿宋_GB2312" w:hint="eastAsia"/>
          <w:sz w:val="32"/>
          <w:szCs w:val="32"/>
        </w:rPr>
        <w:t>年</w:t>
      </w:r>
      <w:r w:rsidR="00014043">
        <w:rPr>
          <w:rFonts w:ascii="仿宋_GB2312" w:eastAsia="仿宋_GB2312" w:hint="eastAsia"/>
          <w:sz w:val="32"/>
          <w:szCs w:val="32"/>
        </w:rPr>
        <w:t>3</w:t>
      </w:r>
      <w:r w:rsidRPr="00891A79">
        <w:rPr>
          <w:rFonts w:ascii="仿宋_GB2312" w:eastAsia="仿宋_GB2312" w:hint="eastAsia"/>
          <w:sz w:val="32"/>
          <w:szCs w:val="32"/>
        </w:rPr>
        <w:t>月</w:t>
      </w:r>
      <w:r w:rsidR="00014043">
        <w:rPr>
          <w:rFonts w:ascii="仿宋_GB2312" w:eastAsia="仿宋_GB2312" w:hint="eastAsia"/>
          <w:sz w:val="32"/>
          <w:szCs w:val="32"/>
        </w:rPr>
        <w:t>1</w:t>
      </w:r>
      <w:r w:rsidR="00D21358">
        <w:rPr>
          <w:rFonts w:ascii="仿宋_GB2312" w:eastAsia="仿宋_GB2312" w:hint="eastAsia"/>
          <w:sz w:val="32"/>
          <w:szCs w:val="32"/>
        </w:rPr>
        <w:t>8</w:t>
      </w:r>
      <w:r w:rsidRPr="00891A79">
        <w:rPr>
          <w:rFonts w:ascii="仿宋_GB2312" w:eastAsia="仿宋_GB2312" w:hint="eastAsia"/>
          <w:sz w:val="32"/>
          <w:szCs w:val="32"/>
        </w:rPr>
        <w:t>日起生效。</w:t>
      </w:r>
      <w:r>
        <w:rPr>
          <w:rFonts w:ascii="仿宋_GB2312" w:eastAsia="仿宋_GB2312" w:hint="eastAsia"/>
          <w:sz w:val="32"/>
          <w:szCs w:val="32"/>
        </w:rPr>
        <w:t>本基金管理人将于公告当日将修改后的</w:t>
      </w:r>
      <w:r w:rsidR="00EB1F53">
        <w:rPr>
          <w:rFonts w:ascii="仿宋_GB2312" w:eastAsia="仿宋_GB2312" w:hint="eastAsia"/>
          <w:sz w:val="32"/>
          <w:szCs w:val="32"/>
        </w:rPr>
        <w:t>各</w:t>
      </w:r>
      <w:r>
        <w:rPr>
          <w:rFonts w:ascii="仿宋_GB2312" w:eastAsia="仿宋_GB2312" w:hint="eastAsia"/>
          <w:sz w:val="32"/>
          <w:szCs w:val="32"/>
        </w:rPr>
        <w:t>基金基金合同、托管协议、</w:t>
      </w:r>
      <w:r>
        <w:rPr>
          <w:rFonts w:ascii="仿宋_GB2312" w:eastAsia="仿宋_GB2312"/>
          <w:sz w:val="32"/>
          <w:szCs w:val="32"/>
        </w:rPr>
        <w:t>招募说明书</w:t>
      </w:r>
      <w:r>
        <w:rPr>
          <w:rFonts w:ascii="仿宋_GB2312" w:eastAsia="仿宋_GB2312" w:hint="eastAsia"/>
          <w:sz w:val="32"/>
          <w:szCs w:val="32"/>
        </w:rPr>
        <w:t>、基金产品资料概要登载于公司网站及中国证监会基金电子披露网站</w:t>
      </w:r>
      <w:r>
        <w:rPr>
          <w:rFonts w:ascii="仿宋_GB2312" w:eastAsia="仿宋_GB2312"/>
          <w:sz w:val="32"/>
          <w:szCs w:val="32"/>
        </w:rPr>
        <w:t>。投资者欲了解基金信息</w:t>
      </w:r>
      <w:r w:rsidR="00EB1F53">
        <w:rPr>
          <w:rFonts w:ascii="仿宋_GB2312" w:eastAsia="仿宋_GB2312" w:hint="eastAsia"/>
          <w:sz w:val="32"/>
          <w:szCs w:val="32"/>
        </w:rPr>
        <w:t>，</w:t>
      </w:r>
      <w:r>
        <w:rPr>
          <w:rFonts w:ascii="仿宋_GB2312" w:eastAsia="仿宋_GB2312"/>
          <w:sz w:val="32"/>
          <w:szCs w:val="32"/>
        </w:rPr>
        <w:t>请仔细阅读</w:t>
      </w:r>
      <w:r w:rsidR="00EB1F53">
        <w:rPr>
          <w:rFonts w:ascii="仿宋_GB2312" w:eastAsia="仿宋_GB2312" w:hint="eastAsia"/>
          <w:sz w:val="32"/>
          <w:szCs w:val="32"/>
        </w:rPr>
        <w:t>各</w:t>
      </w:r>
      <w:r>
        <w:rPr>
          <w:rFonts w:ascii="仿宋_GB2312" w:eastAsia="仿宋_GB2312"/>
          <w:sz w:val="32"/>
          <w:szCs w:val="32"/>
        </w:rPr>
        <w:t>基金的基金合同、</w:t>
      </w:r>
      <w:r w:rsidR="00EB1F53">
        <w:rPr>
          <w:rFonts w:ascii="仿宋_GB2312" w:eastAsia="仿宋_GB2312" w:hint="eastAsia"/>
          <w:sz w:val="32"/>
          <w:szCs w:val="32"/>
        </w:rPr>
        <w:t>托管协议、</w:t>
      </w:r>
      <w:r>
        <w:rPr>
          <w:rFonts w:ascii="仿宋_GB2312" w:eastAsia="仿宋_GB2312"/>
          <w:sz w:val="32"/>
          <w:szCs w:val="32"/>
        </w:rPr>
        <w:t>招募说明书</w:t>
      </w:r>
      <w:r>
        <w:rPr>
          <w:rFonts w:ascii="仿宋_GB2312" w:eastAsia="仿宋_GB2312" w:hint="eastAsia"/>
          <w:sz w:val="32"/>
          <w:szCs w:val="32"/>
        </w:rPr>
        <w:t>、基金产品资料概要等信息披露</w:t>
      </w:r>
      <w:r>
        <w:rPr>
          <w:rFonts w:ascii="仿宋_GB2312" w:eastAsia="仿宋_GB2312"/>
          <w:sz w:val="32"/>
          <w:szCs w:val="32"/>
        </w:rPr>
        <w:t>文件。</w:t>
      </w:r>
    </w:p>
    <w:p w:rsidR="00891A79" w:rsidRDefault="00891A79"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t>本基金管理人可以在法律法规和基金合同规定范围内调整上述有关内容。</w:t>
      </w:r>
    </w:p>
    <w:p w:rsidR="00DA6B75" w:rsidRDefault="000163AA"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t>本基金管理人</w:t>
      </w:r>
      <w:r w:rsidR="00891A79">
        <w:rPr>
          <w:rFonts w:ascii="仿宋_GB2312" w:eastAsia="仿宋_GB2312" w:hint="eastAsia"/>
          <w:sz w:val="32"/>
          <w:szCs w:val="32"/>
        </w:rPr>
        <w:t>本次</w:t>
      </w:r>
      <w:r>
        <w:rPr>
          <w:rFonts w:ascii="仿宋_GB2312" w:eastAsia="仿宋_GB2312" w:hint="eastAsia"/>
          <w:sz w:val="32"/>
          <w:szCs w:val="32"/>
        </w:rPr>
        <w:t>就</w:t>
      </w:r>
      <w:r w:rsidR="00891A79">
        <w:rPr>
          <w:rFonts w:ascii="仿宋_GB2312" w:eastAsia="仿宋_GB2312" w:hint="eastAsia"/>
          <w:sz w:val="32"/>
          <w:szCs w:val="32"/>
        </w:rPr>
        <w:t>旗下基金</w:t>
      </w:r>
      <w:r>
        <w:rPr>
          <w:rFonts w:ascii="仿宋_GB2312" w:eastAsia="仿宋_GB2312" w:hint="eastAsia"/>
          <w:sz w:val="32"/>
          <w:szCs w:val="32"/>
        </w:rPr>
        <w:t>基金合同、托管协议的相关内容进行修订</w:t>
      </w:r>
      <w:r w:rsidR="00EB1F53">
        <w:rPr>
          <w:rFonts w:ascii="仿宋_GB2312" w:eastAsia="仿宋_GB2312" w:hint="eastAsia"/>
          <w:sz w:val="32"/>
          <w:szCs w:val="32"/>
        </w:rPr>
        <w:t>，</w:t>
      </w:r>
      <w:r>
        <w:rPr>
          <w:rFonts w:ascii="仿宋_GB2312" w:eastAsia="仿宋_GB2312" w:hint="eastAsia"/>
          <w:sz w:val="32"/>
          <w:szCs w:val="32"/>
        </w:rPr>
        <w:t>同时</w:t>
      </w:r>
      <w:r w:rsidR="00A92059">
        <w:rPr>
          <w:rFonts w:ascii="仿宋_GB2312" w:eastAsia="仿宋_GB2312" w:hint="eastAsia"/>
          <w:sz w:val="32"/>
          <w:szCs w:val="32"/>
        </w:rPr>
        <w:t>部分基金</w:t>
      </w:r>
      <w:r>
        <w:rPr>
          <w:rFonts w:ascii="仿宋_GB2312" w:eastAsia="仿宋_GB2312" w:hint="eastAsia"/>
          <w:sz w:val="32"/>
          <w:szCs w:val="32"/>
        </w:rPr>
        <w:t>更新了基金管理人</w:t>
      </w:r>
      <w:r w:rsidR="004F1E02">
        <w:rPr>
          <w:rFonts w:ascii="仿宋_GB2312" w:eastAsia="仿宋_GB2312" w:hint="eastAsia"/>
          <w:sz w:val="32"/>
          <w:szCs w:val="32"/>
        </w:rPr>
        <w:t>和基金托管人</w:t>
      </w:r>
      <w:r>
        <w:rPr>
          <w:rFonts w:ascii="仿宋_GB2312" w:eastAsia="仿宋_GB2312" w:hint="eastAsia"/>
          <w:sz w:val="32"/>
          <w:szCs w:val="32"/>
        </w:rPr>
        <w:t>信息，</w:t>
      </w:r>
      <w:r w:rsidR="003E5354">
        <w:rPr>
          <w:rFonts w:ascii="仿宋_GB2312" w:eastAsia="仿宋_GB2312" w:hint="eastAsia"/>
          <w:sz w:val="32"/>
          <w:szCs w:val="32"/>
        </w:rPr>
        <w:t>上述修改</w:t>
      </w:r>
      <w:r>
        <w:rPr>
          <w:rFonts w:ascii="仿宋_GB2312" w:eastAsia="仿宋_GB2312" w:hint="eastAsia"/>
          <w:sz w:val="32"/>
          <w:szCs w:val="32"/>
        </w:rPr>
        <w:t>对基金份额持有人</w:t>
      </w:r>
      <w:r w:rsidR="00891A79">
        <w:rPr>
          <w:rFonts w:ascii="仿宋_GB2312" w:eastAsia="仿宋_GB2312" w:hint="eastAsia"/>
          <w:sz w:val="32"/>
          <w:szCs w:val="32"/>
        </w:rPr>
        <w:t>利益</w:t>
      </w:r>
      <w:r>
        <w:rPr>
          <w:rFonts w:ascii="仿宋_GB2312" w:eastAsia="仿宋_GB2312" w:hint="eastAsia"/>
          <w:sz w:val="32"/>
          <w:szCs w:val="32"/>
        </w:rPr>
        <w:t>无实质性不利影响，结合基金合同的约定，</w:t>
      </w:r>
      <w:r w:rsidR="00EB1F53">
        <w:rPr>
          <w:rFonts w:ascii="仿宋_GB2312" w:eastAsia="仿宋_GB2312" w:hint="eastAsia"/>
          <w:sz w:val="32"/>
          <w:szCs w:val="32"/>
        </w:rPr>
        <w:t>上述修改均</w:t>
      </w:r>
      <w:r>
        <w:rPr>
          <w:rFonts w:ascii="仿宋_GB2312" w:eastAsia="仿宋_GB2312" w:hint="eastAsia"/>
          <w:sz w:val="32"/>
          <w:szCs w:val="32"/>
        </w:rPr>
        <w:t>可由基金管理人和基金托管人协商后</w:t>
      </w:r>
      <w:r w:rsidR="00EB1F53">
        <w:rPr>
          <w:rFonts w:ascii="仿宋_GB2312" w:eastAsia="仿宋_GB2312" w:hint="eastAsia"/>
          <w:sz w:val="32"/>
          <w:szCs w:val="32"/>
        </w:rPr>
        <w:t>作出</w:t>
      </w:r>
      <w:r>
        <w:rPr>
          <w:rFonts w:ascii="仿宋_GB2312" w:eastAsia="仿宋_GB2312" w:hint="eastAsia"/>
          <w:sz w:val="32"/>
          <w:szCs w:val="32"/>
        </w:rPr>
        <w:t>，不需召开基金份额持有人大会。</w:t>
      </w:r>
    </w:p>
    <w:p w:rsidR="00DA6B75" w:rsidRDefault="000163AA"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lastRenderedPageBreak/>
        <w:t>投资者可登录本基金管理人网站（</w:t>
      </w:r>
      <w:hyperlink r:id="rId9" w:history="1">
        <w:r>
          <w:rPr>
            <w:rFonts w:ascii="仿宋_GB2312" w:eastAsia="仿宋_GB2312" w:hint="eastAsia"/>
            <w:sz w:val="32"/>
            <w:szCs w:val="32"/>
          </w:rPr>
          <w:t>www.icbccs.com.cn</w:t>
        </w:r>
      </w:hyperlink>
      <w:r>
        <w:rPr>
          <w:rFonts w:ascii="仿宋_GB2312" w:eastAsia="仿宋_GB2312" w:hint="eastAsia"/>
          <w:sz w:val="32"/>
          <w:szCs w:val="32"/>
        </w:rPr>
        <w:t>）或拨打本基金管理人的客户服务电话（400-811-9999）获取相关信息。</w:t>
      </w:r>
    </w:p>
    <w:p w:rsidR="00DA6B75" w:rsidRDefault="000163AA"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t>本公告的解释权归本公司所有。</w:t>
      </w:r>
    </w:p>
    <w:p w:rsidR="00DA6B75" w:rsidRDefault="000163AA"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DA6B75" w:rsidRDefault="000163AA" w:rsidP="00891A79">
      <w:pPr>
        <w:autoSpaceDE w:val="0"/>
        <w:autoSpaceDN w:val="0"/>
        <w:adjustRightInd w:val="0"/>
        <w:ind w:firstLine="641"/>
        <w:rPr>
          <w:rFonts w:ascii="仿宋_GB2312" w:eastAsia="仿宋_GB2312"/>
          <w:sz w:val="32"/>
          <w:szCs w:val="32"/>
        </w:rPr>
      </w:pPr>
      <w:r>
        <w:rPr>
          <w:rFonts w:ascii="仿宋_GB2312" w:eastAsia="仿宋_GB2312" w:hint="eastAsia"/>
          <w:sz w:val="32"/>
          <w:szCs w:val="32"/>
        </w:rPr>
        <w:t>特此公告。</w:t>
      </w:r>
    </w:p>
    <w:p w:rsidR="00DA6B75" w:rsidRDefault="00DA6B75" w:rsidP="00891A79">
      <w:pPr>
        <w:autoSpaceDE w:val="0"/>
        <w:autoSpaceDN w:val="0"/>
        <w:adjustRightInd w:val="0"/>
        <w:ind w:firstLine="641"/>
        <w:rPr>
          <w:rFonts w:ascii="仿宋_GB2312" w:eastAsia="仿宋_GB2312"/>
          <w:sz w:val="32"/>
          <w:szCs w:val="32"/>
        </w:rPr>
      </w:pPr>
    </w:p>
    <w:p w:rsidR="00DA6B75" w:rsidRDefault="000163AA" w:rsidP="00891A79">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工银瑞信基金管理有限公司</w:t>
      </w:r>
    </w:p>
    <w:p w:rsidR="00DA6B75" w:rsidRDefault="00C10106" w:rsidP="00891A79">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二〇二四</w:t>
      </w:r>
      <w:r w:rsidR="000163AA">
        <w:rPr>
          <w:rFonts w:ascii="仿宋_GB2312" w:eastAsia="仿宋_GB2312" w:hint="eastAsia"/>
          <w:sz w:val="32"/>
          <w:szCs w:val="32"/>
        </w:rPr>
        <w:t>年</w:t>
      </w:r>
      <w:r>
        <w:rPr>
          <w:rFonts w:ascii="仿宋_GB2312" w:eastAsia="仿宋_GB2312" w:hint="eastAsia"/>
          <w:sz w:val="32"/>
          <w:szCs w:val="32"/>
        </w:rPr>
        <w:t>三</w:t>
      </w:r>
      <w:r w:rsidR="000163AA">
        <w:rPr>
          <w:rFonts w:ascii="仿宋_GB2312" w:eastAsia="仿宋_GB2312" w:hint="eastAsia"/>
          <w:sz w:val="32"/>
          <w:szCs w:val="32"/>
        </w:rPr>
        <w:t>月</w:t>
      </w:r>
      <w:r>
        <w:rPr>
          <w:rFonts w:ascii="仿宋_GB2312" w:eastAsia="仿宋_GB2312" w:hint="eastAsia"/>
          <w:sz w:val="32"/>
          <w:szCs w:val="32"/>
        </w:rPr>
        <w:t>十</w:t>
      </w:r>
      <w:r w:rsidR="00D21358">
        <w:rPr>
          <w:rFonts w:ascii="仿宋_GB2312" w:eastAsia="仿宋_GB2312" w:hint="eastAsia"/>
          <w:sz w:val="32"/>
          <w:szCs w:val="32"/>
        </w:rPr>
        <w:t>八</w:t>
      </w:r>
      <w:r w:rsidR="000163AA">
        <w:rPr>
          <w:rFonts w:ascii="仿宋_GB2312" w:eastAsia="仿宋_GB2312" w:hint="eastAsia"/>
          <w:sz w:val="32"/>
          <w:szCs w:val="32"/>
        </w:rPr>
        <w:t>日</w:t>
      </w:r>
    </w:p>
    <w:p w:rsidR="00DA6B75" w:rsidRDefault="00DA6B75" w:rsidP="00891A79">
      <w:pPr>
        <w:autoSpaceDE w:val="0"/>
        <w:autoSpaceDN w:val="0"/>
        <w:adjustRightInd w:val="0"/>
        <w:ind w:firstLine="641"/>
        <w:rPr>
          <w:rFonts w:ascii="仿宋_GB2312" w:eastAsia="仿宋_GB2312"/>
          <w:sz w:val="32"/>
          <w:szCs w:val="32"/>
        </w:rPr>
      </w:pPr>
    </w:p>
    <w:p w:rsidR="00DA6B75" w:rsidRDefault="00DA6B75" w:rsidP="00891A79">
      <w:pPr>
        <w:rPr>
          <w:rFonts w:ascii="仿宋_GB2312" w:eastAsia="仿宋_GB2312"/>
          <w:sz w:val="32"/>
          <w:szCs w:val="32"/>
        </w:rPr>
        <w:sectPr w:rsidR="00DA6B75">
          <w:pgSz w:w="11906" w:h="16838"/>
          <w:pgMar w:top="1247" w:right="1106" w:bottom="1247" w:left="1259" w:header="851" w:footer="992" w:gutter="0"/>
          <w:cols w:space="425"/>
          <w:docGrid w:type="lines" w:linePitch="312"/>
        </w:sectPr>
      </w:pPr>
    </w:p>
    <w:p w:rsidR="00DA6B75" w:rsidRDefault="000163AA" w:rsidP="00891A79">
      <w:pPr>
        <w:pStyle w:val="ad"/>
        <w:autoSpaceDE w:val="0"/>
        <w:autoSpaceDN w:val="0"/>
        <w:adjustRightInd w:val="0"/>
        <w:ind w:firstLineChars="0" w:firstLine="0"/>
        <w:jc w:val="center"/>
        <w:outlineLvl w:val="0"/>
        <w:rPr>
          <w:rFonts w:ascii="仿宋_GB2312" w:eastAsia="仿宋_GB2312"/>
          <w:sz w:val="32"/>
          <w:szCs w:val="32"/>
        </w:rPr>
      </w:pPr>
      <w:r w:rsidRPr="00A20A9F">
        <w:rPr>
          <w:rFonts w:ascii="仿宋_GB2312" w:eastAsia="仿宋_GB2312" w:hint="eastAsia"/>
          <w:sz w:val="32"/>
          <w:szCs w:val="32"/>
        </w:rPr>
        <w:t>附件：</w:t>
      </w:r>
      <w:r w:rsidRPr="00A20A9F">
        <w:rPr>
          <w:rFonts w:ascii="仿宋_GB2312" w:eastAsia="仿宋_GB2312"/>
          <w:sz w:val="32"/>
          <w:szCs w:val="32"/>
        </w:rPr>
        <w:t>《</w:t>
      </w:r>
      <w:r w:rsidRPr="00A20A9F">
        <w:rPr>
          <w:rFonts w:ascii="仿宋_GB2312" w:eastAsia="仿宋_GB2312" w:hint="eastAsia"/>
          <w:sz w:val="32"/>
          <w:szCs w:val="32"/>
        </w:rPr>
        <w:t>基金合同、托管协议修改前后文对照表</w:t>
      </w:r>
      <w:r w:rsidRPr="00A20A9F">
        <w:rPr>
          <w:rFonts w:ascii="仿宋_GB2312" w:eastAsia="仿宋_GB2312"/>
          <w:sz w:val="32"/>
          <w:szCs w:val="32"/>
        </w:rPr>
        <w:t>》</w:t>
      </w:r>
    </w:p>
    <w:p w:rsidR="00DA6B75" w:rsidRDefault="00891A79" w:rsidP="00891A79">
      <w:pPr>
        <w:pStyle w:val="ad"/>
        <w:numPr>
          <w:ilvl w:val="0"/>
          <w:numId w:val="3"/>
        </w:numPr>
        <w:autoSpaceDE w:val="0"/>
        <w:autoSpaceDN w:val="0"/>
        <w:adjustRightInd w:val="0"/>
        <w:ind w:firstLineChars="0"/>
        <w:outlineLvl w:val="0"/>
        <w:rPr>
          <w:rFonts w:ascii="仿宋_GB2312" w:eastAsia="仿宋_GB2312"/>
          <w:sz w:val="32"/>
          <w:szCs w:val="32"/>
        </w:rPr>
      </w:pPr>
      <w:r w:rsidRPr="00891A79">
        <w:rPr>
          <w:rFonts w:ascii="仿宋_GB2312" w:eastAsia="仿宋_GB2312" w:hint="eastAsia"/>
          <w:sz w:val="32"/>
          <w:szCs w:val="32"/>
        </w:rPr>
        <w:t>工银瑞信瑞益债券型证券投资基金</w:t>
      </w:r>
    </w:p>
    <w:p w:rsidR="00891A79" w:rsidRPr="00891A79" w:rsidRDefault="00891A79" w:rsidP="00891A79">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DA6B75" w:rsidTr="003B72E9">
        <w:tc>
          <w:tcPr>
            <w:tcW w:w="290" w:type="pct"/>
            <w:vMerge w:val="restart"/>
            <w:vAlign w:val="center"/>
          </w:tcPr>
          <w:p w:rsidR="00DA6B75" w:rsidRDefault="000163AA" w:rsidP="00891A79">
            <w:pPr>
              <w:rPr>
                <w:rFonts w:ascii="仿宋" w:eastAsia="仿宋" w:hAnsi="仿宋"/>
                <w:b/>
                <w:sz w:val="24"/>
              </w:rPr>
            </w:pPr>
            <w:r>
              <w:rPr>
                <w:rFonts w:ascii="仿宋" w:eastAsia="仿宋" w:hAnsi="仿宋"/>
                <w:b/>
                <w:sz w:val="24"/>
              </w:rPr>
              <w:t>章节</w:t>
            </w:r>
          </w:p>
        </w:tc>
        <w:tc>
          <w:tcPr>
            <w:tcW w:w="2342"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修改后基金合同</w:t>
            </w:r>
          </w:p>
        </w:tc>
      </w:tr>
      <w:tr w:rsidR="00DA6B75" w:rsidTr="003B72E9">
        <w:tc>
          <w:tcPr>
            <w:tcW w:w="290" w:type="pct"/>
            <w:vMerge/>
          </w:tcPr>
          <w:p w:rsidR="00DA6B75" w:rsidRDefault="00DA6B75" w:rsidP="00891A79">
            <w:pPr>
              <w:rPr>
                <w:rFonts w:ascii="仿宋" w:eastAsia="仿宋" w:hAnsi="仿宋"/>
                <w:sz w:val="24"/>
              </w:rPr>
            </w:pPr>
          </w:p>
        </w:tc>
        <w:tc>
          <w:tcPr>
            <w:tcW w:w="2342" w:type="pct"/>
            <w:vAlign w:val="center"/>
          </w:tcPr>
          <w:p w:rsidR="00DA6B75" w:rsidRDefault="000163AA"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内容</w:t>
            </w:r>
          </w:p>
        </w:tc>
      </w:tr>
      <w:tr w:rsidR="00DA6B75" w:rsidTr="003B72E9">
        <w:tc>
          <w:tcPr>
            <w:tcW w:w="290" w:type="pct"/>
          </w:tcPr>
          <w:p w:rsidR="00DA6B75" w:rsidRDefault="000163AA" w:rsidP="00891A79">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DA6B75" w:rsidRDefault="000163AA" w:rsidP="00891A79">
            <w:pPr>
              <w:ind w:firstLineChars="200" w:firstLine="480"/>
              <w:rPr>
                <w:rFonts w:ascii="仿宋" w:eastAsia="仿宋" w:hAnsi="仿宋"/>
                <w:bCs/>
                <w:sz w:val="24"/>
              </w:rPr>
            </w:pPr>
            <w:r>
              <w:rPr>
                <w:rFonts w:ascii="仿宋" w:eastAsia="仿宋" w:hAnsi="仿宋" w:hint="eastAsia"/>
                <w:bCs/>
                <w:sz w:val="24"/>
              </w:rPr>
              <w:t>一、基金管理人</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法定代表人：赵桂才</w:t>
            </w:r>
            <w:r>
              <w:rPr>
                <w:rFonts w:ascii="仿宋" w:eastAsia="仿宋" w:hAnsi="仿宋" w:hint="eastAsia"/>
                <w:b/>
                <w:bCs/>
                <w:strike/>
                <w:sz w:val="24"/>
              </w:rPr>
              <w:t>（代</w:t>
            </w:r>
            <w:r w:rsidR="002E2C51">
              <w:rPr>
                <w:rFonts w:ascii="仿宋" w:eastAsia="仿宋" w:hAnsi="仿宋" w:hint="eastAsia"/>
                <w:b/>
                <w:bCs/>
                <w:strike/>
                <w:sz w:val="24"/>
              </w:rPr>
              <w:t>任</w:t>
            </w:r>
            <w:r>
              <w:rPr>
                <w:rFonts w:ascii="仿宋" w:eastAsia="仿宋" w:hAnsi="仿宋" w:hint="eastAsia"/>
                <w:b/>
                <w:bCs/>
                <w:strike/>
                <w:sz w:val="24"/>
              </w:rPr>
              <w:t>）</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设立日期：2005年6月21日</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组织形式：有限责任公司</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注册资本：贰亿元人民币</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存续期限：持续经营</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联系电话：400-811-9999</w:t>
            </w:r>
            <w:r>
              <w:rPr>
                <w:rFonts w:ascii="仿宋" w:eastAsia="仿宋" w:hAnsi="仿宋"/>
                <w:bCs/>
                <w:sz w:val="24"/>
              </w:rPr>
              <w:t xml:space="preserve"> </w:t>
            </w:r>
          </w:p>
          <w:p w:rsidR="0035729F" w:rsidRDefault="0035729F" w:rsidP="00891A79">
            <w:pPr>
              <w:ind w:firstLineChars="200" w:firstLine="480"/>
              <w:rPr>
                <w:rFonts w:ascii="仿宋" w:eastAsia="仿宋" w:hAnsi="仿宋"/>
                <w:bCs/>
                <w:sz w:val="24"/>
              </w:rPr>
            </w:pPr>
          </w:p>
          <w:p w:rsidR="00846175" w:rsidRDefault="00846175" w:rsidP="00891A79">
            <w:pPr>
              <w:ind w:firstLineChars="200" w:firstLine="480"/>
              <w:rPr>
                <w:rFonts w:ascii="仿宋" w:eastAsia="仿宋" w:hAnsi="仿宋"/>
                <w:bCs/>
                <w:sz w:val="24"/>
              </w:rPr>
            </w:pPr>
            <w:r w:rsidRPr="00846175">
              <w:rPr>
                <w:rFonts w:ascii="仿宋" w:eastAsia="仿宋" w:hAnsi="仿宋" w:hint="eastAsia"/>
                <w:bCs/>
                <w:sz w:val="24"/>
              </w:rPr>
              <w:t>二、基金托管人</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（一）</w:t>
            </w:r>
            <w:r w:rsidRPr="0035729F">
              <w:rPr>
                <w:rFonts w:ascii="仿宋" w:eastAsia="仿宋" w:hAnsi="仿宋" w:hint="eastAsia"/>
                <w:bCs/>
                <w:sz w:val="24"/>
              </w:rPr>
              <w:tab/>
              <w:t>基金托管人简况</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名称：交通银行股份有限公司</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办公地址：</w:t>
            </w:r>
            <w:r w:rsidRPr="0035729F">
              <w:rPr>
                <w:rFonts w:ascii="仿宋" w:eastAsia="仿宋" w:hAnsi="仿宋" w:hint="eastAsia"/>
                <w:b/>
                <w:bCs/>
                <w:strike/>
                <w:sz w:val="24"/>
              </w:rPr>
              <w:t>上海市浦东新区银城中路188号</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法定代表人：任德奇</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成立时间：1987年3月30日</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批准设立机关和批准设立文号：国务院国发(1986)字第81 号文和中国人民银行银发［1987］40号文</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组织形式：股份有限公司</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注册资本：742.63亿元人民币</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存续期间：持续经营</w:t>
            </w:r>
          </w:p>
          <w:p w:rsid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基金托管资格批文及文号：中国证监会证监基字[1998]25号</w:t>
            </w:r>
          </w:p>
        </w:tc>
        <w:tc>
          <w:tcPr>
            <w:tcW w:w="2368" w:type="pct"/>
          </w:tcPr>
          <w:p w:rsidR="00DA6B75" w:rsidRDefault="000163AA" w:rsidP="00891A79">
            <w:pPr>
              <w:ind w:firstLineChars="200" w:firstLine="480"/>
              <w:rPr>
                <w:rFonts w:ascii="仿宋" w:eastAsia="仿宋" w:hAnsi="仿宋"/>
                <w:bCs/>
                <w:sz w:val="24"/>
              </w:rPr>
            </w:pPr>
            <w:r>
              <w:rPr>
                <w:rFonts w:ascii="仿宋" w:eastAsia="仿宋" w:hAnsi="仿宋" w:hint="eastAsia"/>
                <w:bCs/>
                <w:sz w:val="24"/>
              </w:rPr>
              <w:t>一、基金管理人</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法定代表人：赵桂才</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设立日期：2005年6月21日</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组织形式：有限责任公司</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注册资本：贰亿元人民币</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存续期限：持续经营</w:t>
            </w:r>
          </w:p>
          <w:p w:rsidR="00DA6B75" w:rsidRDefault="000163AA" w:rsidP="00891A79">
            <w:pPr>
              <w:ind w:firstLineChars="200" w:firstLine="480"/>
              <w:rPr>
                <w:rFonts w:ascii="仿宋" w:eastAsia="仿宋" w:hAnsi="仿宋"/>
                <w:bCs/>
                <w:sz w:val="24"/>
              </w:rPr>
            </w:pPr>
            <w:r>
              <w:rPr>
                <w:rFonts w:ascii="仿宋" w:eastAsia="仿宋" w:hAnsi="仿宋" w:hint="eastAsia"/>
                <w:bCs/>
                <w:sz w:val="24"/>
              </w:rPr>
              <w:t>联系电话：400-811-9999</w:t>
            </w:r>
          </w:p>
          <w:p w:rsidR="0035729F" w:rsidRDefault="0035729F" w:rsidP="00891A79">
            <w:pPr>
              <w:ind w:firstLineChars="200" w:firstLine="480"/>
              <w:rPr>
                <w:rFonts w:ascii="仿宋" w:eastAsia="仿宋" w:hAnsi="仿宋"/>
                <w:bCs/>
                <w:sz w:val="24"/>
              </w:rPr>
            </w:pPr>
          </w:p>
          <w:p w:rsidR="00846175" w:rsidRDefault="00846175" w:rsidP="00891A79">
            <w:pPr>
              <w:ind w:firstLineChars="200" w:firstLine="480"/>
              <w:rPr>
                <w:rFonts w:ascii="仿宋" w:eastAsia="仿宋" w:hAnsi="仿宋"/>
                <w:bCs/>
                <w:sz w:val="24"/>
              </w:rPr>
            </w:pPr>
          </w:p>
          <w:p w:rsidR="00846175" w:rsidRDefault="00846175" w:rsidP="00891A79">
            <w:pPr>
              <w:ind w:firstLineChars="200" w:firstLine="480"/>
              <w:rPr>
                <w:rFonts w:ascii="仿宋" w:eastAsia="仿宋" w:hAnsi="仿宋"/>
                <w:bCs/>
                <w:sz w:val="24"/>
              </w:rPr>
            </w:pP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二、基金托管人</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（一）</w:t>
            </w:r>
            <w:r w:rsidRPr="0035729F">
              <w:rPr>
                <w:rFonts w:ascii="仿宋" w:eastAsia="仿宋" w:hAnsi="仿宋" w:hint="eastAsia"/>
                <w:bCs/>
                <w:sz w:val="24"/>
              </w:rPr>
              <w:tab/>
              <w:t>基金托管人简况</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名称：交通银行股份有限公司</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办公地址：</w:t>
            </w:r>
            <w:r w:rsidRPr="00B1018E">
              <w:rPr>
                <w:rFonts w:ascii="仿宋" w:eastAsia="仿宋" w:hAnsi="仿宋" w:hint="eastAsia"/>
                <w:b/>
                <w:bCs/>
                <w:sz w:val="24"/>
                <w:u w:val="single"/>
              </w:rPr>
              <w:t>中国（上海）自由贸易试验区银城中路188号</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法定代表人：任德奇</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成立时间：1987年3月30日</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批准设立机关和批准设立文号：国务院国发(1986)字第81 号文和中国人民银行银发［1987］40号文</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组织形式：股份有限公司</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注册资本：742.63亿元人民币</w:t>
            </w:r>
          </w:p>
          <w:p w:rsidR="0035729F" w:rsidRP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存续期间：持续经营</w:t>
            </w:r>
          </w:p>
          <w:p w:rsidR="0035729F" w:rsidRDefault="0035729F" w:rsidP="0035729F">
            <w:pPr>
              <w:ind w:firstLineChars="200" w:firstLine="480"/>
              <w:rPr>
                <w:rFonts w:ascii="仿宋" w:eastAsia="仿宋" w:hAnsi="仿宋"/>
                <w:bCs/>
                <w:sz w:val="24"/>
              </w:rPr>
            </w:pPr>
            <w:r w:rsidRPr="0035729F">
              <w:rPr>
                <w:rFonts w:ascii="仿宋" w:eastAsia="仿宋" w:hAnsi="仿宋" w:hint="eastAsia"/>
                <w:bCs/>
                <w:sz w:val="24"/>
              </w:rPr>
              <w:t>基金托管资格批文及文号：中国证监会证监基字[1998]25号</w:t>
            </w:r>
          </w:p>
        </w:tc>
      </w:tr>
      <w:tr w:rsidR="002E2C51" w:rsidTr="003B72E9">
        <w:tc>
          <w:tcPr>
            <w:tcW w:w="290" w:type="pct"/>
          </w:tcPr>
          <w:p w:rsidR="002E2C51" w:rsidRDefault="002E2C51" w:rsidP="002E2C51">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2E2C51" w:rsidRDefault="002E2C51" w:rsidP="00891A79">
            <w:pPr>
              <w:ind w:firstLineChars="200" w:firstLine="480"/>
              <w:rPr>
                <w:rFonts w:ascii="仿宋" w:eastAsia="仿宋" w:hAnsi="仿宋"/>
                <w:bCs/>
                <w:sz w:val="24"/>
              </w:rPr>
            </w:pPr>
            <w:r w:rsidRPr="002E2C51">
              <w:rPr>
                <w:rFonts w:ascii="仿宋" w:eastAsia="仿宋" w:hAnsi="仿宋" w:hint="eastAsia"/>
                <w:bCs/>
                <w:sz w:val="24"/>
              </w:rPr>
              <w:t>二、投资范围</w:t>
            </w:r>
          </w:p>
          <w:p w:rsid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本基金买入信用债的债项评级不得低于AA+，其中短期融资券、超短期融资券等短期信用债的信用评级依照评级机构出具的主体信用评级。</w:t>
            </w:r>
          </w:p>
          <w:p w:rsidR="002E2C51" w:rsidRDefault="002E2C51" w:rsidP="002E2C51">
            <w:pPr>
              <w:ind w:firstLineChars="200" w:firstLine="480"/>
              <w:rPr>
                <w:rFonts w:ascii="仿宋" w:eastAsia="仿宋" w:hAnsi="仿宋"/>
                <w:bCs/>
                <w:sz w:val="24"/>
              </w:rPr>
            </w:pPr>
          </w:p>
          <w:p w:rsid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三、投资策略</w:t>
            </w:r>
          </w:p>
          <w:p w:rsidR="002E2C51" w:rsidRP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3、信用债券投资策略</w:t>
            </w:r>
          </w:p>
          <w:p w:rsid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本基金将根据发行人公司所在行业发展以及公司治理、财务状况等信息，进一步结合债券发行具体条款对债券进行分析，评估信用风险溢价，发掘具备相对价值的个券。</w:t>
            </w:r>
          </w:p>
          <w:p w:rsidR="002E2C51" w:rsidRPr="002E2C51" w:rsidRDefault="002E2C51" w:rsidP="002E2C51">
            <w:pPr>
              <w:ind w:firstLineChars="200" w:firstLine="480"/>
              <w:rPr>
                <w:rFonts w:ascii="仿宋" w:eastAsia="仿宋" w:hAnsi="仿宋"/>
                <w:bCs/>
                <w:sz w:val="24"/>
              </w:rPr>
            </w:pPr>
            <w:r>
              <w:rPr>
                <w:rFonts w:ascii="仿宋" w:eastAsia="仿宋" w:hAnsi="仿宋" w:hint="eastAsia"/>
                <w:bCs/>
                <w:sz w:val="24"/>
              </w:rPr>
              <w:t>……</w:t>
            </w:r>
          </w:p>
          <w:p w:rsidR="002E2C51" w:rsidRP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本基金买入信用债的债项评级不得低于AA+，其中短期融资券、超短期融资券等短期信用债的信用评级依照评级机构出具的主体信用评级。</w:t>
            </w:r>
          </w:p>
        </w:tc>
        <w:tc>
          <w:tcPr>
            <w:tcW w:w="2368" w:type="pct"/>
          </w:tcPr>
          <w:p w:rsidR="002E2C51" w:rsidRDefault="002E2C51" w:rsidP="00891A79">
            <w:pPr>
              <w:ind w:firstLineChars="200" w:firstLine="480"/>
              <w:rPr>
                <w:rFonts w:ascii="仿宋" w:eastAsia="仿宋" w:hAnsi="仿宋"/>
                <w:bCs/>
                <w:sz w:val="24"/>
              </w:rPr>
            </w:pPr>
            <w:r w:rsidRPr="002E2C51">
              <w:rPr>
                <w:rFonts w:ascii="仿宋" w:eastAsia="仿宋" w:hAnsi="仿宋" w:hint="eastAsia"/>
                <w:bCs/>
                <w:sz w:val="24"/>
              </w:rPr>
              <w:t>二、投资范围</w:t>
            </w:r>
          </w:p>
          <w:p w:rsidR="002E2C51" w:rsidRDefault="002E2C51" w:rsidP="00891A79">
            <w:pPr>
              <w:ind w:firstLineChars="200" w:firstLine="480"/>
              <w:rPr>
                <w:rFonts w:ascii="仿宋" w:eastAsia="仿宋" w:hAnsi="仿宋"/>
                <w:bCs/>
                <w:sz w:val="24"/>
              </w:rPr>
            </w:pPr>
            <w:r w:rsidRPr="002E2C51">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2E2C51">
              <w:rPr>
                <w:rFonts w:ascii="仿宋" w:eastAsia="仿宋" w:hAnsi="仿宋" w:hint="eastAsia"/>
                <w:b/>
                <w:bCs/>
                <w:sz w:val="24"/>
                <w:u w:val="single"/>
              </w:rPr>
              <w:t>，信用债若无公开市场债项评级的，参照其主体信用评级</w:t>
            </w:r>
            <w:r w:rsidR="00EB1F53" w:rsidRPr="00EB1F53">
              <w:rPr>
                <w:rFonts w:ascii="仿宋" w:eastAsia="仿宋" w:hAnsi="仿宋" w:hint="eastAsia"/>
                <w:b/>
                <w:bCs/>
                <w:sz w:val="24"/>
                <w:u w:val="single"/>
              </w:rPr>
              <w:t>；前述对信用债评级的认定参照基金管理人选定评级机构出具的债券信用评级</w:t>
            </w:r>
            <w:r w:rsidRPr="002E2C51">
              <w:rPr>
                <w:rFonts w:ascii="仿宋" w:eastAsia="仿宋" w:hAnsi="仿宋" w:hint="eastAsia"/>
                <w:bCs/>
                <w:sz w:val="24"/>
              </w:rPr>
              <w:t>。</w:t>
            </w:r>
          </w:p>
          <w:p w:rsidR="002E2C51" w:rsidRPr="002E2C51" w:rsidRDefault="002E2C51" w:rsidP="002E2C51">
            <w:pPr>
              <w:ind w:firstLineChars="200" w:firstLine="480"/>
              <w:rPr>
                <w:rFonts w:ascii="仿宋" w:eastAsia="仿宋" w:hAnsi="仿宋"/>
                <w:bCs/>
                <w:sz w:val="24"/>
              </w:rPr>
            </w:pPr>
            <w:r w:rsidRPr="002E2C51">
              <w:rPr>
                <w:rFonts w:ascii="仿宋" w:eastAsia="仿宋" w:hAnsi="仿宋"/>
                <w:bCs/>
                <w:sz w:val="24"/>
              </w:rPr>
              <w:t>三、投资策略</w:t>
            </w:r>
          </w:p>
          <w:p w:rsidR="002E2C51" w:rsidRP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3、信用债券投资策略</w:t>
            </w:r>
          </w:p>
          <w:p w:rsid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本基金将根据发行人公司所在行业发展以及公司治理、财务状况等信息，进一步结合债券发行具体条款对债券进行分析，评估信用风险溢价，发掘具备相对价值的个券。</w:t>
            </w:r>
          </w:p>
          <w:p w:rsidR="002E2C51" w:rsidRPr="002E2C51" w:rsidRDefault="002E2C51" w:rsidP="002E2C51">
            <w:pPr>
              <w:ind w:firstLineChars="200" w:firstLine="480"/>
              <w:rPr>
                <w:rFonts w:ascii="仿宋" w:eastAsia="仿宋" w:hAnsi="仿宋"/>
                <w:bCs/>
                <w:sz w:val="24"/>
              </w:rPr>
            </w:pPr>
            <w:r>
              <w:rPr>
                <w:rFonts w:ascii="仿宋" w:eastAsia="仿宋" w:hAnsi="仿宋" w:hint="eastAsia"/>
                <w:bCs/>
                <w:sz w:val="24"/>
              </w:rPr>
              <w:t>……</w:t>
            </w:r>
          </w:p>
          <w:p w:rsidR="002E2C51" w:rsidRPr="002E2C51" w:rsidRDefault="002E2C51" w:rsidP="002E2C51">
            <w:pPr>
              <w:ind w:firstLineChars="200" w:firstLine="480"/>
              <w:rPr>
                <w:rFonts w:ascii="仿宋" w:eastAsia="仿宋" w:hAnsi="仿宋"/>
                <w:bCs/>
                <w:sz w:val="24"/>
              </w:rPr>
            </w:pPr>
            <w:r w:rsidRPr="002E2C51">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2E2C51">
              <w:rPr>
                <w:rFonts w:ascii="仿宋" w:eastAsia="仿宋" w:hAnsi="仿宋" w:hint="eastAsia"/>
                <w:b/>
                <w:bCs/>
                <w:sz w:val="24"/>
                <w:u w:val="single"/>
              </w:rPr>
              <w:t>，信用债若无公开市场债项评级的，参照其主体信用评级</w:t>
            </w:r>
            <w:r w:rsidR="00EB1F53" w:rsidRPr="00EB1F53">
              <w:rPr>
                <w:rFonts w:ascii="仿宋" w:eastAsia="仿宋" w:hAnsi="仿宋" w:hint="eastAsia"/>
                <w:b/>
                <w:bCs/>
                <w:sz w:val="24"/>
                <w:u w:val="single"/>
              </w:rPr>
              <w:t>；前述对信用债评级的认定参照基金管理人选定评级机构出具的债券信用评级</w:t>
            </w:r>
            <w:r w:rsidRPr="002E2C51">
              <w:rPr>
                <w:rFonts w:ascii="仿宋" w:eastAsia="仿宋" w:hAnsi="仿宋" w:hint="eastAsia"/>
                <w:bCs/>
                <w:sz w:val="24"/>
              </w:rPr>
              <w:t>。</w:t>
            </w:r>
          </w:p>
        </w:tc>
      </w:tr>
    </w:tbl>
    <w:p w:rsidR="00DA6B75" w:rsidRPr="00891A79" w:rsidRDefault="00891A79" w:rsidP="00891A79">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DA6B75" w:rsidTr="003B72E9">
        <w:tc>
          <w:tcPr>
            <w:tcW w:w="290" w:type="pct"/>
            <w:vMerge w:val="restart"/>
            <w:vAlign w:val="center"/>
          </w:tcPr>
          <w:p w:rsidR="00DA6B75" w:rsidRDefault="000163AA" w:rsidP="00891A79">
            <w:pPr>
              <w:rPr>
                <w:rFonts w:ascii="仿宋" w:eastAsia="仿宋" w:hAnsi="仿宋"/>
                <w:b/>
                <w:sz w:val="24"/>
              </w:rPr>
            </w:pPr>
            <w:r>
              <w:rPr>
                <w:rFonts w:ascii="仿宋" w:eastAsia="仿宋" w:hAnsi="仿宋"/>
                <w:b/>
                <w:sz w:val="24"/>
              </w:rPr>
              <w:t>章节</w:t>
            </w:r>
          </w:p>
        </w:tc>
        <w:tc>
          <w:tcPr>
            <w:tcW w:w="2342"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修改后托管协议</w:t>
            </w:r>
          </w:p>
        </w:tc>
      </w:tr>
      <w:tr w:rsidR="00DA6B75" w:rsidTr="003B72E9">
        <w:tc>
          <w:tcPr>
            <w:tcW w:w="290" w:type="pct"/>
            <w:vMerge/>
          </w:tcPr>
          <w:p w:rsidR="00DA6B75" w:rsidRDefault="00DA6B75" w:rsidP="00891A79">
            <w:pPr>
              <w:rPr>
                <w:rFonts w:ascii="仿宋" w:eastAsia="仿宋" w:hAnsi="仿宋"/>
                <w:sz w:val="24"/>
              </w:rPr>
            </w:pPr>
          </w:p>
        </w:tc>
        <w:tc>
          <w:tcPr>
            <w:tcW w:w="2342" w:type="pct"/>
            <w:vAlign w:val="center"/>
          </w:tcPr>
          <w:p w:rsidR="00DA6B75" w:rsidRDefault="000163AA"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DA6B75" w:rsidRDefault="000163AA" w:rsidP="00A148B0">
            <w:pPr>
              <w:jc w:val="center"/>
              <w:rPr>
                <w:rFonts w:ascii="仿宋" w:eastAsia="仿宋" w:hAnsi="仿宋"/>
                <w:b/>
                <w:sz w:val="24"/>
              </w:rPr>
            </w:pPr>
            <w:r>
              <w:rPr>
                <w:rFonts w:ascii="仿宋" w:eastAsia="仿宋" w:hAnsi="仿宋" w:hint="eastAsia"/>
                <w:b/>
                <w:sz w:val="24"/>
              </w:rPr>
              <w:t>内容</w:t>
            </w:r>
          </w:p>
        </w:tc>
      </w:tr>
      <w:tr w:rsidR="00DA6B75" w:rsidTr="003B72E9">
        <w:tc>
          <w:tcPr>
            <w:tcW w:w="290" w:type="pct"/>
          </w:tcPr>
          <w:p w:rsidR="00DA6B75" w:rsidRDefault="000163AA" w:rsidP="00891A79">
            <w:pPr>
              <w:rPr>
                <w:rFonts w:ascii="仿宋" w:eastAsia="仿宋" w:hAnsi="仿宋"/>
                <w:b/>
                <w:sz w:val="24"/>
              </w:rPr>
            </w:pPr>
            <w:r>
              <w:rPr>
                <w:rFonts w:ascii="仿宋" w:eastAsia="仿宋" w:hAnsi="仿宋" w:hint="eastAsia"/>
                <w:b/>
                <w:sz w:val="24"/>
              </w:rPr>
              <w:t>一、基金托管协议当事人</w:t>
            </w:r>
          </w:p>
        </w:tc>
        <w:tc>
          <w:tcPr>
            <w:tcW w:w="2342" w:type="pct"/>
          </w:tcPr>
          <w:p w:rsidR="00DA6B75" w:rsidRDefault="000163AA" w:rsidP="00891A79">
            <w:pPr>
              <w:ind w:firstLineChars="200" w:firstLine="480"/>
              <w:rPr>
                <w:rFonts w:ascii="仿宋" w:eastAsia="仿宋" w:hAnsi="仿宋"/>
                <w:bCs/>
                <w:sz w:val="24"/>
              </w:rPr>
            </w:pPr>
            <w:r>
              <w:rPr>
                <w:rFonts w:ascii="仿宋" w:eastAsia="仿宋" w:hAnsi="仿宋" w:hint="eastAsia"/>
                <w:bCs/>
                <w:sz w:val="24"/>
              </w:rPr>
              <w:t>（一）基金管理人</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B16D88" w:rsidRPr="00B16D88" w:rsidRDefault="00AD627B" w:rsidP="00891A79">
            <w:pPr>
              <w:ind w:firstLineChars="200" w:firstLine="480"/>
              <w:rPr>
                <w:rFonts w:ascii="仿宋" w:eastAsia="仿宋" w:hAnsi="仿宋"/>
                <w:bCs/>
                <w:sz w:val="24"/>
              </w:rPr>
            </w:pPr>
            <w:r>
              <w:rPr>
                <w:rFonts w:ascii="仿宋" w:eastAsia="仿宋" w:hAnsi="仿宋" w:hint="eastAsia"/>
                <w:bCs/>
                <w:sz w:val="24"/>
              </w:rPr>
              <w:t>住所</w:t>
            </w:r>
            <w:r w:rsidR="00B16D88" w:rsidRPr="00B16D88">
              <w:rPr>
                <w:rFonts w:ascii="仿宋" w:eastAsia="仿宋" w:hAnsi="仿宋" w:hint="eastAsia"/>
                <w:bCs/>
                <w:sz w:val="24"/>
              </w:rPr>
              <w:t>：北京市西城区金融大街5号</w:t>
            </w:r>
            <w:r w:rsidR="00B16D88" w:rsidRPr="006C07D7">
              <w:rPr>
                <w:rFonts w:ascii="仿宋" w:eastAsia="仿宋" w:hAnsi="仿宋" w:hint="eastAsia"/>
                <w:bCs/>
                <w:sz w:val="24"/>
              </w:rPr>
              <w:t>、</w:t>
            </w:r>
            <w:r w:rsidR="00B16D88" w:rsidRPr="00A148B0">
              <w:rPr>
                <w:rFonts w:ascii="仿宋" w:eastAsia="仿宋" w:hAnsi="仿宋" w:hint="eastAsia"/>
                <w:b/>
                <w:bCs/>
                <w:strike/>
                <w:sz w:val="24"/>
              </w:rPr>
              <w:t>甲</w:t>
            </w:r>
            <w:r w:rsidR="00B16D88" w:rsidRPr="00A148B0">
              <w:rPr>
                <w:rFonts w:ascii="仿宋" w:eastAsia="仿宋" w:hAnsi="仿宋"/>
                <w:b/>
                <w:bCs/>
                <w:strike/>
                <w:sz w:val="24"/>
              </w:rPr>
              <w:t>5号6层甲5号601、甲5号7层甲5号701、甲5号8层甲5号801</w:t>
            </w:r>
            <w:r w:rsidR="00B16D88" w:rsidRPr="00A148B0">
              <w:rPr>
                <w:rFonts w:ascii="仿宋" w:eastAsia="仿宋" w:hAnsi="仿宋" w:hint="eastAsia"/>
                <w:b/>
                <w:bCs/>
                <w:strike/>
                <w:sz w:val="24"/>
              </w:rPr>
              <w:t>、</w:t>
            </w:r>
            <w:r w:rsidR="00B16D88" w:rsidRPr="00B16D88">
              <w:rPr>
                <w:rFonts w:ascii="仿宋" w:eastAsia="仿宋" w:hAnsi="仿宋" w:hint="eastAsia"/>
                <w:bCs/>
                <w:sz w:val="24"/>
              </w:rPr>
              <w:t>甲5号9层甲5号901</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法定代表人：赵桂才</w:t>
            </w:r>
            <w:r w:rsidRPr="00A148B0">
              <w:rPr>
                <w:rFonts w:ascii="仿宋" w:eastAsia="仿宋" w:hAnsi="仿宋" w:hint="eastAsia"/>
                <w:b/>
                <w:bCs/>
                <w:strike/>
                <w:sz w:val="24"/>
              </w:rPr>
              <w:t>（代</w:t>
            </w:r>
            <w:r w:rsidR="002E2C51" w:rsidRPr="00A148B0">
              <w:rPr>
                <w:rFonts w:ascii="仿宋" w:eastAsia="仿宋" w:hAnsi="仿宋" w:hint="eastAsia"/>
                <w:b/>
                <w:bCs/>
                <w:strike/>
                <w:sz w:val="24"/>
              </w:rPr>
              <w:t>任</w:t>
            </w:r>
            <w:r w:rsidRPr="00A148B0">
              <w:rPr>
                <w:rFonts w:ascii="仿宋" w:eastAsia="仿宋" w:hAnsi="仿宋" w:hint="eastAsia"/>
                <w:b/>
                <w:bCs/>
                <w:strike/>
                <w:sz w:val="24"/>
              </w:rPr>
              <w:t>）</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成立</w:t>
            </w:r>
            <w:r w:rsidR="00AD627B">
              <w:rPr>
                <w:rFonts w:ascii="仿宋" w:eastAsia="仿宋" w:hAnsi="仿宋" w:hint="eastAsia"/>
                <w:bCs/>
                <w:sz w:val="24"/>
              </w:rPr>
              <w:t>时间</w:t>
            </w:r>
            <w:r w:rsidRPr="00B16D88">
              <w:rPr>
                <w:rFonts w:ascii="仿宋" w:eastAsia="仿宋" w:hAnsi="仿宋" w:hint="eastAsia"/>
                <w:bCs/>
                <w:sz w:val="24"/>
              </w:rPr>
              <w:t>：2005年6月21日</w:t>
            </w:r>
          </w:p>
          <w:p w:rsidR="00AD627B" w:rsidRDefault="00B16D88" w:rsidP="00AD627B">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00AD627B" w:rsidRPr="00AD627B">
              <w:rPr>
                <w:rFonts w:ascii="仿宋" w:eastAsia="仿宋" w:hAnsi="仿宋"/>
                <w:bCs/>
                <w:sz w:val="24"/>
              </w:rPr>
              <w:t>[</w:t>
            </w:r>
            <w:r w:rsidRPr="00B16D88">
              <w:rPr>
                <w:rFonts w:ascii="仿宋" w:eastAsia="仿宋" w:hAnsi="仿宋" w:hint="eastAsia"/>
                <w:bCs/>
                <w:sz w:val="24"/>
              </w:rPr>
              <w:t>2005</w:t>
            </w:r>
            <w:r w:rsidR="00AD627B" w:rsidRPr="00AD627B">
              <w:rPr>
                <w:rFonts w:ascii="仿宋" w:eastAsia="仿宋" w:hAnsi="仿宋"/>
                <w:bCs/>
                <w:sz w:val="24"/>
              </w:rPr>
              <w:t>]</w:t>
            </w:r>
            <w:r w:rsidRPr="00B16D88">
              <w:rPr>
                <w:rFonts w:ascii="仿宋" w:eastAsia="仿宋" w:hAnsi="仿宋" w:hint="eastAsia"/>
                <w:bCs/>
                <w:sz w:val="24"/>
              </w:rPr>
              <w:t>93号</w:t>
            </w:r>
          </w:p>
          <w:p w:rsidR="00AD627B" w:rsidRPr="00AD627B" w:rsidRDefault="00AD627B" w:rsidP="00AD627B">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B16D88" w:rsidRPr="00B16D88" w:rsidRDefault="00B16D88" w:rsidP="00AD627B">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B16D88" w:rsidRDefault="00B16D88" w:rsidP="00AD627B">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35729F" w:rsidRDefault="0035729F" w:rsidP="00AD627B">
            <w:pPr>
              <w:ind w:firstLineChars="200" w:firstLine="480"/>
              <w:rPr>
                <w:rFonts w:ascii="仿宋" w:eastAsia="仿宋" w:hAnsi="仿宋"/>
                <w:bCs/>
                <w:sz w:val="24"/>
              </w:rPr>
            </w:pP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（二）基金托管人</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名称：交通银行股份有限公司（简称：交通银行）</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住所：</w:t>
            </w:r>
            <w:r w:rsidRPr="0018394A">
              <w:rPr>
                <w:rFonts w:ascii="仿宋" w:eastAsia="仿宋" w:hAnsi="仿宋" w:hint="eastAsia"/>
                <w:b/>
                <w:bCs/>
                <w:strike/>
                <w:sz w:val="24"/>
              </w:rPr>
              <w:t>上海市浦东新区银城中路188号</w:t>
            </w:r>
            <w:r w:rsidRPr="0018394A">
              <w:rPr>
                <w:rFonts w:ascii="仿宋" w:eastAsia="仿宋" w:hAnsi="仿宋" w:hint="eastAsia"/>
                <w:bCs/>
                <w:sz w:val="24"/>
              </w:rPr>
              <w:t>（邮政编码：200120）</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办公地址：上海市长宁区仙霞路18号（邮政编码：200336）</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法定代表人：任德奇</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成立时间：1987年3月30日</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批准设立机关及批准设立文号：国务院国发(1986)字第81 号文和中国人民银行银发［1987］40号文</w:t>
            </w:r>
          </w:p>
          <w:p w:rsid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基金托管业务批准文号：中国证监会证监基字［1998］25号</w:t>
            </w:r>
          </w:p>
        </w:tc>
        <w:tc>
          <w:tcPr>
            <w:tcW w:w="2368" w:type="pct"/>
          </w:tcPr>
          <w:p w:rsidR="00DA6B75" w:rsidRDefault="000163AA" w:rsidP="00891A79">
            <w:pPr>
              <w:ind w:firstLineChars="200" w:firstLine="480"/>
              <w:rPr>
                <w:rFonts w:ascii="仿宋" w:eastAsia="仿宋" w:hAnsi="仿宋"/>
                <w:bCs/>
                <w:sz w:val="24"/>
              </w:rPr>
            </w:pPr>
            <w:r>
              <w:rPr>
                <w:rFonts w:ascii="仿宋" w:eastAsia="仿宋" w:hAnsi="仿宋" w:hint="eastAsia"/>
                <w:bCs/>
                <w:sz w:val="24"/>
              </w:rPr>
              <w:t>（一）基金管理人</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B16D88" w:rsidRPr="00B16D88" w:rsidRDefault="00AD627B" w:rsidP="00891A79">
            <w:pPr>
              <w:ind w:firstLineChars="200" w:firstLine="480"/>
              <w:rPr>
                <w:rFonts w:ascii="仿宋" w:eastAsia="仿宋" w:hAnsi="仿宋"/>
                <w:bCs/>
                <w:sz w:val="24"/>
              </w:rPr>
            </w:pPr>
            <w:r>
              <w:rPr>
                <w:rFonts w:ascii="仿宋" w:eastAsia="仿宋" w:hAnsi="仿宋" w:hint="eastAsia"/>
                <w:bCs/>
                <w:sz w:val="24"/>
              </w:rPr>
              <w:t>住所</w:t>
            </w:r>
            <w:r w:rsidR="00B16D88" w:rsidRPr="00B16D88">
              <w:rPr>
                <w:rFonts w:ascii="仿宋" w:eastAsia="仿宋" w:hAnsi="仿宋" w:hint="eastAsia"/>
                <w:bCs/>
                <w:sz w:val="24"/>
              </w:rPr>
              <w:t>：北京市西城区金融大街5号、甲5号9层甲5号901</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成立</w:t>
            </w:r>
            <w:r w:rsidR="00AD627B">
              <w:rPr>
                <w:rFonts w:ascii="仿宋" w:eastAsia="仿宋" w:hAnsi="仿宋" w:hint="eastAsia"/>
                <w:bCs/>
                <w:sz w:val="24"/>
              </w:rPr>
              <w:t>时间</w:t>
            </w:r>
            <w:r w:rsidRPr="00B16D88">
              <w:rPr>
                <w:rFonts w:ascii="仿宋" w:eastAsia="仿宋" w:hAnsi="仿宋" w:hint="eastAsia"/>
                <w:bCs/>
                <w:sz w:val="24"/>
              </w:rPr>
              <w:t>：2005年6月21日</w:t>
            </w:r>
          </w:p>
          <w:p w:rsidR="00EB1F53" w:rsidRDefault="00B16D88" w:rsidP="00EB1F53">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00EB1F53">
              <w:rPr>
                <w:rFonts w:ascii="仿宋" w:eastAsia="仿宋" w:hAnsi="仿宋" w:hint="eastAsia"/>
                <w:bCs/>
                <w:sz w:val="24"/>
              </w:rPr>
              <w:t>[</w:t>
            </w:r>
            <w:r w:rsidRPr="00B16D88">
              <w:rPr>
                <w:rFonts w:ascii="仿宋" w:eastAsia="仿宋" w:hAnsi="仿宋" w:hint="eastAsia"/>
                <w:bCs/>
                <w:sz w:val="24"/>
              </w:rPr>
              <w:t>2005</w:t>
            </w:r>
            <w:r w:rsidR="00AD627B">
              <w:rPr>
                <w:rFonts w:ascii="宋体" w:hAnsi="宋体" w:hint="eastAsia"/>
                <w:kern w:val="0"/>
                <w:sz w:val="24"/>
              </w:rPr>
              <w:t>]</w:t>
            </w:r>
            <w:r w:rsidRPr="00B16D88">
              <w:rPr>
                <w:rFonts w:ascii="仿宋" w:eastAsia="仿宋" w:hAnsi="仿宋" w:hint="eastAsia"/>
                <w:bCs/>
                <w:sz w:val="24"/>
              </w:rPr>
              <w:t>93号</w:t>
            </w:r>
          </w:p>
          <w:p w:rsidR="00B16D88" w:rsidRPr="00B16D88" w:rsidRDefault="00EB1F53" w:rsidP="00EB1F53">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B16D88" w:rsidRPr="00B16D88" w:rsidRDefault="00B16D88" w:rsidP="00891A79">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B16D88" w:rsidRDefault="00B16D88" w:rsidP="00AD627B">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18394A" w:rsidRDefault="0018394A" w:rsidP="00AD627B">
            <w:pPr>
              <w:ind w:firstLineChars="200" w:firstLine="480"/>
              <w:rPr>
                <w:rFonts w:ascii="仿宋" w:eastAsia="仿宋" w:hAnsi="仿宋"/>
                <w:bCs/>
                <w:sz w:val="24"/>
              </w:rPr>
            </w:pPr>
          </w:p>
          <w:p w:rsidR="00573129" w:rsidRDefault="00573129" w:rsidP="0018394A">
            <w:pPr>
              <w:ind w:firstLineChars="200" w:firstLine="480"/>
              <w:rPr>
                <w:rFonts w:ascii="仿宋" w:eastAsia="仿宋" w:hAnsi="仿宋"/>
                <w:bCs/>
                <w:sz w:val="24"/>
              </w:rPr>
            </w:pPr>
          </w:p>
          <w:p w:rsidR="00573129" w:rsidRDefault="00573129" w:rsidP="0018394A">
            <w:pPr>
              <w:ind w:firstLineChars="200" w:firstLine="480"/>
              <w:rPr>
                <w:rFonts w:ascii="仿宋" w:eastAsia="仿宋" w:hAnsi="仿宋"/>
                <w:bCs/>
                <w:sz w:val="24"/>
              </w:rPr>
            </w:pP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（二）基金托管人</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名称：交通银行股份有限公司（简称：交通银行）</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住所：</w:t>
            </w:r>
            <w:r w:rsidRPr="00B1018E">
              <w:rPr>
                <w:rFonts w:ascii="仿宋" w:eastAsia="仿宋" w:hAnsi="仿宋" w:hint="eastAsia"/>
                <w:b/>
                <w:bCs/>
                <w:sz w:val="24"/>
                <w:u w:val="single"/>
              </w:rPr>
              <w:t>中国（上海）自由贸易试验区银城中路188号</w:t>
            </w:r>
            <w:r w:rsidRPr="0018394A">
              <w:rPr>
                <w:rFonts w:ascii="仿宋" w:eastAsia="仿宋" w:hAnsi="仿宋" w:hint="eastAsia"/>
                <w:bCs/>
                <w:sz w:val="24"/>
              </w:rPr>
              <w:t>（邮政编码：200120）</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办公地址：上海市长宁区仙霞路18号（邮政编码：200336）</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法定代表人：任德奇</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成立时间：1987年3月30日</w:t>
            </w:r>
          </w:p>
          <w:p w:rsidR="0018394A" w:rsidRP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批准设立机关及批准设立文号：国务院国发(1986)字第81 号文和中国人民银行银发［1987］40号文</w:t>
            </w:r>
          </w:p>
          <w:p w:rsidR="0018394A" w:rsidRDefault="0018394A" w:rsidP="0018394A">
            <w:pPr>
              <w:ind w:firstLineChars="200" w:firstLine="480"/>
              <w:rPr>
                <w:rFonts w:ascii="仿宋" w:eastAsia="仿宋" w:hAnsi="仿宋"/>
                <w:bCs/>
                <w:sz w:val="24"/>
              </w:rPr>
            </w:pPr>
            <w:r w:rsidRPr="0018394A">
              <w:rPr>
                <w:rFonts w:ascii="仿宋" w:eastAsia="仿宋" w:hAnsi="仿宋" w:hint="eastAsia"/>
                <w:bCs/>
                <w:sz w:val="24"/>
              </w:rPr>
              <w:t>基金托管业务批准文号：中国证监会证监基字［1998］25号</w:t>
            </w:r>
          </w:p>
        </w:tc>
      </w:tr>
      <w:tr w:rsidR="002E2C51" w:rsidTr="003B72E9">
        <w:tc>
          <w:tcPr>
            <w:tcW w:w="290" w:type="pct"/>
          </w:tcPr>
          <w:p w:rsidR="002E2C51" w:rsidRPr="003B72E9" w:rsidRDefault="003B72E9" w:rsidP="00891A79">
            <w:pPr>
              <w:rPr>
                <w:rFonts w:ascii="仿宋" w:eastAsia="仿宋" w:hAnsi="仿宋"/>
                <w:b/>
                <w:sz w:val="24"/>
              </w:rPr>
            </w:pPr>
            <w:r w:rsidRPr="003B72E9">
              <w:rPr>
                <w:rFonts w:ascii="仿宋" w:eastAsia="仿宋" w:hAnsi="仿宋" w:hint="eastAsia"/>
                <w:b/>
                <w:sz w:val="24"/>
              </w:rPr>
              <w:t>三、基金托管人对基金管理人的业务监督和核查</w:t>
            </w:r>
          </w:p>
        </w:tc>
        <w:tc>
          <w:tcPr>
            <w:tcW w:w="2342" w:type="pct"/>
          </w:tcPr>
          <w:p w:rsidR="003B72E9" w:rsidRPr="003B72E9" w:rsidRDefault="003B72E9" w:rsidP="003B72E9">
            <w:pPr>
              <w:ind w:firstLineChars="200" w:firstLine="480"/>
              <w:rPr>
                <w:rFonts w:ascii="仿宋" w:eastAsia="仿宋" w:hAnsi="仿宋"/>
                <w:bCs/>
                <w:sz w:val="24"/>
              </w:rPr>
            </w:pPr>
            <w:r w:rsidRPr="003B72E9">
              <w:rPr>
                <w:rFonts w:ascii="仿宋" w:eastAsia="仿宋" w:hAnsi="仿宋" w:hint="eastAsia"/>
                <w:bCs/>
                <w:sz w:val="24"/>
              </w:rPr>
              <w:t>（一）基金托管人对基金管理人的投资行为行使监督权</w:t>
            </w:r>
          </w:p>
          <w:p w:rsidR="002E2C51" w:rsidRDefault="003B72E9" w:rsidP="00891A79">
            <w:pPr>
              <w:ind w:firstLineChars="200" w:firstLine="480"/>
              <w:rPr>
                <w:rFonts w:ascii="仿宋" w:eastAsia="仿宋" w:hAnsi="仿宋"/>
                <w:bCs/>
                <w:sz w:val="24"/>
              </w:rPr>
            </w:pPr>
            <w:r w:rsidRPr="003B72E9">
              <w:rPr>
                <w:rFonts w:ascii="仿宋" w:eastAsia="仿宋" w:hAnsi="仿宋" w:hint="eastAsia"/>
                <w:bCs/>
                <w:sz w:val="24"/>
              </w:rPr>
              <w:t>1、基金托管人根据有关法律法规的规定及《基金合同》和本协议的约定，对基金的投资范围、投资对象进行监督。</w:t>
            </w:r>
          </w:p>
          <w:p w:rsidR="003B72E9" w:rsidRDefault="003B72E9" w:rsidP="003B72E9">
            <w:pPr>
              <w:ind w:firstLineChars="200" w:firstLine="480"/>
              <w:rPr>
                <w:rFonts w:ascii="仿宋" w:eastAsia="仿宋" w:hAnsi="仿宋"/>
                <w:bCs/>
                <w:sz w:val="24"/>
              </w:rPr>
            </w:pPr>
            <w:r>
              <w:rPr>
                <w:rFonts w:ascii="仿宋" w:eastAsia="仿宋" w:hAnsi="仿宋" w:hint="eastAsia"/>
                <w:bCs/>
                <w:sz w:val="24"/>
              </w:rPr>
              <w:t>……</w:t>
            </w:r>
          </w:p>
          <w:p w:rsidR="003B72E9" w:rsidRPr="003B72E9" w:rsidRDefault="003B72E9" w:rsidP="003B72E9">
            <w:pPr>
              <w:ind w:firstLineChars="200" w:firstLine="480"/>
              <w:rPr>
                <w:rFonts w:ascii="仿宋" w:eastAsia="仿宋" w:hAnsi="仿宋"/>
                <w:bCs/>
                <w:sz w:val="24"/>
              </w:rPr>
            </w:pPr>
            <w:r w:rsidRPr="003B72E9">
              <w:rPr>
                <w:rFonts w:ascii="仿宋" w:eastAsia="仿宋" w:hAnsi="仿宋" w:hint="eastAsia"/>
                <w:bCs/>
                <w:sz w:val="24"/>
              </w:rPr>
              <w:t>本基金买入信用债的债项评级不得低于AA+，其中短期融资券、超短期融资券等短期信用债的信用评级依照评级机构出具的主体信用评级。</w:t>
            </w:r>
          </w:p>
        </w:tc>
        <w:tc>
          <w:tcPr>
            <w:tcW w:w="2368" w:type="pct"/>
          </w:tcPr>
          <w:p w:rsidR="003B72E9" w:rsidRPr="003B72E9" w:rsidRDefault="003B72E9" w:rsidP="003B72E9">
            <w:pPr>
              <w:ind w:firstLineChars="200" w:firstLine="480"/>
              <w:rPr>
                <w:rFonts w:ascii="仿宋" w:eastAsia="仿宋" w:hAnsi="仿宋"/>
                <w:bCs/>
                <w:sz w:val="24"/>
              </w:rPr>
            </w:pPr>
            <w:r w:rsidRPr="003B72E9">
              <w:rPr>
                <w:rFonts w:ascii="仿宋" w:eastAsia="仿宋" w:hAnsi="仿宋" w:hint="eastAsia"/>
                <w:bCs/>
                <w:sz w:val="24"/>
              </w:rPr>
              <w:t>（一）基金托管人对基金管理人的投资行为行使监督权</w:t>
            </w:r>
          </w:p>
          <w:p w:rsidR="002E2C51" w:rsidRDefault="003B72E9" w:rsidP="00891A79">
            <w:pPr>
              <w:ind w:firstLineChars="200" w:firstLine="480"/>
              <w:rPr>
                <w:rFonts w:ascii="仿宋" w:eastAsia="仿宋" w:hAnsi="仿宋"/>
                <w:bCs/>
                <w:sz w:val="24"/>
              </w:rPr>
            </w:pPr>
            <w:r w:rsidRPr="003B72E9">
              <w:rPr>
                <w:rFonts w:ascii="仿宋" w:eastAsia="仿宋" w:hAnsi="仿宋" w:hint="eastAsia"/>
                <w:bCs/>
                <w:sz w:val="24"/>
              </w:rPr>
              <w:t>1、基金托管人根据有关法律法规的规定及《基金合同》和本协议的约定，对基金的投资范围、投资对象进行监督。</w:t>
            </w:r>
          </w:p>
          <w:p w:rsidR="003B72E9" w:rsidRDefault="003B72E9" w:rsidP="00891A79">
            <w:pPr>
              <w:ind w:firstLineChars="200" w:firstLine="480"/>
              <w:rPr>
                <w:rFonts w:ascii="仿宋" w:eastAsia="仿宋" w:hAnsi="仿宋"/>
                <w:bCs/>
                <w:sz w:val="24"/>
              </w:rPr>
            </w:pPr>
            <w:r>
              <w:rPr>
                <w:rFonts w:ascii="仿宋" w:eastAsia="仿宋" w:hAnsi="仿宋" w:hint="eastAsia"/>
                <w:bCs/>
                <w:sz w:val="24"/>
              </w:rPr>
              <w:t>……</w:t>
            </w:r>
          </w:p>
          <w:p w:rsidR="003B72E9" w:rsidRPr="003B72E9" w:rsidRDefault="003B72E9" w:rsidP="00891A79">
            <w:pPr>
              <w:ind w:firstLineChars="200" w:firstLine="480"/>
              <w:rPr>
                <w:rFonts w:ascii="仿宋" w:eastAsia="仿宋" w:hAnsi="仿宋"/>
                <w:bCs/>
                <w:sz w:val="24"/>
              </w:rPr>
            </w:pPr>
            <w:r w:rsidRPr="003B72E9">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3B72E9">
              <w:rPr>
                <w:rFonts w:ascii="仿宋" w:eastAsia="仿宋" w:hAnsi="仿宋" w:hint="eastAsia"/>
                <w:b/>
                <w:bCs/>
                <w:sz w:val="24"/>
                <w:u w:val="single"/>
              </w:rPr>
              <w:t>，信用债若无公开市场债项评级的，参照其主体信用评级</w:t>
            </w:r>
            <w:r w:rsidR="00AD627B">
              <w:rPr>
                <w:rFonts w:ascii="仿宋" w:eastAsia="仿宋" w:hAnsi="仿宋" w:hint="eastAsia"/>
                <w:b/>
                <w:bCs/>
                <w:sz w:val="24"/>
                <w:u w:val="single"/>
              </w:rPr>
              <w:t>；</w:t>
            </w:r>
            <w:r w:rsidR="00AD627B" w:rsidRPr="00AD627B">
              <w:rPr>
                <w:rFonts w:ascii="仿宋" w:eastAsia="仿宋" w:hAnsi="仿宋" w:hint="eastAsia"/>
                <w:b/>
                <w:bCs/>
                <w:sz w:val="24"/>
                <w:u w:val="single"/>
              </w:rPr>
              <w:t>前述对信用债评级的认定参照基金管理人选定评级机构出具的债券信用评级</w:t>
            </w:r>
            <w:r w:rsidRPr="003B72E9">
              <w:rPr>
                <w:rFonts w:ascii="仿宋" w:eastAsia="仿宋" w:hAnsi="仿宋" w:hint="eastAsia"/>
                <w:bCs/>
                <w:sz w:val="24"/>
              </w:rPr>
              <w:t>。</w:t>
            </w:r>
          </w:p>
        </w:tc>
      </w:tr>
    </w:tbl>
    <w:p w:rsidR="00DA6B75" w:rsidRDefault="00DA6B75" w:rsidP="00891A79"/>
    <w:p w:rsidR="003B72E9" w:rsidRDefault="003B72E9" w:rsidP="003B72E9">
      <w:pPr>
        <w:pStyle w:val="ad"/>
        <w:numPr>
          <w:ilvl w:val="0"/>
          <w:numId w:val="3"/>
        </w:numPr>
        <w:autoSpaceDE w:val="0"/>
        <w:autoSpaceDN w:val="0"/>
        <w:adjustRightInd w:val="0"/>
        <w:ind w:firstLineChars="0"/>
        <w:outlineLvl w:val="0"/>
        <w:rPr>
          <w:rFonts w:ascii="仿宋_GB2312" w:eastAsia="仿宋_GB2312"/>
          <w:sz w:val="32"/>
          <w:szCs w:val="32"/>
        </w:rPr>
      </w:pPr>
      <w:r w:rsidRPr="003B72E9">
        <w:rPr>
          <w:rFonts w:ascii="仿宋_GB2312" w:eastAsia="仿宋_GB2312" w:hint="eastAsia"/>
          <w:sz w:val="32"/>
          <w:szCs w:val="32"/>
        </w:rPr>
        <w:t>工银瑞信纯债定期开放债券型证券投资基金</w:t>
      </w:r>
    </w:p>
    <w:p w:rsidR="003B72E9" w:rsidRDefault="003B72E9" w:rsidP="003B72E9">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A148B0" w:rsidP="006C07D7">
            <w:pPr>
              <w:rPr>
                <w:rFonts w:ascii="仿宋" w:eastAsia="仿宋" w:hAnsi="仿宋"/>
                <w:b/>
                <w:sz w:val="24"/>
              </w:rPr>
            </w:pPr>
            <w:bookmarkStart w:id="0" w:name="_Toc88037842"/>
            <w:bookmarkStart w:id="1" w:name="_Toc93045567"/>
            <w:bookmarkStart w:id="2" w:name="_Toc119493935"/>
            <w:bookmarkStart w:id="3" w:name="_Toc139351275"/>
            <w:bookmarkStart w:id="4" w:name="_Toc193527475"/>
            <w:bookmarkStart w:id="5" w:name="_Toc314228570"/>
            <w:r w:rsidRPr="00A148B0">
              <w:rPr>
                <w:rFonts w:ascii="仿宋" w:eastAsia="仿宋" w:hAnsi="仿宋" w:hint="eastAsia"/>
                <w:b/>
                <w:bCs/>
                <w:sz w:val="24"/>
              </w:rPr>
              <w:t>九、基金合同当事人及其权利义务</w:t>
            </w:r>
            <w:bookmarkEnd w:id="0"/>
            <w:bookmarkEnd w:id="1"/>
            <w:bookmarkEnd w:id="2"/>
            <w:bookmarkEnd w:id="3"/>
            <w:bookmarkEnd w:id="4"/>
            <w:bookmarkEnd w:id="5"/>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（1）基金管理人基本情况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1B61EE" w:rsidRDefault="001B61EE" w:rsidP="00A148B0">
            <w:pPr>
              <w:ind w:firstLineChars="200" w:firstLine="480"/>
              <w:rPr>
                <w:rFonts w:ascii="仿宋" w:eastAsia="仿宋" w:hAnsi="仿宋"/>
                <w:bCs/>
                <w:sz w:val="24"/>
              </w:rPr>
            </w:pP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（二）基金托管人</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（1）基金托管人基本情况</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名称：交通银行股份有限公司</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住所：</w:t>
            </w:r>
            <w:r w:rsidRPr="001B61EE">
              <w:rPr>
                <w:rFonts w:ascii="仿宋" w:eastAsia="仿宋" w:hAnsi="仿宋" w:hint="eastAsia"/>
                <w:b/>
                <w:bCs/>
                <w:strike/>
                <w:sz w:val="24"/>
              </w:rPr>
              <w:t>上海市浦东新区银城中路188号</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法定代表人：任德奇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成立日期：1987年3月30日</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批准设立机关及批准设立文号：国务院国发(1986)字第81 号文和中国人民银行银发［1987］40号文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 xml:space="preserve">基金托管业务批准文号：中国证监会证监基字[1998]25号 </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组织形式：股份有限公司</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注册资本：742.63亿元人民币</w:t>
            </w:r>
          </w:p>
          <w:p w:rsid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存续期间：持续经营</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（1）基金管理人基本情况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1B61EE" w:rsidRDefault="001B61EE" w:rsidP="00A148B0">
            <w:pPr>
              <w:ind w:firstLineChars="200" w:firstLine="480"/>
              <w:rPr>
                <w:rFonts w:ascii="仿宋" w:eastAsia="仿宋" w:hAnsi="仿宋"/>
                <w:bCs/>
                <w:sz w:val="24"/>
              </w:rPr>
            </w:pPr>
          </w:p>
          <w:p w:rsidR="00846175" w:rsidRDefault="00846175" w:rsidP="00A148B0">
            <w:pPr>
              <w:ind w:firstLineChars="200" w:firstLine="480"/>
              <w:rPr>
                <w:rFonts w:ascii="仿宋" w:eastAsia="仿宋" w:hAnsi="仿宋"/>
                <w:bCs/>
                <w:sz w:val="24"/>
              </w:rPr>
            </w:pPr>
          </w:p>
          <w:p w:rsidR="00846175" w:rsidRDefault="00846175" w:rsidP="00A148B0">
            <w:pPr>
              <w:ind w:firstLineChars="200" w:firstLine="480"/>
              <w:rPr>
                <w:rFonts w:ascii="仿宋" w:eastAsia="仿宋" w:hAnsi="仿宋"/>
                <w:bCs/>
                <w:sz w:val="24"/>
              </w:rPr>
            </w:pP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（二）基金托管人</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（1）基金托管人基本情况</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名称：交通银行股份有限公司</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住所：</w:t>
            </w:r>
            <w:r w:rsidRPr="00B1018E">
              <w:rPr>
                <w:rFonts w:ascii="仿宋" w:eastAsia="仿宋" w:hAnsi="仿宋" w:hint="eastAsia"/>
                <w:b/>
                <w:bCs/>
                <w:sz w:val="24"/>
                <w:u w:val="single"/>
              </w:rPr>
              <w:t>中国（上海）自由贸易试验区银城中路188号</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法定代表人：任德奇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成立日期：1987年3月30日</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批准设立机关及批准设立文号：国务院国发(1986)字第81 号文和中国人民银行银发［1987］40号文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 xml:space="preserve">基金托管业务批准文号：中国证监会证监基字[1998]25号 </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组织形式：股份有限公司</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注册资本：742.63亿元人民币</w:t>
            </w:r>
          </w:p>
          <w:p w:rsid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存续期间：持续经营</w:t>
            </w:r>
          </w:p>
        </w:tc>
      </w:tr>
      <w:tr w:rsidR="006C07D7" w:rsidTr="006C07D7">
        <w:tc>
          <w:tcPr>
            <w:tcW w:w="290" w:type="pct"/>
          </w:tcPr>
          <w:p w:rsidR="00A148B0" w:rsidRPr="00A148B0" w:rsidRDefault="00A148B0" w:rsidP="00A148B0">
            <w:pPr>
              <w:rPr>
                <w:rFonts w:ascii="仿宋" w:eastAsia="仿宋" w:hAnsi="仿宋"/>
                <w:b/>
                <w:bCs/>
                <w:sz w:val="24"/>
              </w:rPr>
            </w:pPr>
            <w:r w:rsidRPr="00A148B0">
              <w:rPr>
                <w:rFonts w:ascii="仿宋" w:eastAsia="仿宋" w:hAnsi="仿宋"/>
                <w:b/>
                <w:sz w:val="24"/>
              </w:rPr>
              <w:br w:type="page"/>
            </w:r>
            <w:bookmarkStart w:id="6" w:name="_Toc88037848"/>
            <w:bookmarkStart w:id="7" w:name="_Toc93045573"/>
            <w:bookmarkStart w:id="8" w:name="_Toc119493941"/>
            <w:bookmarkStart w:id="9" w:name="_Toc139351153"/>
            <w:bookmarkStart w:id="10" w:name="_Toc139351281"/>
            <w:bookmarkStart w:id="11" w:name="_Toc193527481"/>
            <w:bookmarkStart w:id="12" w:name="_Toc314228575"/>
            <w:r w:rsidRPr="00A148B0">
              <w:rPr>
                <w:rFonts w:ascii="仿宋" w:eastAsia="仿宋" w:hAnsi="仿宋" w:hint="eastAsia"/>
                <w:b/>
                <w:bCs/>
                <w:sz w:val="24"/>
              </w:rPr>
              <w:t>十四、基金的投资</w:t>
            </w:r>
            <w:bookmarkEnd w:id="6"/>
            <w:bookmarkEnd w:id="7"/>
            <w:bookmarkEnd w:id="8"/>
            <w:bookmarkEnd w:id="9"/>
            <w:bookmarkEnd w:id="10"/>
            <w:bookmarkEnd w:id="11"/>
            <w:bookmarkEnd w:id="12"/>
          </w:p>
          <w:p w:rsidR="006C07D7" w:rsidRDefault="006C07D7" w:rsidP="006C07D7">
            <w:pPr>
              <w:rPr>
                <w:rFonts w:ascii="仿宋" w:eastAsia="仿宋" w:hAnsi="仿宋"/>
                <w:b/>
                <w:sz w:val="24"/>
              </w:rPr>
            </w:pPr>
          </w:p>
        </w:tc>
        <w:tc>
          <w:tcPr>
            <w:tcW w:w="2342" w:type="pct"/>
          </w:tcPr>
          <w:p w:rsidR="00A148B0" w:rsidRPr="00A148B0" w:rsidRDefault="00A148B0" w:rsidP="00645B80">
            <w:pPr>
              <w:ind w:firstLineChars="200" w:firstLine="480"/>
              <w:rPr>
                <w:rFonts w:ascii="仿宋" w:eastAsia="仿宋" w:hAnsi="仿宋"/>
                <w:b/>
                <w:bCs/>
                <w:sz w:val="24"/>
              </w:rPr>
            </w:pPr>
            <w:r w:rsidRPr="00A148B0">
              <w:rPr>
                <w:rFonts w:ascii="仿宋" w:eastAsia="仿宋" w:hAnsi="仿宋" w:hint="eastAsia"/>
                <w:b/>
                <w:bCs/>
                <w:sz w:val="24"/>
              </w:rPr>
              <w:t>（四）投资策略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4、证券选择策略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根据发行人公司所在行业发展以及公司治理、财务状况等信息对债券发行人主体</w:t>
            </w:r>
            <w:r w:rsidRPr="00A148B0">
              <w:rPr>
                <w:rFonts w:ascii="仿宋" w:eastAsia="仿宋" w:hAnsi="仿宋" w:hint="eastAsia"/>
                <w:bCs/>
                <w:sz w:val="24"/>
              </w:rPr>
              <w:t>进行</w:t>
            </w:r>
            <w:r w:rsidRPr="00A148B0">
              <w:rPr>
                <w:rFonts w:ascii="仿宋" w:eastAsia="仿宋" w:hAnsi="仿宋"/>
                <w:bCs/>
                <w:sz w:val="24"/>
              </w:rPr>
              <w:t>评级，在此基础上，</w:t>
            </w:r>
            <w:r w:rsidRPr="00A148B0">
              <w:rPr>
                <w:rFonts w:ascii="仿宋" w:eastAsia="仿宋" w:hAnsi="仿宋" w:hint="eastAsia"/>
                <w:bCs/>
                <w:sz w:val="24"/>
              </w:rPr>
              <w:t>进一步</w:t>
            </w:r>
            <w:r w:rsidRPr="00A148B0">
              <w:rPr>
                <w:rFonts w:ascii="仿宋" w:eastAsia="仿宋" w:hAnsi="仿宋"/>
                <w:bCs/>
                <w:sz w:val="24"/>
              </w:rPr>
              <w:t>结合债券发行具体条款（主要是债券担保状况）对债</w:t>
            </w:r>
            <w:r w:rsidRPr="00A148B0">
              <w:rPr>
                <w:rFonts w:ascii="仿宋" w:eastAsia="仿宋" w:hAnsi="仿宋" w:hint="eastAsia"/>
                <w:bCs/>
                <w:sz w:val="24"/>
              </w:rPr>
              <w:t>券</w:t>
            </w:r>
            <w:r w:rsidRPr="00A148B0">
              <w:rPr>
                <w:rFonts w:ascii="仿宋" w:eastAsia="仿宋" w:hAnsi="仿宋"/>
                <w:bCs/>
                <w:sz w:val="24"/>
              </w:rPr>
              <w:t>进行评级。根据信用债的评级，给予相应的信用风险溢价，与市场</w:t>
            </w:r>
            <w:r w:rsidRPr="00A148B0">
              <w:rPr>
                <w:rFonts w:ascii="仿宋" w:eastAsia="仿宋" w:hAnsi="仿宋" w:hint="eastAsia"/>
                <w:bCs/>
                <w:sz w:val="24"/>
              </w:rPr>
              <w:t>上</w:t>
            </w:r>
            <w:r w:rsidRPr="00A148B0">
              <w:rPr>
                <w:rFonts w:ascii="仿宋" w:eastAsia="仿宋" w:hAnsi="仿宋"/>
                <w:bCs/>
                <w:sz w:val="24"/>
              </w:rPr>
              <w:t>的信用利差进行对比，发</w:t>
            </w:r>
            <w:r w:rsidRPr="00A148B0">
              <w:rPr>
                <w:rFonts w:ascii="仿宋" w:eastAsia="仿宋" w:hAnsi="仿宋" w:hint="eastAsia"/>
                <w:bCs/>
                <w:sz w:val="24"/>
              </w:rPr>
              <w:t>倔</w:t>
            </w:r>
            <w:r w:rsidRPr="00A148B0">
              <w:rPr>
                <w:rFonts w:ascii="仿宋" w:eastAsia="仿宋" w:hAnsi="仿宋"/>
                <w:bCs/>
                <w:sz w:val="24"/>
              </w:rPr>
              <w:t>具备相对价值的个券。</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本基金投资于信用类产品的债项评级应为AA以上（含AA）。</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645B80">
            <w:pPr>
              <w:ind w:firstLineChars="200" w:firstLine="480"/>
              <w:rPr>
                <w:rFonts w:ascii="仿宋" w:eastAsia="仿宋" w:hAnsi="仿宋"/>
                <w:b/>
                <w:bCs/>
                <w:sz w:val="24"/>
              </w:rPr>
            </w:pPr>
            <w:r w:rsidRPr="00A148B0">
              <w:rPr>
                <w:rFonts w:ascii="仿宋" w:eastAsia="仿宋" w:hAnsi="仿宋" w:hint="eastAsia"/>
                <w:b/>
                <w:bCs/>
                <w:sz w:val="24"/>
              </w:rPr>
              <w:t>（八）投资禁止行为与限制</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1、本基金投资组合应符合以下规定：</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5）本基金投资于信用类产品的债项评级应为AA以上（含AA）。基金持有债券或资产支持证券期间，如果其信用等级下降、不再符合投资标准，持有的资产支持证券应在评级报告发布之日起3个月内予以全部卖出，债券应在评级报告发布之日后择机予以全部卖出；</w:t>
            </w:r>
          </w:p>
        </w:tc>
        <w:tc>
          <w:tcPr>
            <w:tcW w:w="2368" w:type="pct"/>
          </w:tcPr>
          <w:p w:rsidR="00A148B0" w:rsidRPr="00A148B0" w:rsidRDefault="00A148B0" w:rsidP="00645B80">
            <w:pPr>
              <w:ind w:firstLineChars="200" w:firstLine="480"/>
              <w:rPr>
                <w:rFonts w:ascii="仿宋" w:eastAsia="仿宋" w:hAnsi="仿宋"/>
                <w:b/>
                <w:bCs/>
                <w:sz w:val="24"/>
              </w:rPr>
            </w:pPr>
            <w:r w:rsidRPr="00A148B0">
              <w:rPr>
                <w:rFonts w:ascii="仿宋" w:eastAsia="仿宋" w:hAnsi="仿宋" w:hint="eastAsia"/>
                <w:b/>
                <w:bCs/>
                <w:sz w:val="24"/>
              </w:rPr>
              <w:t>（四）投资策略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4、证券选择策略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根据发行人公司所在行业发展以及公司治理、财务状况等信息对债券发行人主体</w:t>
            </w:r>
            <w:r w:rsidRPr="00A148B0">
              <w:rPr>
                <w:rFonts w:ascii="仿宋" w:eastAsia="仿宋" w:hAnsi="仿宋" w:hint="eastAsia"/>
                <w:bCs/>
                <w:sz w:val="24"/>
              </w:rPr>
              <w:t>进行</w:t>
            </w:r>
            <w:r w:rsidRPr="00A148B0">
              <w:rPr>
                <w:rFonts w:ascii="仿宋" w:eastAsia="仿宋" w:hAnsi="仿宋"/>
                <w:bCs/>
                <w:sz w:val="24"/>
              </w:rPr>
              <w:t>评级，在此基础上，</w:t>
            </w:r>
            <w:r w:rsidRPr="00A148B0">
              <w:rPr>
                <w:rFonts w:ascii="仿宋" w:eastAsia="仿宋" w:hAnsi="仿宋" w:hint="eastAsia"/>
                <w:bCs/>
                <w:sz w:val="24"/>
              </w:rPr>
              <w:t>进一步</w:t>
            </w:r>
            <w:r w:rsidRPr="00A148B0">
              <w:rPr>
                <w:rFonts w:ascii="仿宋" w:eastAsia="仿宋" w:hAnsi="仿宋"/>
                <w:bCs/>
                <w:sz w:val="24"/>
              </w:rPr>
              <w:t>结合债券发行具体条款（主要是债券担保状况）对债</w:t>
            </w:r>
            <w:r w:rsidRPr="00A148B0">
              <w:rPr>
                <w:rFonts w:ascii="仿宋" w:eastAsia="仿宋" w:hAnsi="仿宋" w:hint="eastAsia"/>
                <w:bCs/>
                <w:sz w:val="24"/>
              </w:rPr>
              <w:t>券</w:t>
            </w:r>
            <w:r w:rsidRPr="00A148B0">
              <w:rPr>
                <w:rFonts w:ascii="仿宋" w:eastAsia="仿宋" w:hAnsi="仿宋"/>
                <w:bCs/>
                <w:sz w:val="24"/>
              </w:rPr>
              <w:t>进行评级。根据信用债的评级，给予相应的信用风险溢价，与市场</w:t>
            </w:r>
            <w:r w:rsidRPr="00A148B0">
              <w:rPr>
                <w:rFonts w:ascii="仿宋" w:eastAsia="仿宋" w:hAnsi="仿宋" w:hint="eastAsia"/>
                <w:bCs/>
                <w:sz w:val="24"/>
              </w:rPr>
              <w:t>上</w:t>
            </w:r>
            <w:r w:rsidRPr="00A148B0">
              <w:rPr>
                <w:rFonts w:ascii="仿宋" w:eastAsia="仿宋" w:hAnsi="仿宋"/>
                <w:bCs/>
                <w:sz w:val="24"/>
              </w:rPr>
              <w:t>的信用利差进行对比，发</w:t>
            </w:r>
            <w:r w:rsidRPr="00A148B0">
              <w:rPr>
                <w:rFonts w:ascii="仿宋" w:eastAsia="仿宋" w:hAnsi="仿宋" w:hint="eastAsia"/>
                <w:bCs/>
                <w:sz w:val="24"/>
              </w:rPr>
              <w:t>倔</w:t>
            </w:r>
            <w:r w:rsidRPr="00A148B0">
              <w:rPr>
                <w:rFonts w:ascii="仿宋" w:eastAsia="仿宋" w:hAnsi="仿宋"/>
                <w:bCs/>
                <w:sz w:val="24"/>
              </w:rPr>
              <w:t>具备相对价值的个券。</w:t>
            </w:r>
          </w:p>
          <w:p w:rsidR="006C07D7"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本基金投资于信用类产品的债项评级应为AA以上（含AA），</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p>
          <w:p w:rsidR="00A148B0" w:rsidRPr="00A148B0" w:rsidRDefault="00A148B0" w:rsidP="00645B80">
            <w:pPr>
              <w:ind w:firstLineChars="200" w:firstLine="480"/>
              <w:rPr>
                <w:rFonts w:ascii="仿宋" w:eastAsia="仿宋" w:hAnsi="仿宋"/>
                <w:b/>
                <w:bCs/>
                <w:sz w:val="24"/>
              </w:rPr>
            </w:pPr>
            <w:r w:rsidRPr="00A148B0">
              <w:rPr>
                <w:rFonts w:ascii="仿宋" w:eastAsia="仿宋" w:hAnsi="仿宋" w:hint="eastAsia"/>
                <w:b/>
                <w:bCs/>
                <w:sz w:val="24"/>
              </w:rPr>
              <w:t>（八）投资禁止行为与限制</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1、本基金投资组合应符合以下规定：</w:t>
            </w:r>
          </w:p>
          <w:p w:rsidR="00A148B0" w:rsidRPr="002E2C51" w:rsidRDefault="00A148B0" w:rsidP="00A148B0">
            <w:pPr>
              <w:ind w:firstLineChars="200" w:firstLine="480"/>
              <w:rPr>
                <w:rFonts w:ascii="仿宋" w:eastAsia="仿宋" w:hAnsi="仿宋"/>
                <w:bCs/>
                <w:sz w:val="24"/>
              </w:rPr>
            </w:pPr>
            <w:r w:rsidRPr="00A148B0">
              <w:rPr>
                <w:rFonts w:ascii="仿宋" w:eastAsia="仿宋" w:hAnsi="仿宋"/>
                <w:bCs/>
                <w:sz w:val="24"/>
              </w:rPr>
              <w:t>（5）</w:t>
            </w:r>
            <w:r w:rsidRPr="00A148B0">
              <w:rPr>
                <w:rFonts w:ascii="仿宋" w:eastAsia="仿宋" w:hAnsi="仿宋" w:hint="eastAsia"/>
                <w:bCs/>
                <w:sz w:val="24"/>
              </w:rPr>
              <w:t>本基金投资于信用类产品的债项评级应为AA以上（含AA）</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rPr>
              <w:t>。基金持有债券或资产支持证券期间，如果其信用等级下降、不再符合投资标准，</w:t>
            </w:r>
            <w:r w:rsidRPr="00A148B0">
              <w:rPr>
                <w:rFonts w:ascii="仿宋" w:eastAsia="仿宋" w:hAnsi="仿宋" w:hint="eastAsia"/>
                <w:bCs/>
                <w:sz w:val="24"/>
              </w:rPr>
              <w:t>持有的资产支持证券应在评级报告发布之日起3个月内予以全部卖出，债券应在评级报告发布之日后择机予以全部卖出</w:t>
            </w:r>
            <w:r w:rsidRPr="00A148B0">
              <w:rPr>
                <w:rFonts w:ascii="仿宋" w:eastAsia="仿宋" w:hAnsi="仿宋"/>
                <w:bCs/>
                <w:sz w:val="24"/>
              </w:rPr>
              <w:t>；</w:t>
            </w:r>
          </w:p>
        </w:tc>
      </w:tr>
    </w:tbl>
    <w:p w:rsidR="003B72E9" w:rsidRDefault="003B72E9" w:rsidP="003B72E9">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sz w:val="24"/>
              </w:rPr>
              <w:br w:type="page"/>
            </w:r>
            <w:bookmarkStart w:id="13" w:name="_Toc312166135"/>
            <w:bookmarkStart w:id="14" w:name="_Toc312252437"/>
            <w:r w:rsidRPr="00A148B0">
              <w:rPr>
                <w:rFonts w:ascii="仿宋" w:eastAsia="仿宋" w:hAnsi="仿宋" w:hint="eastAsia"/>
                <w:b/>
                <w:sz w:val="24"/>
              </w:rPr>
              <w:t>一、基金托管协议当事人</w:t>
            </w:r>
            <w:bookmarkEnd w:id="13"/>
            <w:bookmarkEnd w:id="14"/>
          </w:p>
          <w:p w:rsidR="006C07D7" w:rsidRPr="00A148B0"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1B61EE" w:rsidRDefault="001B61EE" w:rsidP="00A148B0">
            <w:pPr>
              <w:ind w:firstLineChars="200" w:firstLine="480"/>
              <w:rPr>
                <w:rFonts w:ascii="仿宋" w:eastAsia="仿宋" w:hAnsi="仿宋"/>
                <w:bCs/>
                <w:sz w:val="24"/>
              </w:rPr>
            </w:pP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（二）基金托管人</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名称：交通银行股份有限公司（简称：交通银行）</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住所：</w:t>
            </w:r>
            <w:r w:rsidRPr="001B61EE">
              <w:rPr>
                <w:rFonts w:ascii="仿宋" w:eastAsia="仿宋" w:hAnsi="仿宋" w:hint="eastAsia"/>
                <w:b/>
                <w:bCs/>
                <w:strike/>
                <w:sz w:val="24"/>
              </w:rPr>
              <w:t>上海市浦东新区银城中路188号</w:t>
            </w:r>
            <w:r w:rsidRPr="001B61EE">
              <w:rPr>
                <w:rFonts w:ascii="仿宋" w:eastAsia="仿宋" w:hAnsi="仿宋" w:hint="eastAsia"/>
                <w:bCs/>
                <w:sz w:val="24"/>
              </w:rPr>
              <w:t>（邮政编码：200120）</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办公地址：</w:t>
            </w:r>
            <w:r w:rsidRPr="001B61EE">
              <w:rPr>
                <w:rFonts w:ascii="仿宋" w:eastAsia="仿宋" w:hAnsi="仿宋" w:hint="eastAsia"/>
                <w:b/>
                <w:bCs/>
                <w:strike/>
                <w:sz w:val="24"/>
              </w:rPr>
              <w:t>上海市浦东新区银城中路188号（邮政编码：200120）</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法定代表人：任德奇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成立时间：1987年3月30日</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批准设立机关及批准设立文号：国务院国发(1986)字第81 号文和中国人民银行银发［1987］40号文</w:t>
            </w:r>
          </w:p>
          <w:p w:rsid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基金托管业务批准文号：中国证监会证监基字［1998］25号</w:t>
            </w:r>
          </w:p>
        </w:tc>
        <w:tc>
          <w:tcPr>
            <w:tcW w:w="2368" w:type="pct"/>
          </w:tcPr>
          <w:p w:rsidR="00A148B0" w:rsidRPr="00A148B0" w:rsidRDefault="00A148B0" w:rsidP="00645B80">
            <w:pPr>
              <w:ind w:firstLineChars="200" w:firstLine="480"/>
              <w:rPr>
                <w:rFonts w:ascii="仿宋" w:eastAsia="仿宋" w:hAnsi="仿宋"/>
                <w:b/>
                <w:bCs/>
                <w:sz w:val="24"/>
              </w:rPr>
            </w:pPr>
            <w:bookmarkStart w:id="15" w:name="_Toc22454433"/>
            <w:bookmarkStart w:id="16" w:name="_Toc77662992"/>
            <w:r w:rsidRPr="00A148B0">
              <w:rPr>
                <w:rFonts w:ascii="仿宋" w:eastAsia="仿宋" w:hAnsi="仿宋" w:hint="eastAsia"/>
                <w:b/>
                <w:bCs/>
                <w:sz w:val="24"/>
              </w:rPr>
              <w:t>（一）基金管理人</w:t>
            </w:r>
            <w:bookmarkEnd w:id="15"/>
            <w:bookmarkEnd w:id="16"/>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1B61EE" w:rsidRDefault="001B61EE" w:rsidP="00A148B0">
            <w:pPr>
              <w:ind w:firstLineChars="200" w:firstLine="480"/>
              <w:rPr>
                <w:rFonts w:ascii="仿宋" w:eastAsia="仿宋" w:hAnsi="仿宋"/>
                <w:bCs/>
                <w:sz w:val="24"/>
              </w:rPr>
            </w:pPr>
          </w:p>
          <w:p w:rsidR="004830A0" w:rsidRDefault="004830A0" w:rsidP="001B61EE">
            <w:pPr>
              <w:ind w:firstLineChars="200" w:firstLine="480"/>
              <w:rPr>
                <w:rFonts w:ascii="仿宋" w:eastAsia="仿宋" w:hAnsi="仿宋"/>
                <w:bCs/>
                <w:sz w:val="24"/>
              </w:rPr>
            </w:pPr>
          </w:p>
          <w:p w:rsidR="004830A0" w:rsidRDefault="004830A0" w:rsidP="001B61EE">
            <w:pPr>
              <w:ind w:firstLineChars="200" w:firstLine="480"/>
              <w:rPr>
                <w:rFonts w:ascii="仿宋" w:eastAsia="仿宋" w:hAnsi="仿宋"/>
                <w:bCs/>
                <w:sz w:val="24"/>
              </w:rPr>
            </w:pP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（二）基金托管人</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名称：交通银行股份有限公司（简称：交通银行）</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住所：</w:t>
            </w:r>
            <w:r w:rsidRPr="00B1018E">
              <w:rPr>
                <w:rFonts w:ascii="仿宋" w:eastAsia="仿宋" w:hAnsi="仿宋" w:hint="eastAsia"/>
                <w:b/>
                <w:bCs/>
                <w:sz w:val="24"/>
                <w:u w:val="single"/>
              </w:rPr>
              <w:t>中国（上海）自由贸易试验区银城中路188号</w:t>
            </w:r>
            <w:r w:rsidRPr="001B61EE">
              <w:rPr>
                <w:rFonts w:ascii="仿宋" w:eastAsia="仿宋" w:hAnsi="仿宋" w:hint="eastAsia"/>
                <w:bCs/>
                <w:sz w:val="24"/>
              </w:rPr>
              <w:t>（邮政编码：200120）</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办公地址：</w:t>
            </w:r>
            <w:r w:rsidRPr="00B1018E">
              <w:rPr>
                <w:rFonts w:ascii="仿宋" w:eastAsia="仿宋" w:hAnsi="仿宋" w:hint="eastAsia"/>
                <w:b/>
                <w:bCs/>
                <w:sz w:val="24"/>
                <w:u w:val="single"/>
              </w:rPr>
              <w:t>上海市长宁区仙霞路18号（邮政编码：200336）</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法定代表人：任德奇</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成立时间：1987年3月30日</w:t>
            </w:r>
          </w:p>
          <w:p w:rsidR="001B61EE" w:rsidRP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批准设立机关及批准设立文号：国务院国发(1986)字第81号文和中国人民银行银发［1987］40号文</w:t>
            </w:r>
          </w:p>
          <w:p w:rsidR="001B61EE" w:rsidRDefault="001B61EE" w:rsidP="001B61EE">
            <w:pPr>
              <w:ind w:firstLineChars="200" w:firstLine="480"/>
              <w:rPr>
                <w:rFonts w:ascii="仿宋" w:eastAsia="仿宋" w:hAnsi="仿宋"/>
                <w:bCs/>
                <w:sz w:val="24"/>
              </w:rPr>
            </w:pPr>
            <w:r w:rsidRPr="001B61EE">
              <w:rPr>
                <w:rFonts w:ascii="仿宋" w:eastAsia="仿宋" w:hAnsi="仿宋" w:hint="eastAsia"/>
                <w:bCs/>
                <w:sz w:val="24"/>
              </w:rPr>
              <w:t>基金托管业务批准文号：中国证监会证监基字［1998］25号</w:t>
            </w:r>
          </w:p>
        </w:tc>
      </w:tr>
      <w:tr w:rsidR="006C07D7" w:rsidTr="006C07D7">
        <w:tc>
          <w:tcPr>
            <w:tcW w:w="290" w:type="pct"/>
          </w:tcPr>
          <w:p w:rsidR="00A148B0" w:rsidRPr="00A148B0" w:rsidRDefault="00A148B0" w:rsidP="00A148B0">
            <w:pPr>
              <w:rPr>
                <w:rFonts w:ascii="仿宋" w:eastAsia="仿宋" w:hAnsi="仿宋"/>
                <w:b/>
                <w:bCs/>
                <w:sz w:val="24"/>
              </w:rPr>
            </w:pPr>
            <w:bookmarkStart w:id="17" w:name="_Toc466788853"/>
            <w:bookmarkStart w:id="18" w:name="_Toc523829994"/>
            <w:bookmarkStart w:id="19" w:name="_Toc22454436"/>
            <w:bookmarkStart w:id="20" w:name="_Toc125892439"/>
            <w:bookmarkStart w:id="21" w:name="_Toc312166137"/>
            <w:bookmarkStart w:id="22" w:name="_Toc312252439"/>
            <w:r w:rsidRPr="00A148B0">
              <w:rPr>
                <w:rFonts w:ascii="仿宋" w:eastAsia="仿宋" w:hAnsi="仿宋" w:hint="eastAsia"/>
                <w:b/>
                <w:sz w:val="24"/>
              </w:rPr>
              <w:t>三、基金托管人对基金管理人</w:t>
            </w:r>
            <w:bookmarkEnd w:id="17"/>
            <w:r w:rsidRPr="00A148B0">
              <w:rPr>
                <w:rFonts w:ascii="仿宋" w:eastAsia="仿宋" w:hAnsi="仿宋" w:hint="eastAsia"/>
                <w:b/>
                <w:sz w:val="24"/>
              </w:rPr>
              <w:t>的业务监督和核查</w:t>
            </w:r>
            <w:bookmarkEnd w:id="18"/>
            <w:bookmarkEnd w:id="19"/>
            <w:bookmarkEnd w:id="20"/>
            <w:bookmarkEnd w:id="21"/>
            <w:bookmarkEnd w:id="22"/>
          </w:p>
          <w:p w:rsidR="006C07D7" w:rsidRPr="00A148B0"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（一）基金托管人对基金管理人的投资行为行使监督权</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1、基金托管人根据有关法律法规的规定及《基金合同》和本托管协议的约定，对基金的投资范围、投资对象进行监督。</w:t>
            </w:r>
          </w:p>
          <w:p w:rsidR="006C07D7" w:rsidRDefault="006C07D7" w:rsidP="00A148B0">
            <w:pPr>
              <w:ind w:firstLineChars="200" w:firstLine="480"/>
              <w:rPr>
                <w:rFonts w:ascii="仿宋" w:eastAsia="仿宋" w:hAnsi="仿宋"/>
                <w:bCs/>
                <w:sz w:val="24"/>
              </w:rPr>
            </w:pPr>
            <w:r>
              <w:rPr>
                <w:rFonts w:ascii="仿宋" w:eastAsia="仿宋" w:hAnsi="仿宋" w:hint="eastAsia"/>
                <w:bCs/>
                <w:sz w:val="24"/>
              </w:rPr>
              <w:t>……</w:t>
            </w:r>
          </w:p>
          <w:p w:rsidR="006C07D7" w:rsidRPr="003B72E9" w:rsidRDefault="00A148B0" w:rsidP="00A148B0">
            <w:pPr>
              <w:ind w:firstLineChars="200" w:firstLine="480"/>
              <w:rPr>
                <w:rFonts w:ascii="仿宋" w:eastAsia="仿宋" w:hAnsi="仿宋"/>
                <w:bCs/>
                <w:sz w:val="24"/>
              </w:rPr>
            </w:pPr>
            <w:r w:rsidRPr="00A148B0">
              <w:rPr>
                <w:rFonts w:ascii="仿宋" w:eastAsia="仿宋" w:hAnsi="仿宋" w:hint="eastAsia"/>
                <w:bCs/>
                <w:sz w:val="24"/>
              </w:rPr>
              <w:t>（5）本基金投资于信用类产品的债项评级应为AA以上（含AA</w:t>
            </w:r>
            <w:r>
              <w:rPr>
                <w:rFonts w:ascii="仿宋" w:eastAsia="仿宋" w:hAnsi="仿宋" w:hint="eastAsia"/>
                <w:bCs/>
                <w:sz w:val="24"/>
              </w:rPr>
              <w:t>）</w:t>
            </w:r>
            <w:r w:rsidRPr="00A148B0">
              <w:rPr>
                <w:rFonts w:ascii="仿宋" w:eastAsia="仿宋" w:hAnsi="仿宋" w:hint="eastAsia"/>
                <w:bCs/>
                <w:sz w:val="24"/>
              </w:rPr>
              <w:t>。基金持有债券或资产支持证券期间，如果其信用等级下降、不再符合投资标准，持有的资产支持证券应在评级报告发布之日起3个月内予以全部卖出，债券应在评级报告发布之日后择机予以全部卖出；</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（一）基金托管人对基金管理人的投资行为行使监督权</w:t>
            </w:r>
          </w:p>
          <w:p w:rsidR="006C07D7"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1、基金托管人根据有关法律法规的规定及《基金合同》和本托管协议的约定，对基金的投资范围、投资对象进行监督。</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w:t>
            </w:r>
          </w:p>
          <w:p w:rsidR="006C07D7" w:rsidRPr="003B72E9" w:rsidRDefault="00A148B0" w:rsidP="006C07D7">
            <w:pPr>
              <w:ind w:firstLineChars="200" w:firstLine="480"/>
              <w:rPr>
                <w:rFonts w:ascii="仿宋" w:eastAsia="仿宋" w:hAnsi="仿宋"/>
                <w:bCs/>
                <w:sz w:val="24"/>
              </w:rPr>
            </w:pPr>
            <w:r w:rsidRPr="00A148B0">
              <w:rPr>
                <w:rFonts w:ascii="仿宋" w:eastAsia="仿宋" w:hAnsi="仿宋"/>
                <w:bCs/>
                <w:sz w:val="24"/>
              </w:rPr>
              <w:t>（5）</w:t>
            </w:r>
            <w:r w:rsidRPr="00A148B0">
              <w:rPr>
                <w:rFonts w:ascii="仿宋" w:eastAsia="仿宋" w:hAnsi="仿宋" w:hint="eastAsia"/>
                <w:bCs/>
                <w:sz w:val="24"/>
              </w:rPr>
              <w:t>本基金投资于信用类产品的债项评级应为</w:t>
            </w:r>
            <w:r w:rsidRPr="00A148B0">
              <w:rPr>
                <w:rFonts w:ascii="仿宋" w:eastAsia="仿宋" w:hAnsi="仿宋"/>
                <w:bCs/>
                <w:sz w:val="24"/>
              </w:rPr>
              <w:t>AA以上（含AA）</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rPr>
              <w:t>。基金持有债券或资产支持证券期间，如果其信用等级下降、不再符合投资标准，</w:t>
            </w:r>
            <w:r w:rsidRPr="00A148B0">
              <w:rPr>
                <w:rFonts w:ascii="仿宋" w:eastAsia="仿宋" w:hAnsi="仿宋" w:hint="eastAsia"/>
                <w:bCs/>
                <w:sz w:val="24"/>
              </w:rPr>
              <w:t>持有的资产支持证券应在评级报告发布之日起</w:t>
            </w:r>
            <w:r w:rsidRPr="00A148B0">
              <w:rPr>
                <w:rFonts w:ascii="仿宋" w:eastAsia="仿宋" w:hAnsi="仿宋"/>
                <w:bCs/>
                <w:sz w:val="24"/>
              </w:rPr>
              <w:t>3个月内予以全部卖出，债券应在评级报告发布之日</w:t>
            </w:r>
            <w:r w:rsidRPr="00A148B0">
              <w:rPr>
                <w:rFonts w:ascii="仿宋" w:eastAsia="仿宋" w:hAnsi="仿宋" w:hint="eastAsia"/>
                <w:bCs/>
                <w:sz w:val="24"/>
              </w:rPr>
              <w:t>后择机予以全部卖出</w:t>
            </w:r>
            <w:r w:rsidRPr="00A148B0">
              <w:rPr>
                <w:rFonts w:ascii="仿宋" w:eastAsia="仿宋" w:hAnsi="仿宋"/>
                <w:bCs/>
                <w:sz w:val="24"/>
              </w:rPr>
              <w:t>；</w:t>
            </w:r>
          </w:p>
        </w:tc>
        <w:bookmarkStart w:id="23" w:name="_GoBack"/>
        <w:bookmarkEnd w:id="23"/>
      </w:tr>
    </w:tbl>
    <w:p w:rsidR="003B72E9" w:rsidRDefault="003B72E9" w:rsidP="003B72E9">
      <w:pPr>
        <w:pStyle w:val="ad"/>
        <w:autoSpaceDE w:val="0"/>
        <w:autoSpaceDN w:val="0"/>
        <w:adjustRightInd w:val="0"/>
        <w:ind w:left="1361" w:firstLineChars="0" w:firstLine="0"/>
      </w:pPr>
    </w:p>
    <w:p w:rsidR="006C07D7" w:rsidRPr="00464560" w:rsidRDefault="00A148B0" w:rsidP="006C07D7">
      <w:pPr>
        <w:pStyle w:val="ad"/>
        <w:numPr>
          <w:ilvl w:val="0"/>
          <w:numId w:val="3"/>
        </w:numPr>
        <w:autoSpaceDE w:val="0"/>
        <w:autoSpaceDN w:val="0"/>
        <w:adjustRightInd w:val="0"/>
        <w:ind w:firstLineChars="0"/>
        <w:outlineLvl w:val="0"/>
        <w:rPr>
          <w:rFonts w:ascii="仿宋_GB2312" w:eastAsia="仿宋_GB2312"/>
          <w:sz w:val="32"/>
          <w:szCs w:val="32"/>
        </w:rPr>
      </w:pPr>
      <w:r w:rsidRPr="00464560">
        <w:rPr>
          <w:rFonts w:ascii="仿宋_GB2312" w:eastAsia="仿宋_GB2312" w:hint="eastAsia"/>
          <w:sz w:val="32"/>
          <w:szCs w:val="32"/>
        </w:rPr>
        <w:t>工银瑞信瑞达一年定期开放纯债债券型发起式证券投资基金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bCs/>
                <w:sz w:val="24"/>
              </w:rPr>
              <w:br w:type="page"/>
            </w:r>
            <w:bookmarkStart w:id="24" w:name="_Toc139991737"/>
            <w:bookmarkStart w:id="25" w:name="_Toc123102454"/>
            <w:bookmarkStart w:id="26" w:name="_Toc123051453"/>
            <w:bookmarkStart w:id="27" w:name="_Toc31644"/>
            <w:bookmarkStart w:id="28" w:name="_Toc14835"/>
            <w:bookmarkStart w:id="29" w:name="_Toc26207"/>
            <w:bookmarkStart w:id="30" w:name="_Toc6405"/>
            <w:bookmarkStart w:id="31" w:name="_Toc141703887"/>
            <w:bookmarkStart w:id="32" w:name="_Toc29251"/>
            <w:bookmarkStart w:id="33" w:name="_Toc15143"/>
            <w:bookmarkStart w:id="34" w:name="_Toc98560353"/>
            <w:bookmarkStart w:id="35" w:name="_Toc16859"/>
            <w:bookmarkStart w:id="36" w:name="_Toc123112235"/>
            <w:bookmarkStart w:id="37" w:name="_Toc3601"/>
            <w:bookmarkStart w:id="38" w:name="_Toc12245"/>
            <w:bookmarkStart w:id="39" w:name="_Toc31653"/>
            <w:bookmarkStart w:id="40" w:name="_Toc31235"/>
            <w:bookmarkStart w:id="41" w:name="_Toc520971096"/>
            <w:r w:rsidRPr="00A148B0">
              <w:rPr>
                <w:rFonts w:ascii="仿宋" w:eastAsia="仿宋" w:hAnsi="仿宋"/>
                <w:b/>
                <w:sz w:val="24"/>
              </w:rPr>
              <w:t>第七部分  基金合同当事人及权利义务</w:t>
            </w:r>
            <w:bookmarkStart w:id="42" w:name="_Hlt553552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C07D7" w:rsidRPr="00A148B0"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基金管理人简况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r w:rsidRPr="00A148B0">
              <w:rPr>
                <w:rFonts w:ascii="仿宋" w:eastAsia="仿宋" w:hAnsi="仿宋"/>
                <w:bCs/>
                <w:sz w:val="24"/>
              </w:rPr>
              <w:t>二、</w:t>
            </w:r>
            <w:bookmarkStart w:id="43" w:name="_Toc15118238"/>
            <w:bookmarkStart w:id="44" w:name="_Toc79392581"/>
            <w:bookmarkStart w:id="45" w:name="_Toc57530240"/>
            <w:r w:rsidRPr="00A148B0">
              <w:rPr>
                <w:rFonts w:ascii="仿宋" w:eastAsia="仿宋" w:hAnsi="仿宋"/>
                <w:bCs/>
                <w:sz w:val="24"/>
              </w:rPr>
              <w:t>基金托管人</w:t>
            </w:r>
            <w:bookmarkEnd w:id="43"/>
            <w:bookmarkEnd w:id="44"/>
            <w:bookmarkEnd w:id="45"/>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名称：中信银行股份有限公司(简称：中信银行)</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住所：北京市朝阳区光华路10号院1号楼</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办公地址：北京市朝阳区光华路10号院1号楼</w:t>
            </w:r>
          </w:p>
          <w:p w:rsidR="00A148B0" w:rsidRPr="00A148B0" w:rsidRDefault="00A148B0" w:rsidP="00A148B0">
            <w:pPr>
              <w:ind w:firstLineChars="200" w:firstLine="480"/>
              <w:rPr>
                <w:rFonts w:ascii="仿宋" w:eastAsia="仿宋" w:hAnsi="仿宋"/>
                <w:b/>
                <w:bCs/>
                <w:strike/>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成立日期：1987年4月20日。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基金托管资格批文及文号：中国证监会证监基金字[2004]125号</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一、基金管理人</w:t>
            </w:r>
          </w:p>
          <w:p w:rsidR="00A148B0" w:rsidRPr="00A148B0" w:rsidRDefault="00A148B0" w:rsidP="00A148B0">
            <w:pPr>
              <w:ind w:firstLineChars="200" w:firstLine="480"/>
              <w:rPr>
                <w:rFonts w:ascii="仿宋" w:eastAsia="仿宋" w:hAnsi="仿宋"/>
                <w:bCs/>
                <w:sz w:val="24"/>
              </w:rPr>
            </w:pPr>
            <w:bookmarkStart w:id="46" w:name="_Toc15118235"/>
            <w:r w:rsidRPr="00A148B0">
              <w:rPr>
                <w:rFonts w:ascii="仿宋" w:eastAsia="仿宋" w:hAnsi="仿宋"/>
                <w:bCs/>
                <w:sz w:val="24"/>
              </w:rPr>
              <w:t>（一）</w:t>
            </w:r>
            <w:r w:rsidRPr="00A148B0">
              <w:rPr>
                <w:rFonts w:ascii="仿宋" w:eastAsia="仿宋" w:hAnsi="仿宋"/>
                <w:bCs/>
                <w:sz w:val="24"/>
              </w:rPr>
              <w:tab/>
              <w:t>基金管理人简况</w:t>
            </w:r>
            <w:bookmarkEnd w:id="46"/>
          </w:p>
          <w:p w:rsidR="00A148B0" w:rsidRPr="00A148B0" w:rsidRDefault="00A148B0" w:rsidP="00A148B0">
            <w:pPr>
              <w:ind w:firstLineChars="200" w:firstLine="480"/>
              <w:rPr>
                <w:rFonts w:ascii="仿宋" w:eastAsia="仿宋" w:hAnsi="仿宋"/>
                <w:bCs/>
                <w:sz w:val="24"/>
              </w:rPr>
            </w:pPr>
            <w:bookmarkStart w:id="47" w:name="_Toc15118236"/>
            <w:r w:rsidRPr="00A148B0">
              <w:rPr>
                <w:rFonts w:ascii="仿宋" w:eastAsia="仿宋" w:hAnsi="仿宋"/>
                <w:bCs/>
                <w:sz w:val="24"/>
              </w:rPr>
              <w:t>名称：</w:t>
            </w:r>
            <w:bookmarkEnd w:id="47"/>
            <w:r w:rsidRPr="00A148B0">
              <w:rPr>
                <w:rFonts w:ascii="仿宋" w:eastAsia="仿宋" w:hAnsi="仿宋" w:hint="eastAsia"/>
                <w:bCs/>
                <w:sz w:val="24"/>
              </w:rPr>
              <w:t>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住所：</w:t>
            </w:r>
            <w:r w:rsidRPr="00A148B0">
              <w:rPr>
                <w:rFonts w:ascii="仿宋" w:eastAsia="仿宋" w:hAnsi="仿宋" w:hint="eastAsia"/>
                <w:bCs/>
                <w:sz w:val="24"/>
              </w:rPr>
              <w:t>北京市西城区金融大街</w:t>
            </w:r>
            <w:r w:rsidRPr="00A148B0">
              <w:rPr>
                <w:rFonts w:ascii="仿宋" w:eastAsia="仿宋" w:hAnsi="仿宋"/>
                <w:bCs/>
                <w:sz w:val="24"/>
              </w:rPr>
              <w:t>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法定代表人：</w:t>
            </w:r>
            <w:r w:rsidRPr="00A148B0">
              <w:rPr>
                <w:rFonts w:ascii="仿宋" w:eastAsia="仿宋" w:hAnsi="仿宋" w:hint="eastAsia"/>
                <w:bCs/>
                <w:sz w:val="24"/>
              </w:rPr>
              <w:t>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设立日期：</w:t>
            </w:r>
            <w:r w:rsidRPr="00A148B0">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w:t>
            </w:r>
            <w:r w:rsidRPr="00A148B0">
              <w:rPr>
                <w:rFonts w:ascii="仿宋" w:eastAsia="仿宋" w:hAnsi="仿宋" w:hint="eastAsia"/>
                <w:bCs/>
                <w:sz w:val="24"/>
              </w:rPr>
              <w:t>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w:t>
            </w:r>
            <w:r w:rsidRPr="00A148B0">
              <w:rPr>
                <w:rFonts w:ascii="仿宋" w:eastAsia="仿宋" w:hAnsi="仿宋" w:hint="eastAsia"/>
                <w:bCs/>
                <w:sz w:val="24"/>
              </w:rPr>
              <w:t>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存续期限：</w:t>
            </w:r>
            <w:r w:rsidRPr="00A148B0">
              <w:rPr>
                <w:rFonts w:ascii="仿宋" w:eastAsia="仿宋" w:hAnsi="仿宋" w:hint="eastAsia"/>
                <w:bCs/>
                <w:sz w:val="24"/>
              </w:rPr>
              <w:t>持续经营</w:t>
            </w:r>
          </w:p>
          <w:p w:rsidR="006C07D7" w:rsidRDefault="00A148B0" w:rsidP="00A148B0">
            <w:pPr>
              <w:ind w:firstLineChars="200" w:firstLine="480"/>
              <w:rPr>
                <w:rFonts w:ascii="仿宋" w:eastAsia="仿宋" w:hAnsi="仿宋"/>
                <w:bCs/>
                <w:sz w:val="24"/>
              </w:rPr>
            </w:pPr>
            <w:r w:rsidRPr="00A148B0">
              <w:rPr>
                <w:rFonts w:ascii="仿宋" w:eastAsia="仿宋" w:hAnsi="仿宋"/>
                <w:bCs/>
                <w:sz w:val="24"/>
              </w:rPr>
              <w:t>联系电话：</w:t>
            </w:r>
            <w:r w:rsidRPr="00A148B0">
              <w:rPr>
                <w:rFonts w:ascii="仿宋" w:eastAsia="仿宋" w:hAnsi="仿宋" w:hint="eastAsia"/>
                <w:bCs/>
                <w:sz w:val="24"/>
              </w:rPr>
              <w:t>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bookmarkStart w:id="48" w:name="_Toc15118239"/>
            <w:r w:rsidRPr="00A148B0">
              <w:rPr>
                <w:rFonts w:ascii="仿宋" w:eastAsia="仿宋" w:hAnsi="仿宋"/>
                <w:bCs/>
                <w:sz w:val="24"/>
              </w:rPr>
              <w:t>（一）</w:t>
            </w:r>
            <w:r w:rsidRPr="00A148B0">
              <w:rPr>
                <w:rFonts w:ascii="仿宋" w:eastAsia="仿宋" w:hAnsi="仿宋"/>
                <w:bCs/>
                <w:sz w:val="24"/>
              </w:rPr>
              <w:tab/>
              <w:t>基金托管人简况</w:t>
            </w:r>
            <w:bookmarkEnd w:id="48"/>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名称：中信银行股份有限公司(简称：中信银行)</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住所：北京市朝阳区光华路10号院1号楼6-30层、32-42层</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法定代表人：方合英</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批准设立文号：国办函[1987]14号</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tc>
      </w:tr>
      <w:tr w:rsidR="006C07D7"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bCs/>
                <w:sz w:val="24"/>
              </w:rPr>
              <w:br w:type="page"/>
            </w:r>
            <w:bookmarkStart w:id="49" w:name="_Toc22538"/>
            <w:bookmarkStart w:id="50" w:name="_Toc801"/>
            <w:bookmarkStart w:id="51" w:name="_Toc21917"/>
            <w:bookmarkStart w:id="52" w:name="_Toc3872"/>
            <w:bookmarkStart w:id="53" w:name="_Toc2981"/>
            <w:bookmarkStart w:id="54" w:name="_Toc11395"/>
            <w:bookmarkStart w:id="55" w:name="_Toc16437"/>
            <w:bookmarkStart w:id="56" w:name="_Toc578"/>
            <w:bookmarkStart w:id="57" w:name="_Toc13343"/>
            <w:bookmarkStart w:id="58" w:name="_Toc11351"/>
            <w:bookmarkStart w:id="59" w:name="_Toc5477"/>
            <w:bookmarkStart w:id="60" w:name="_Toc520971101"/>
            <w:r w:rsidRPr="00A148B0">
              <w:rPr>
                <w:rFonts w:ascii="仿宋" w:eastAsia="仿宋" w:hAnsi="仿宋"/>
                <w:b/>
                <w:sz w:val="24"/>
              </w:rPr>
              <w:t>第十二部分  基金的投资</w:t>
            </w:r>
            <w:bookmarkEnd w:id="49"/>
            <w:bookmarkEnd w:id="50"/>
            <w:bookmarkEnd w:id="51"/>
            <w:bookmarkEnd w:id="52"/>
            <w:bookmarkEnd w:id="53"/>
            <w:bookmarkEnd w:id="54"/>
            <w:bookmarkEnd w:id="55"/>
            <w:bookmarkEnd w:id="56"/>
            <w:bookmarkEnd w:id="57"/>
            <w:bookmarkEnd w:id="58"/>
            <w:bookmarkEnd w:id="59"/>
            <w:bookmarkEnd w:id="60"/>
          </w:p>
          <w:p w:rsidR="006C07D7" w:rsidRDefault="006C07D7" w:rsidP="006C07D7">
            <w:pPr>
              <w:rPr>
                <w:rFonts w:ascii="仿宋" w:eastAsia="仿宋" w:hAnsi="仿宋"/>
                <w:b/>
                <w:sz w:val="24"/>
              </w:rPr>
            </w:pPr>
          </w:p>
        </w:tc>
        <w:tc>
          <w:tcPr>
            <w:tcW w:w="2342" w:type="pct"/>
          </w:tcPr>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二、投资范围</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w:t>
            </w:r>
            <w:r w:rsidRPr="00A148B0">
              <w:rPr>
                <w:rFonts w:ascii="仿宋" w:eastAsia="仿宋" w:hAnsi="仿宋"/>
                <w:bCs/>
                <w:sz w:val="24"/>
              </w:rPr>
              <w:t>AA+，其中短期融资券、超短期融资券</w:t>
            </w:r>
            <w:r w:rsidRPr="00A148B0">
              <w:rPr>
                <w:rFonts w:ascii="仿宋" w:eastAsia="仿宋" w:hAnsi="仿宋" w:hint="eastAsia"/>
                <w:bCs/>
                <w:sz w:val="24"/>
              </w:rPr>
              <w:t>、证券公司短期公司债券</w:t>
            </w:r>
            <w:r w:rsidRPr="00A148B0">
              <w:rPr>
                <w:rFonts w:ascii="仿宋" w:eastAsia="仿宋" w:hAnsi="仿宋"/>
                <w:bCs/>
                <w:sz w:val="24"/>
              </w:rPr>
              <w:t>等短期信用债的信用评级依照评级机构出具的主体信用评级</w:t>
            </w:r>
            <w:r>
              <w:rPr>
                <w:rFonts w:ascii="仿宋" w:eastAsia="仿宋" w:hAnsi="仿宋" w:hint="eastAsia"/>
                <w:bCs/>
                <w:sz w:val="24"/>
              </w:rPr>
              <w:t>。</w:t>
            </w:r>
          </w:p>
          <w:p w:rsidR="006C07D7" w:rsidRDefault="006C07D7"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Pr="00A148B0" w:rsidRDefault="00A148B0" w:rsidP="006C07D7">
            <w:pPr>
              <w:ind w:firstLineChars="200" w:firstLine="480"/>
              <w:rPr>
                <w:rFonts w:ascii="仿宋" w:eastAsia="仿宋" w:hAnsi="仿宋"/>
                <w:bCs/>
                <w:sz w:val="24"/>
              </w:rPr>
            </w:pPr>
          </w:p>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三、投资策略</w:t>
            </w:r>
          </w:p>
          <w:p w:rsidR="006C07D7" w:rsidRPr="002E2C51" w:rsidRDefault="006C07D7" w:rsidP="006C07D7">
            <w:pPr>
              <w:ind w:firstLineChars="200" w:firstLine="480"/>
              <w:rPr>
                <w:rFonts w:ascii="仿宋" w:eastAsia="仿宋" w:hAnsi="仿宋"/>
                <w:bCs/>
                <w:sz w:val="24"/>
              </w:rPr>
            </w:pPr>
            <w:r w:rsidRPr="002E2C51">
              <w:rPr>
                <w:rFonts w:ascii="仿宋" w:eastAsia="仿宋" w:hAnsi="仿宋" w:hint="eastAsia"/>
                <w:bCs/>
                <w:sz w:val="24"/>
              </w:rPr>
              <w:t>3、信用债券投资策略</w:t>
            </w:r>
          </w:p>
          <w:p w:rsidR="006C07D7"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证券公司短期公司债券等短期信用债的信用评级依照评级机构出具的主体信用评级。本基金投资AA+的信用债券占基金资产净值的比例不超过80%，投资AAA的信用债券及利率债占基金资产净值的比例不低于20%。</w:t>
            </w:r>
          </w:p>
        </w:tc>
        <w:tc>
          <w:tcPr>
            <w:tcW w:w="2368" w:type="pct"/>
          </w:tcPr>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二、投资范围</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w:t>
            </w:r>
            <w:r w:rsidRPr="00A148B0">
              <w:rPr>
                <w:rFonts w:ascii="仿宋" w:eastAsia="仿宋" w:hAnsi="仿宋"/>
                <w:bCs/>
                <w:sz w:val="24"/>
              </w:rPr>
              <w:t>AA+，其中短期融资券、超短期融资券</w:t>
            </w:r>
            <w:r w:rsidRPr="00A148B0">
              <w:rPr>
                <w:rFonts w:ascii="仿宋" w:eastAsia="仿宋" w:hAnsi="仿宋" w:hint="eastAsia"/>
                <w:bCs/>
                <w:sz w:val="24"/>
              </w:rPr>
              <w:t>、证券公司短期公司债券</w:t>
            </w:r>
            <w:r w:rsidRPr="00A148B0">
              <w:rPr>
                <w:rFonts w:ascii="仿宋" w:eastAsia="仿宋" w:hAnsi="仿宋"/>
                <w:bCs/>
                <w:sz w:val="24"/>
              </w:rPr>
              <w:t>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rPr>
              <w:t>。</w:t>
            </w:r>
          </w:p>
          <w:p w:rsidR="006C07D7" w:rsidRPr="00A148B0" w:rsidRDefault="006C07D7" w:rsidP="006C07D7">
            <w:pPr>
              <w:ind w:firstLineChars="200" w:firstLine="480"/>
              <w:rPr>
                <w:rFonts w:ascii="仿宋" w:eastAsia="仿宋" w:hAnsi="仿宋"/>
                <w:bCs/>
                <w:sz w:val="24"/>
              </w:rPr>
            </w:pPr>
          </w:p>
          <w:p w:rsidR="006C07D7" w:rsidRPr="002E2C51" w:rsidRDefault="006C07D7" w:rsidP="006C07D7">
            <w:pPr>
              <w:ind w:firstLineChars="200" w:firstLine="480"/>
              <w:rPr>
                <w:rFonts w:ascii="仿宋" w:eastAsia="仿宋" w:hAnsi="仿宋"/>
                <w:bCs/>
                <w:sz w:val="24"/>
              </w:rPr>
            </w:pPr>
            <w:r w:rsidRPr="002E2C51">
              <w:rPr>
                <w:rFonts w:ascii="仿宋" w:eastAsia="仿宋" w:hAnsi="仿宋"/>
                <w:bCs/>
                <w:sz w:val="24"/>
              </w:rPr>
              <w:t>三、投资策略</w:t>
            </w:r>
          </w:p>
          <w:p w:rsidR="006C07D7" w:rsidRPr="002E2C51" w:rsidRDefault="006C07D7" w:rsidP="006C07D7">
            <w:pPr>
              <w:ind w:firstLineChars="200" w:firstLine="480"/>
              <w:rPr>
                <w:rFonts w:ascii="仿宋" w:eastAsia="仿宋" w:hAnsi="仿宋"/>
                <w:bCs/>
                <w:sz w:val="24"/>
              </w:rPr>
            </w:pPr>
            <w:r w:rsidRPr="002E2C51">
              <w:rPr>
                <w:rFonts w:ascii="仿宋" w:eastAsia="仿宋" w:hAnsi="仿宋" w:hint="eastAsia"/>
                <w:bCs/>
                <w:sz w:val="24"/>
              </w:rPr>
              <w:t>3、信用债券投资策略</w:t>
            </w:r>
          </w:p>
          <w:p w:rsidR="006C07D7" w:rsidRPr="002E2C51" w:rsidRDefault="00A148B0" w:rsidP="006C07D7">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本基金买入信用债的债项评级不得低于AA+，其中短期融资券、超短期融资券、证券公司短期公司债券等短期信用债的信用评级依照评级机构出具的主体信用评级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hint="eastAsia"/>
                <w:bCs/>
                <w:sz w:val="24"/>
              </w:rPr>
              <w:t>。本基金投资AA+的信用债券占基金资产净值的比例不超过80%，投资AAA的信用债券及利率债占基金资产净值的比例不低于20%。</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A148B0" w:rsidTr="00A148B0">
        <w:tc>
          <w:tcPr>
            <w:tcW w:w="290" w:type="pct"/>
          </w:tcPr>
          <w:p w:rsidR="00A148B0" w:rsidRDefault="00A148B0" w:rsidP="006C07D7">
            <w:pPr>
              <w:rPr>
                <w:rFonts w:ascii="仿宋" w:eastAsia="仿宋" w:hAnsi="仿宋"/>
                <w:sz w:val="24"/>
              </w:rPr>
            </w:pPr>
          </w:p>
        </w:tc>
        <w:tc>
          <w:tcPr>
            <w:tcW w:w="2342" w:type="pct"/>
          </w:tcPr>
          <w:p w:rsidR="00A148B0" w:rsidRPr="00A148B0" w:rsidRDefault="00A148B0" w:rsidP="00A148B0">
            <w:pPr>
              <w:rPr>
                <w:rFonts w:ascii="仿宋" w:eastAsia="仿宋" w:hAnsi="仿宋"/>
                <w:b/>
                <w:bCs/>
                <w:sz w:val="24"/>
              </w:rPr>
            </w:pPr>
            <w:r w:rsidRPr="00A148B0">
              <w:rPr>
                <w:rFonts w:ascii="仿宋" w:eastAsia="仿宋" w:hAnsi="仿宋" w:hint="eastAsia"/>
                <w:b/>
                <w:bCs/>
                <w:sz w:val="24"/>
              </w:rPr>
              <w:t>基金管理人：工银瑞信基金管理有限公司</w:t>
            </w:r>
          </w:p>
          <w:p w:rsidR="00A148B0" w:rsidRPr="00A148B0" w:rsidRDefault="00A148B0" w:rsidP="00A148B0">
            <w:pPr>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Default="00A148B0" w:rsidP="00A148B0">
            <w:pPr>
              <w:rPr>
                <w:rFonts w:ascii="仿宋" w:eastAsia="仿宋" w:hAnsi="仿宋"/>
                <w:bCs/>
                <w:sz w:val="24"/>
              </w:rPr>
            </w:pPr>
            <w:r w:rsidRPr="00A148B0">
              <w:rPr>
                <w:rFonts w:ascii="仿宋" w:eastAsia="仿宋" w:hAnsi="仿宋" w:hint="eastAsia"/>
                <w:bCs/>
                <w:sz w:val="24"/>
              </w:rPr>
              <w:t>联系电话：400-811-9999</w:t>
            </w:r>
          </w:p>
          <w:p w:rsidR="00A148B0" w:rsidRDefault="00A148B0" w:rsidP="00A148B0">
            <w:pPr>
              <w:rPr>
                <w:rFonts w:ascii="仿宋" w:eastAsia="仿宋" w:hAnsi="仿宋"/>
                <w:bCs/>
                <w:sz w:val="24"/>
              </w:rPr>
            </w:pPr>
          </w:p>
          <w:p w:rsidR="00A148B0" w:rsidRPr="00A148B0" w:rsidRDefault="00A148B0" w:rsidP="00A148B0">
            <w:pPr>
              <w:rPr>
                <w:rFonts w:ascii="仿宋" w:eastAsia="仿宋" w:hAnsi="仿宋"/>
                <w:b/>
                <w:bCs/>
                <w:sz w:val="24"/>
              </w:rPr>
            </w:pPr>
            <w:r w:rsidRPr="00A148B0">
              <w:rPr>
                <w:rFonts w:ascii="仿宋" w:eastAsia="仿宋" w:hAnsi="仿宋" w:hint="eastAsia"/>
                <w:b/>
                <w:bCs/>
                <w:sz w:val="24"/>
              </w:rPr>
              <w:t>基金托管人：中信银行股份有限公司</w:t>
            </w:r>
          </w:p>
          <w:p w:rsidR="00A148B0" w:rsidRPr="00A148B0" w:rsidRDefault="00A148B0" w:rsidP="00A148B0">
            <w:pPr>
              <w:rPr>
                <w:rFonts w:ascii="仿宋" w:eastAsia="仿宋" w:hAnsi="仿宋"/>
                <w:b/>
                <w:bCs/>
                <w:strike/>
                <w:sz w:val="24"/>
              </w:rPr>
            </w:pPr>
            <w:r w:rsidRPr="00A148B0">
              <w:rPr>
                <w:rFonts w:ascii="仿宋" w:eastAsia="仿宋" w:hAnsi="仿宋" w:hint="eastAsia"/>
                <w:b/>
                <w:bCs/>
                <w:strike/>
                <w:sz w:val="24"/>
              </w:rPr>
              <w:t>住所：北京市朝阳区光华路10号院1号楼</w:t>
            </w:r>
          </w:p>
          <w:p w:rsidR="00A148B0" w:rsidRPr="00A148B0" w:rsidRDefault="00A148B0" w:rsidP="00A148B0">
            <w:pPr>
              <w:rPr>
                <w:rFonts w:ascii="仿宋" w:eastAsia="仿宋" w:hAnsi="仿宋"/>
                <w:bCs/>
                <w:sz w:val="24"/>
              </w:rPr>
            </w:pPr>
            <w:r w:rsidRPr="00A148B0">
              <w:rPr>
                <w:rFonts w:ascii="仿宋" w:eastAsia="仿宋" w:hAnsi="仿宋" w:hint="eastAsia"/>
                <w:bCs/>
                <w:sz w:val="24"/>
              </w:rPr>
              <w:t>邮政编码:100010</w:t>
            </w:r>
          </w:p>
          <w:p w:rsidR="00A148B0" w:rsidRPr="00A148B0" w:rsidRDefault="00A148B0" w:rsidP="00A148B0">
            <w:pPr>
              <w:rPr>
                <w:rFonts w:ascii="仿宋" w:eastAsia="仿宋" w:hAnsi="仿宋"/>
                <w:bCs/>
                <w:sz w:val="24"/>
              </w:rPr>
            </w:pPr>
            <w:r w:rsidRPr="00A148B0">
              <w:rPr>
                <w:rFonts w:ascii="仿宋" w:eastAsia="仿宋" w:hAnsi="仿宋" w:hint="eastAsia"/>
                <w:bCs/>
                <w:sz w:val="24"/>
              </w:rPr>
              <w:t>电话：4006800000</w:t>
            </w:r>
          </w:p>
          <w:p w:rsidR="00A148B0" w:rsidRPr="00A148B0" w:rsidRDefault="00A148B0" w:rsidP="00A148B0">
            <w:pPr>
              <w:rPr>
                <w:rFonts w:ascii="仿宋" w:eastAsia="仿宋" w:hAnsi="仿宋"/>
                <w:bCs/>
                <w:sz w:val="24"/>
              </w:rPr>
            </w:pPr>
            <w:r w:rsidRPr="00A148B0">
              <w:rPr>
                <w:rFonts w:ascii="仿宋" w:eastAsia="仿宋" w:hAnsi="仿宋" w:hint="eastAsia"/>
                <w:bCs/>
                <w:sz w:val="24"/>
              </w:rPr>
              <w:t>传真：010-85230024</w:t>
            </w:r>
          </w:p>
          <w:p w:rsidR="00A148B0" w:rsidRDefault="00A148B0" w:rsidP="00A148B0">
            <w:pPr>
              <w:rPr>
                <w:rFonts w:ascii="仿宋" w:eastAsia="仿宋" w:hAnsi="仿宋"/>
                <w:b/>
                <w:bCs/>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tc>
        <w:tc>
          <w:tcPr>
            <w:tcW w:w="2368" w:type="pct"/>
          </w:tcPr>
          <w:p w:rsidR="00A148B0" w:rsidRPr="00A148B0" w:rsidRDefault="00A148B0" w:rsidP="00A148B0">
            <w:pPr>
              <w:rPr>
                <w:rFonts w:ascii="仿宋" w:eastAsia="仿宋" w:hAnsi="仿宋"/>
                <w:b/>
                <w:sz w:val="24"/>
              </w:rPr>
            </w:pPr>
            <w:r w:rsidRPr="00A148B0">
              <w:rPr>
                <w:rFonts w:ascii="仿宋" w:eastAsia="仿宋" w:hAnsi="仿宋" w:hint="eastAsia"/>
                <w:b/>
                <w:sz w:val="24"/>
              </w:rPr>
              <w:t>基金管理人：工银瑞信基金管理有限公司</w:t>
            </w:r>
          </w:p>
          <w:p w:rsidR="00A148B0" w:rsidRPr="00A148B0" w:rsidRDefault="00A148B0" w:rsidP="00A148B0">
            <w:pPr>
              <w:rPr>
                <w:rFonts w:ascii="仿宋" w:eastAsia="仿宋" w:hAnsi="仿宋"/>
                <w:sz w:val="24"/>
              </w:rPr>
            </w:pPr>
            <w:r w:rsidRPr="00A148B0">
              <w:rPr>
                <w:rFonts w:ascii="仿宋" w:eastAsia="仿宋" w:hAnsi="仿宋"/>
                <w:sz w:val="24"/>
              </w:rPr>
              <w:t>住所：</w:t>
            </w:r>
            <w:r w:rsidRPr="00A148B0">
              <w:rPr>
                <w:rFonts w:ascii="仿宋" w:eastAsia="仿宋" w:hAnsi="仿宋" w:hint="eastAsia"/>
                <w:sz w:val="24"/>
              </w:rPr>
              <w:t>北京市西城区金融大街</w:t>
            </w:r>
            <w:r w:rsidRPr="00A148B0">
              <w:rPr>
                <w:rFonts w:ascii="仿宋" w:eastAsia="仿宋" w:hAnsi="仿宋"/>
                <w:sz w:val="24"/>
              </w:rPr>
              <w:t>5号、甲5号9层甲5号901</w:t>
            </w:r>
          </w:p>
          <w:p w:rsidR="00A148B0" w:rsidRPr="00A148B0" w:rsidRDefault="00A148B0" w:rsidP="00A148B0">
            <w:pPr>
              <w:rPr>
                <w:rFonts w:ascii="仿宋" w:eastAsia="仿宋" w:hAnsi="仿宋"/>
                <w:sz w:val="24"/>
              </w:rPr>
            </w:pPr>
            <w:r w:rsidRPr="00A148B0">
              <w:rPr>
                <w:rFonts w:ascii="仿宋" w:eastAsia="仿宋" w:hAnsi="仿宋"/>
                <w:sz w:val="24"/>
              </w:rPr>
              <w:t>法定代表人：</w:t>
            </w:r>
            <w:r w:rsidRPr="00A148B0">
              <w:rPr>
                <w:rFonts w:ascii="仿宋" w:eastAsia="仿宋" w:hAnsi="仿宋" w:hint="eastAsia"/>
                <w:sz w:val="24"/>
              </w:rPr>
              <w:t>赵桂才</w:t>
            </w:r>
          </w:p>
          <w:p w:rsidR="00A148B0" w:rsidRDefault="00A148B0" w:rsidP="00A148B0">
            <w:pPr>
              <w:rPr>
                <w:rFonts w:ascii="仿宋" w:eastAsia="仿宋" w:hAnsi="仿宋"/>
                <w:sz w:val="24"/>
              </w:rPr>
            </w:pPr>
            <w:r w:rsidRPr="00A148B0">
              <w:rPr>
                <w:rFonts w:ascii="仿宋" w:eastAsia="仿宋" w:hAnsi="仿宋"/>
                <w:sz w:val="24"/>
              </w:rPr>
              <w:t>联系电话：</w:t>
            </w:r>
            <w:r w:rsidRPr="00A148B0">
              <w:rPr>
                <w:rFonts w:ascii="仿宋" w:eastAsia="仿宋" w:hAnsi="仿宋" w:hint="eastAsia"/>
                <w:sz w:val="24"/>
              </w:rPr>
              <w:t>400-811-9999</w:t>
            </w:r>
          </w:p>
          <w:p w:rsidR="00A148B0" w:rsidRDefault="00A148B0" w:rsidP="00A148B0">
            <w:pPr>
              <w:rPr>
                <w:rFonts w:ascii="仿宋" w:eastAsia="仿宋" w:hAnsi="仿宋"/>
                <w:sz w:val="24"/>
              </w:rPr>
            </w:pPr>
          </w:p>
          <w:p w:rsidR="00A148B0" w:rsidRDefault="00A148B0" w:rsidP="00A148B0">
            <w:pPr>
              <w:rPr>
                <w:rFonts w:ascii="仿宋" w:eastAsia="仿宋" w:hAnsi="仿宋"/>
                <w:sz w:val="24"/>
              </w:rPr>
            </w:pPr>
          </w:p>
          <w:p w:rsidR="00A148B0" w:rsidRDefault="00A148B0" w:rsidP="00A148B0">
            <w:pPr>
              <w:rPr>
                <w:rFonts w:ascii="仿宋" w:eastAsia="仿宋" w:hAnsi="仿宋"/>
                <w:sz w:val="24"/>
              </w:rPr>
            </w:pPr>
          </w:p>
          <w:p w:rsidR="00A148B0" w:rsidRPr="00A148B0" w:rsidRDefault="00A148B0" w:rsidP="00A148B0">
            <w:pPr>
              <w:rPr>
                <w:rFonts w:ascii="仿宋" w:eastAsia="仿宋" w:hAnsi="仿宋"/>
                <w:b/>
                <w:sz w:val="24"/>
              </w:rPr>
            </w:pPr>
            <w:r w:rsidRPr="00A148B0">
              <w:rPr>
                <w:rFonts w:ascii="仿宋" w:eastAsia="仿宋" w:hAnsi="仿宋" w:hint="eastAsia"/>
                <w:b/>
                <w:sz w:val="24"/>
              </w:rPr>
              <w:t>基金托管人：中信银行股份有限公司</w:t>
            </w:r>
          </w:p>
          <w:p w:rsidR="00A148B0" w:rsidRPr="00A148B0" w:rsidRDefault="00A148B0" w:rsidP="00A148B0">
            <w:pPr>
              <w:rPr>
                <w:rFonts w:ascii="仿宋" w:eastAsia="仿宋" w:hAnsi="仿宋"/>
                <w:b/>
                <w:sz w:val="24"/>
                <w:u w:val="single"/>
              </w:rPr>
            </w:pPr>
            <w:r w:rsidRPr="00A148B0">
              <w:rPr>
                <w:rFonts w:ascii="仿宋" w:eastAsia="仿宋" w:hAnsi="仿宋" w:hint="eastAsia"/>
                <w:b/>
                <w:sz w:val="24"/>
                <w:u w:val="single"/>
              </w:rPr>
              <w:t>住所：北京市朝阳区光华路10号院1号楼6-30层、32-42层</w:t>
            </w:r>
          </w:p>
          <w:p w:rsidR="00A148B0" w:rsidRPr="00A148B0" w:rsidRDefault="00A148B0" w:rsidP="00A148B0">
            <w:pPr>
              <w:rPr>
                <w:rFonts w:ascii="仿宋" w:eastAsia="仿宋" w:hAnsi="仿宋"/>
                <w:sz w:val="24"/>
              </w:rPr>
            </w:pPr>
            <w:r w:rsidRPr="00A148B0">
              <w:rPr>
                <w:rFonts w:ascii="仿宋" w:eastAsia="仿宋" w:hAnsi="仿宋" w:hint="eastAsia"/>
                <w:sz w:val="24"/>
              </w:rPr>
              <w:t>邮政编码：100010</w:t>
            </w:r>
          </w:p>
          <w:p w:rsidR="00A148B0" w:rsidRPr="00A148B0" w:rsidRDefault="00A148B0" w:rsidP="00A148B0">
            <w:pPr>
              <w:rPr>
                <w:rFonts w:ascii="仿宋" w:eastAsia="仿宋" w:hAnsi="仿宋"/>
                <w:sz w:val="24"/>
              </w:rPr>
            </w:pPr>
            <w:r w:rsidRPr="00A148B0">
              <w:rPr>
                <w:rFonts w:ascii="仿宋" w:eastAsia="仿宋" w:hAnsi="仿宋" w:hint="eastAsia"/>
                <w:sz w:val="24"/>
              </w:rPr>
              <w:t>电话：4006800000</w:t>
            </w:r>
          </w:p>
          <w:p w:rsidR="00A148B0" w:rsidRPr="00A148B0" w:rsidRDefault="00A148B0" w:rsidP="00A148B0">
            <w:pPr>
              <w:rPr>
                <w:rFonts w:ascii="仿宋" w:eastAsia="仿宋" w:hAnsi="仿宋"/>
                <w:sz w:val="24"/>
              </w:rPr>
            </w:pPr>
            <w:r w:rsidRPr="00A148B0">
              <w:rPr>
                <w:rFonts w:ascii="仿宋" w:eastAsia="仿宋" w:hAnsi="仿宋" w:hint="eastAsia"/>
                <w:sz w:val="24"/>
              </w:rPr>
              <w:t>传真：010-85230024</w:t>
            </w:r>
          </w:p>
          <w:p w:rsidR="00A148B0" w:rsidRDefault="00A148B0" w:rsidP="00A148B0">
            <w:pPr>
              <w:rPr>
                <w:rFonts w:ascii="仿宋" w:eastAsia="仿宋" w:hAnsi="仿宋"/>
                <w:b/>
                <w:sz w:val="24"/>
              </w:rPr>
            </w:pPr>
            <w:r w:rsidRPr="00A148B0">
              <w:rPr>
                <w:rFonts w:ascii="仿宋" w:eastAsia="仿宋" w:hAnsi="仿宋" w:hint="eastAsia"/>
                <w:sz w:val="24"/>
              </w:rPr>
              <w:t>法定代表人：</w:t>
            </w:r>
            <w:r w:rsidRPr="00A148B0">
              <w:rPr>
                <w:rFonts w:ascii="仿宋" w:eastAsia="仿宋" w:hAnsi="仿宋" w:hint="eastAsia"/>
                <w:b/>
                <w:sz w:val="24"/>
                <w:u w:val="single"/>
              </w:rPr>
              <w:t>方合英</w:t>
            </w:r>
          </w:p>
        </w:tc>
      </w:tr>
      <w:tr w:rsidR="006C07D7" w:rsidTr="006C07D7">
        <w:tc>
          <w:tcPr>
            <w:tcW w:w="290" w:type="pct"/>
          </w:tcPr>
          <w:p w:rsidR="00A148B0" w:rsidRPr="00A148B0" w:rsidRDefault="00A148B0" w:rsidP="00A148B0">
            <w:pPr>
              <w:rPr>
                <w:rFonts w:ascii="仿宋" w:eastAsia="仿宋" w:hAnsi="仿宋"/>
                <w:b/>
                <w:bCs/>
                <w:sz w:val="24"/>
                <w:lang/>
              </w:rPr>
            </w:pPr>
            <w:bookmarkStart w:id="61" w:name="_Toc296551337"/>
            <w:r w:rsidRPr="00A148B0">
              <w:rPr>
                <w:rFonts w:ascii="仿宋" w:eastAsia="仿宋" w:hAnsi="仿宋" w:hint="eastAsia"/>
                <w:b/>
                <w:bCs/>
                <w:sz w:val="24"/>
                <w:lang/>
              </w:rPr>
              <w:t>第一条 基金托管协议当事人</w:t>
            </w:r>
            <w:bookmarkEnd w:id="61"/>
          </w:p>
          <w:p w:rsidR="006C07D7" w:rsidRPr="00A148B0" w:rsidRDefault="006C07D7" w:rsidP="006C07D7">
            <w:pPr>
              <w:rPr>
                <w:rFonts w:ascii="仿宋" w:eastAsia="仿宋" w:hAnsi="仿宋"/>
                <w:b/>
                <w:sz w:val="24"/>
                <w:lang/>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1.1基金管理人：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A148B0" w:rsidRP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1.2基金托管人：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w:t>
            </w:r>
            <w:r w:rsidRPr="00A148B0">
              <w:rPr>
                <w:rFonts w:ascii="仿宋" w:eastAsia="仿宋" w:hAnsi="仿宋" w:hint="eastAsia"/>
                <w:b/>
                <w:bCs/>
                <w:strike/>
                <w:sz w:val="24"/>
              </w:rPr>
              <w:t>北京市朝阳区光华路10号院1号楼</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批准设立文号：国办函[1987]14号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trike/>
                <w:sz w:val="24"/>
              </w:rPr>
              <w:t>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1.1基金管理人：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名称：</w:t>
            </w:r>
            <w:r w:rsidRPr="00A148B0">
              <w:rPr>
                <w:rFonts w:ascii="仿宋" w:eastAsia="仿宋" w:hAnsi="仿宋" w:hint="eastAsia"/>
                <w:bCs/>
                <w:sz w:val="24"/>
              </w:rPr>
              <w:t>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住所：</w:t>
            </w:r>
            <w:r w:rsidRPr="00A148B0">
              <w:rPr>
                <w:rFonts w:ascii="仿宋" w:eastAsia="仿宋" w:hAnsi="仿宋" w:hint="eastAsia"/>
                <w:bCs/>
                <w:sz w:val="24"/>
              </w:rPr>
              <w:t>北京市西城区金融大街</w:t>
            </w:r>
            <w:r w:rsidRPr="00A148B0">
              <w:rPr>
                <w:rFonts w:ascii="仿宋" w:eastAsia="仿宋" w:hAnsi="仿宋"/>
                <w:bCs/>
                <w:sz w:val="24"/>
              </w:rPr>
              <w:t>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法定代表人：</w:t>
            </w:r>
            <w:r w:rsidRPr="00A148B0">
              <w:rPr>
                <w:rFonts w:ascii="仿宋" w:eastAsia="仿宋" w:hAnsi="仿宋" w:hint="eastAsia"/>
                <w:bCs/>
                <w:sz w:val="24"/>
              </w:rPr>
              <w:t>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设立日期：</w:t>
            </w:r>
            <w:r w:rsidRPr="00A148B0">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w:t>
            </w:r>
            <w:r w:rsidRPr="00A148B0">
              <w:rPr>
                <w:rFonts w:ascii="仿宋" w:eastAsia="仿宋" w:hAnsi="仿宋" w:hint="eastAsia"/>
                <w:bCs/>
                <w:sz w:val="24"/>
              </w:rPr>
              <w:t>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w:t>
            </w:r>
            <w:r w:rsidRPr="00A148B0">
              <w:rPr>
                <w:rFonts w:ascii="仿宋" w:eastAsia="仿宋" w:hAnsi="仿宋" w:hint="eastAsia"/>
                <w:bCs/>
                <w:sz w:val="24"/>
              </w:rPr>
              <w:t>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存续期限：</w:t>
            </w:r>
            <w:r w:rsidRPr="00A148B0">
              <w:rPr>
                <w:rFonts w:ascii="仿宋" w:eastAsia="仿宋" w:hAnsi="仿宋" w:hint="eastAsia"/>
                <w:bCs/>
                <w:sz w:val="24"/>
              </w:rPr>
              <w:t>持续经营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联系电话：</w:t>
            </w:r>
            <w:r w:rsidRPr="00A148B0">
              <w:rPr>
                <w:rFonts w:ascii="仿宋" w:eastAsia="仿宋" w:hAnsi="仿宋" w:hint="eastAsia"/>
                <w:bCs/>
                <w:sz w:val="24"/>
              </w:rPr>
              <w:t>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1.2基金托管人：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住所：</w:t>
            </w:r>
            <w:r w:rsidRPr="00A148B0">
              <w:rPr>
                <w:rFonts w:ascii="仿宋" w:eastAsia="仿宋" w:hAnsi="仿宋" w:hint="eastAsia"/>
                <w:b/>
                <w:bCs/>
                <w:sz w:val="24"/>
                <w:u w:val="single"/>
              </w:rPr>
              <w:t>北京市朝阳区光华路10号院1号楼6-30层、32-42层</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w:t>
            </w:r>
            <w:r w:rsidRPr="00A148B0">
              <w:rPr>
                <w:rFonts w:ascii="仿宋" w:eastAsia="仿宋" w:hAnsi="仿宋" w:hint="eastAsia"/>
                <w:b/>
                <w:bCs/>
                <w:sz w:val="24"/>
                <w:u w:val="single"/>
              </w:rPr>
              <w:t>方合英</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批准设立文号：国办函[1987]14号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z w:val="24"/>
                <w:u w:val="single"/>
              </w:rPr>
              <w:t>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tc>
      </w:tr>
      <w:tr w:rsidR="006C07D7" w:rsidTr="006C07D7">
        <w:tc>
          <w:tcPr>
            <w:tcW w:w="290" w:type="pct"/>
          </w:tcPr>
          <w:p w:rsidR="00A148B0" w:rsidRPr="00A148B0" w:rsidRDefault="00A148B0" w:rsidP="00A148B0">
            <w:pPr>
              <w:rPr>
                <w:rFonts w:ascii="仿宋" w:eastAsia="仿宋" w:hAnsi="仿宋"/>
                <w:b/>
                <w:bCs/>
                <w:sz w:val="24"/>
                <w:lang/>
              </w:rPr>
            </w:pPr>
            <w:bookmarkStart w:id="62" w:name="_Toc296551339"/>
            <w:r w:rsidRPr="00A148B0">
              <w:rPr>
                <w:rFonts w:ascii="仿宋" w:eastAsia="仿宋" w:hAnsi="仿宋" w:hint="eastAsia"/>
                <w:b/>
                <w:bCs/>
                <w:sz w:val="24"/>
                <w:lang/>
              </w:rPr>
              <w:t>第三条 基金托管人对基金管理人的业务监督和核查</w:t>
            </w:r>
            <w:bookmarkEnd w:id="62"/>
          </w:p>
          <w:p w:rsidR="006C07D7" w:rsidRPr="00A148B0" w:rsidRDefault="006C07D7" w:rsidP="006C07D7">
            <w:pPr>
              <w:rPr>
                <w:rFonts w:ascii="仿宋" w:eastAsia="仿宋" w:hAnsi="仿宋"/>
                <w:b/>
                <w:sz w:val="24"/>
                <w:lang/>
              </w:rPr>
            </w:pPr>
          </w:p>
        </w:tc>
        <w:tc>
          <w:tcPr>
            <w:tcW w:w="2342" w:type="pct"/>
          </w:tcPr>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3.1基金托管人对基金管理人的投资行为行使监督权</w:t>
            </w:r>
          </w:p>
          <w:p w:rsidR="006C07D7"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本基金买入信用债的债项评级不得低于AA+，其中短期融资券、超短期融资券、证券公司短期公司债券等短期信用债的信用评级依照评级机构出具的主体信用评级。</w:t>
            </w:r>
          </w:p>
        </w:tc>
        <w:tc>
          <w:tcPr>
            <w:tcW w:w="2368" w:type="pct"/>
          </w:tcPr>
          <w:p w:rsidR="006C07D7" w:rsidRPr="00A148B0" w:rsidRDefault="00A148B0" w:rsidP="006C07D7">
            <w:pPr>
              <w:ind w:firstLineChars="200" w:firstLine="480"/>
              <w:rPr>
                <w:rFonts w:ascii="仿宋" w:eastAsia="仿宋" w:hAnsi="仿宋"/>
                <w:bCs/>
                <w:sz w:val="24"/>
                <w:lang/>
              </w:rPr>
            </w:pPr>
            <w:r w:rsidRPr="00A148B0">
              <w:rPr>
                <w:rFonts w:ascii="仿宋" w:eastAsia="仿宋" w:hAnsi="仿宋" w:hint="eastAsia"/>
                <w:bCs/>
                <w:sz w:val="24"/>
              </w:rPr>
              <w:t>3.1基金托管人对基金管理人的投资行为行使监督权</w:t>
            </w:r>
          </w:p>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本基金买入信用债的债项评级不得低于</w:t>
            </w:r>
            <w:r w:rsidRPr="00A148B0">
              <w:rPr>
                <w:rFonts w:ascii="仿宋" w:eastAsia="仿宋" w:hAnsi="仿宋"/>
                <w:bCs/>
                <w:sz w:val="24"/>
                <w:lang/>
              </w:rPr>
              <w:t>AA+，其中短期融资券、超短期融资券</w:t>
            </w:r>
            <w:r w:rsidRPr="00A148B0">
              <w:rPr>
                <w:rFonts w:ascii="仿宋" w:eastAsia="仿宋" w:hAnsi="仿宋" w:hint="eastAsia"/>
                <w:bCs/>
                <w:sz w:val="24"/>
                <w:lang/>
              </w:rPr>
              <w:t>、证券公司短期公司债券</w:t>
            </w:r>
            <w:r w:rsidRPr="00A148B0">
              <w:rPr>
                <w:rFonts w:ascii="仿宋" w:eastAsia="仿宋" w:hAnsi="仿宋"/>
                <w:bCs/>
                <w:sz w:val="24"/>
                <w:lang/>
              </w:rPr>
              <w:t>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lang/>
              </w:rPr>
              <w:t>。</w:t>
            </w:r>
          </w:p>
          <w:p w:rsidR="006C07D7" w:rsidRPr="00A148B0" w:rsidRDefault="006C07D7" w:rsidP="006C07D7">
            <w:pPr>
              <w:ind w:firstLineChars="200" w:firstLine="480"/>
              <w:rPr>
                <w:rFonts w:ascii="仿宋" w:eastAsia="仿宋" w:hAnsi="仿宋"/>
                <w:bCs/>
                <w:sz w:val="24"/>
                <w:lang/>
              </w:rPr>
            </w:pPr>
          </w:p>
        </w:tc>
      </w:tr>
    </w:tbl>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工银瑞信瑞盛一年定期开放纯债债券型发起式证券投资基金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A148B0"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bCs/>
                <w:sz w:val="24"/>
              </w:rPr>
              <w:br w:type="page"/>
            </w:r>
            <w:r w:rsidRPr="00A148B0">
              <w:rPr>
                <w:rFonts w:ascii="仿宋" w:eastAsia="仿宋" w:hAnsi="仿宋"/>
                <w:b/>
                <w:sz w:val="24"/>
              </w:rPr>
              <w:t>第七部分  基金合同当事人及权利义务</w:t>
            </w:r>
          </w:p>
          <w:p w:rsidR="00A148B0" w:rsidRDefault="00A148B0" w:rsidP="00A148B0">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基金管理人简况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名称：中信银行股份有限公司(简称：中信银行)</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住所：北京市朝阳区光华路10号院1号楼</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办公地址：北京市朝阳区光华路10号院1号楼</w:t>
            </w:r>
          </w:p>
          <w:p w:rsidR="00A148B0" w:rsidRPr="00A148B0" w:rsidRDefault="00A148B0" w:rsidP="00A148B0">
            <w:pPr>
              <w:ind w:firstLineChars="200" w:firstLine="480"/>
              <w:rPr>
                <w:rFonts w:ascii="仿宋" w:eastAsia="仿宋" w:hAnsi="仿宋"/>
                <w:b/>
                <w:bCs/>
                <w:strike/>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成立日期：1987年4月20日。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A148B0" w:rsidRDefault="00A148B0" w:rsidP="00645B80">
            <w:pPr>
              <w:ind w:firstLineChars="200" w:firstLine="480"/>
              <w:rPr>
                <w:rFonts w:ascii="仿宋" w:eastAsia="仿宋" w:hAnsi="仿宋"/>
                <w:bCs/>
                <w:sz w:val="24"/>
              </w:rPr>
            </w:pPr>
            <w:r w:rsidRPr="00A148B0">
              <w:rPr>
                <w:rFonts w:ascii="仿宋" w:eastAsia="仿宋" w:hAnsi="仿宋" w:hint="eastAsia"/>
                <w:b/>
                <w:bCs/>
                <w:strike/>
                <w:sz w:val="24"/>
              </w:rPr>
              <w:t>基金托管资格批文及文号：中国证监会证监基金字[2004]125号</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w:t>
            </w:r>
            <w:r w:rsidRPr="00A148B0">
              <w:rPr>
                <w:rFonts w:ascii="仿宋" w:eastAsia="仿宋" w:hAnsi="仿宋"/>
                <w:bCs/>
                <w:sz w:val="24"/>
              </w:rPr>
              <w:tab/>
              <w:t>基金管理人简况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名称：</w:t>
            </w:r>
            <w:r w:rsidRPr="00A148B0">
              <w:rPr>
                <w:rFonts w:ascii="仿宋" w:eastAsia="仿宋" w:hAnsi="仿宋" w:hint="eastAsia"/>
                <w:bCs/>
                <w:sz w:val="24"/>
              </w:rPr>
              <w:t>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住所：</w:t>
            </w:r>
            <w:r w:rsidRPr="00A148B0">
              <w:rPr>
                <w:rFonts w:ascii="仿宋" w:eastAsia="仿宋" w:hAnsi="仿宋" w:hint="eastAsia"/>
                <w:bCs/>
                <w:sz w:val="24"/>
              </w:rPr>
              <w:t>北京市西城区金融大街</w:t>
            </w:r>
            <w:r w:rsidRPr="00A148B0">
              <w:rPr>
                <w:rFonts w:ascii="仿宋" w:eastAsia="仿宋" w:hAnsi="仿宋"/>
                <w:bCs/>
                <w:sz w:val="24"/>
              </w:rPr>
              <w:t>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法定代表人：</w:t>
            </w:r>
            <w:r w:rsidRPr="00A148B0">
              <w:rPr>
                <w:rFonts w:ascii="仿宋" w:eastAsia="仿宋" w:hAnsi="仿宋" w:hint="eastAsia"/>
                <w:bCs/>
                <w:sz w:val="24"/>
              </w:rPr>
              <w:t>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设立日期：</w:t>
            </w:r>
            <w:r w:rsidRPr="00A148B0">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w:t>
            </w:r>
            <w:r w:rsidRPr="00A148B0">
              <w:rPr>
                <w:rFonts w:ascii="仿宋" w:eastAsia="仿宋" w:hAnsi="仿宋" w:hint="eastAsia"/>
                <w:bCs/>
                <w:sz w:val="24"/>
              </w:rPr>
              <w:t>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w:t>
            </w:r>
            <w:r w:rsidRPr="00A148B0">
              <w:rPr>
                <w:rFonts w:ascii="仿宋" w:eastAsia="仿宋" w:hAnsi="仿宋" w:hint="eastAsia"/>
                <w:bCs/>
                <w:sz w:val="24"/>
              </w:rPr>
              <w:t>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存续期限：</w:t>
            </w:r>
            <w:r w:rsidRPr="00A148B0">
              <w:rPr>
                <w:rFonts w:ascii="仿宋" w:eastAsia="仿宋" w:hAnsi="仿宋" w:hint="eastAsia"/>
                <w:bCs/>
                <w:sz w:val="24"/>
              </w:rPr>
              <w:t>持续经营</w:t>
            </w:r>
          </w:p>
          <w:p w:rsidR="00A148B0" w:rsidRDefault="00A148B0" w:rsidP="00A148B0">
            <w:pPr>
              <w:ind w:firstLineChars="200" w:firstLine="480"/>
              <w:rPr>
                <w:rFonts w:ascii="仿宋" w:eastAsia="仿宋" w:hAnsi="仿宋"/>
                <w:bCs/>
                <w:sz w:val="24"/>
              </w:rPr>
            </w:pPr>
            <w:r w:rsidRPr="00A148B0">
              <w:rPr>
                <w:rFonts w:ascii="仿宋" w:eastAsia="仿宋" w:hAnsi="仿宋"/>
                <w:bCs/>
                <w:sz w:val="24"/>
              </w:rPr>
              <w:t>联系电话：</w:t>
            </w:r>
            <w:r w:rsidRPr="00A148B0">
              <w:rPr>
                <w:rFonts w:ascii="仿宋" w:eastAsia="仿宋" w:hAnsi="仿宋" w:hint="eastAsia"/>
                <w:bCs/>
                <w:sz w:val="24"/>
              </w:rPr>
              <w:t>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w:t>
            </w:r>
            <w:r w:rsidRPr="00A148B0">
              <w:rPr>
                <w:rFonts w:ascii="仿宋" w:eastAsia="仿宋" w:hAnsi="仿宋"/>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名称：中信银行股份有限公司(简称：中信银行)</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住所：北京市朝阳区光华路10号院1号楼6-30层、32-42层</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法定代表人：方合英</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批准设立文号：国办函[1987]14号</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tc>
      </w:tr>
      <w:tr w:rsidR="00A148B0"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bCs/>
                <w:sz w:val="24"/>
              </w:rPr>
              <w:br w:type="page"/>
            </w:r>
            <w:r w:rsidRPr="00A148B0">
              <w:rPr>
                <w:rFonts w:ascii="仿宋" w:eastAsia="仿宋" w:hAnsi="仿宋"/>
                <w:b/>
                <w:sz w:val="24"/>
              </w:rPr>
              <w:t>第十二部分  基金的投资</w:t>
            </w:r>
          </w:p>
          <w:p w:rsidR="00A148B0" w:rsidRDefault="00A148B0" w:rsidP="00A148B0">
            <w:pPr>
              <w:rPr>
                <w:rFonts w:ascii="仿宋" w:eastAsia="仿宋" w:hAnsi="仿宋"/>
                <w:b/>
                <w:sz w:val="24"/>
              </w:rPr>
            </w:pPr>
          </w:p>
        </w:tc>
        <w:tc>
          <w:tcPr>
            <w:tcW w:w="2342" w:type="pct"/>
          </w:tcPr>
          <w:p w:rsidR="00A148B0" w:rsidRDefault="00A148B0" w:rsidP="00A148B0">
            <w:pPr>
              <w:ind w:firstLineChars="200" w:firstLine="480"/>
              <w:rPr>
                <w:rFonts w:ascii="仿宋" w:eastAsia="仿宋" w:hAnsi="仿宋"/>
                <w:bCs/>
                <w:sz w:val="24"/>
              </w:rPr>
            </w:pPr>
            <w:r w:rsidRPr="002E2C51">
              <w:rPr>
                <w:rFonts w:ascii="仿宋" w:eastAsia="仿宋" w:hAnsi="仿宋" w:hint="eastAsia"/>
                <w:bCs/>
                <w:sz w:val="24"/>
              </w:rPr>
              <w:t>二、投资范围</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w:t>
            </w:r>
            <w:r w:rsidRPr="00A148B0">
              <w:rPr>
                <w:rFonts w:ascii="仿宋" w:eastAsia="仿宋" w:hAnsi="仿宋"/>
                <w:bCs/>
                <w:sz w:val="24"/>
              </w:rPr>
              <w:t>AA+，其中短期融资券、超短期融资券</w:t>
            </w:r>
            <w:r w:rsidRPr="00A148B0">
              <w:rPr>
                <w:rFonts w:ascii="仿宋" w:eastAsia="仿宋" w:hAnsi="仿宋" w:hint="eastAsia"/>
                <w:bCs/>
                <w:sz w:val="24"/>
              </w:rPr>
              <w:t>、证券公司短期公司债券</w:t>
            </w:r>
            <w:r w:rsidRPr="00A148B0">
              <w:rPr>
                <w:rFonts w:ascii="仿宋" w:eastAsia="仿宋" w:hAnsi="仿宋"/>
                <w:bCs/>
                <w:sz w:val="24"/>
              </w:rPr>
              <w:t>等短期信用债的信用评级依照评级机构出具的主体信用评级。</w:t>
            </w:r>
          </w:p>
          <w:p w:rsidR="00A148B0" w:rsidRP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r w:rsidRPr="002E2C51">
              <w:rPr>
                <w:rFonts w:ascii="仿宋" w:eastAsia="仿宋" w:hAnsi="仿宋" w:hint="eastAsia"/>
                <w:bCs/>
                <w:sz w:val="24"/>
              </w:rPr>
              <w:t>三、投资策略</w:t>
            </w:r>
          </w:p>
          <w:p w:rsidR="00A148B0" w:rsidRPr="002E2C51" w:rsidRDefault="00A148B0" w:rsidP="00A148B0">
            <w:pPr>
              <w:ind w:firstLineChars="200" w:firstLine="480"/>
              <w:rPr>
                <w:rFonts w:ascii="仿宋" w:eastAsia="仿宋" w:hAnsi="仿宋"/>
                <w:bCs/>
                <w:sz w:val="24"/>
              </w:rPr>
            </w:pPr>
            <w:r>
              <w:rPr>
                <w:rFonts w:ascii="仿宋" w:eastAsia="仿宋" w:hAnsi="仿宋" w:hint="eastAsia"/>
                <w:bCs/>
                <w:sz w:val="24"/>
              </w:rPr>
              <w:t>（3）</w:t>
            </w:r>
            <w:r w:rsidRPr="002E2C51">
              <w:rPr>
                <w:rFonts w:ascii="仿宋" w:eastAsia="仿宋" w:hAnsi="仿宋" w:hint="eastAsia"/>
                <w:bCs/>
                <w:sz w:val="24"/>
              </w:rPr>
              <w:t>信用债券投资策略</w:t>
            </w:r>
          </w:p>
          <w:p w:rsidR="00A148B0"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证券公司短期公司债券等短期信用债的信用评级依照评级机构出具的主体信用评级。本基金投资AA+的信用债券占信用债券资产的比例不超过70%，投资AAA的信用债券占信用债券资产的比例不低于30%。</w:t>
            </w:r>
          </w:p>
        </w:tc>
        <w:tc>
          <w:tcPr>
            <w:tcW w:w="2368" w:type="pct"/>
          </w:tcPr>
          <w:p w:rsidR="00A148B0" w:rsidRDefault="00A148B0" w:rsidP="00A148B0">
            <w:pPr>
              <w:ind w:firstLineChars="200" w:firstLine="480"/>
              <w:rPr>
                <w:rFonts w:ascii="仿宋" w:eastAsia="仿宋" w:hAnsi="仿宋"/>
                <w:bCs/>
                <w:sz w:val="24"/>
              </w:rPr>
            </w:pPr>
            <w:r w:rsidRPr="002E2C51">
              <w:rPr>
                <w:rFonts w:ascii="仿宋" w:eastAsia="仿宋" w:hAnsi="仿宋" w:hint="eastAsia"/>
                <w:bCs/>
                <w:sz w:val="24"/>
              </w:rPr>
              <w:t>二、投资范围</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w:t>
            </w:r>
            <w:r w:rsidRPr="00A148B0">
              <w:rPr>
                <w:rFonts w:ascii="仿宋" w:eastAsia="仿宋" w:hAnsi="仿宋"/>
                <w:bCs/>
                <w:sz w:val="24"/>
              </w:rPr>
              <w:t>AA+，其中短期融资券、超短期融资券</w:t>
            </w:r>
            <w:r w:rsidRPr="00A148B0">
              <w:rPr>
                <w:rFonts w:ascii="仿宋" w:eastAsia="仿宋" w:hAnsi="仿宋" w:hint="eastAsia"/>
                <w:bCs/>
                <w:sz w:val="24"/>
              </w:rPr>
              <w:t>、证券公司短期公司债券</w:t>
            </w:r>
            <w:r w:rsidRPr="00A148B0">
              <w:rPr>
                <w:rFonts w:ascii="仿宋" w:eastAsia="仿宋" w:hAnsi="仿宋"/>
                <w:bCs/>
                <w:sz w:val="24"/>
              </w:rPr>
              <w:t>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rPr>
              <w:t>。</w:t>
            </w:r>
          </w:p>
          <w:p w:rsidR="00A148B0" w:rsidRPr="00A148B0" w:rsidRDefault="00A148B0" w:rsidP="00A148B0">
            <w:pPr>
              <w:ind w:firstLineChars="200" w:firstLine="480"/>
              <w:rPr>
                <w:rFonts w:ascii="仿宋" w:eastAsia="仿宋" w:hAnsi="仿宋"/>
                <w:bCs/>
                <w:sz w:val="24"/>
              </w:rPr>
            </w:pPr>
          </w:p>
          <w:p w:rsidR="00A148B0" w:rsidRPr="002E2C51" w:rsidRDefault="00A148B0" w:rsidP="00A148B0">
            <w:pPr>
              <w:ind w:firstLineChars="200" w:firstLine="480"/>
              <w:rPr>
                <w:rFonts w:ascii="仿宋" w:eastAsia="仿宋" w:hAnsi="仿宋"/>
                <w:bCs/>
                <w:sz w:val="24"/>
              </w:rPr>
            </w:pPr>
            <w:r w:rsidRPr="002E2C51">
              <w:rPr>
                <w:rFonts w:ascii="仿宋" w:eastAsia="仿宋" w:hAnsi="仿宋"/>
                <w:bCs/>
                <w:sz w:val="24"/>
              </w:rPr>
              <w:t>三、投资策略</w:t>
            </w:r>
          </w:p>
          <w:p w:rsidR="00A148B0" w:rsidRPr="002E2C51" w:rsidRDefault="00A148B0" w:rsidP="00A148B0">
            <w:pPr>
              <w:ind w:firstLineChars="200" w:firstLine="480"/>
              <w:rPr>
                <w:rFonts w:ascii="仿宋" w:eastAsia="仿宋" w:hAnsi="仿宋"/>
                <w:bCs/>
                <w:sz w:val="24"/>
              </w:rPr>
            </w:pPr>
            <w:r>
              <w:rPr>
                <w:rFonts w:ascii="仿宋" w:eastAsia="仿宋" w:hAnsi="仿宋" w:hint="eastAsia"/>
                <w:bCs/>
                <w:sz w:val="24"/>
              </w:rPr>
              <w:t>（3）</w:t>
            </w:r>
            <w:r w:rsidRPr="002E2C51">
              <w:rPr>
                <w:rFonts w:ascii="仿宋" w:eastAsia="仿宋" w:hAnsi="仿宋" w:hint="eastAsia"/>
                <w:bCs/>
                <w:sz w:val="24"/>
              </w:rPr>
              <w:t>信用债券投资策略</w:t>
            </w:r>
          </w:p>
          <w:p w:rsidR="00A148B0"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本基金买入信用债的债项评级不得低于AA+，其中短期融资券、超短期融资券、证券公司短期公司债券等短期信用债的信用评级依照评级机构出具的主体信用评级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hint="eastAsia"/>
                <w:bCs/>
                <w:sz w:val="24"/>
              </w:rPr>
              <w:t>。本基金投资AA+的信用债券占信用债券资产的比例不超过</w:t>
            </w:r>
            <w:r w:rsidRPr="00A148B0">
              <w:rPr>
                <w:rFonts w:ascii="仿宋" w:eastAsia="仿宋" w:hAnsi="仿宋"/>
                <w:bCs/>
                <w:sz w:val="24"/>
              </w:rPr>
              <w:t>70</w:t>
            </w:r>
            <w:r w:rsidRPr="00A148B0">
              <w:rPr>
                <w:rFonts w:ascii="仿宋" w:eastAsia="仿宋" w:hAnsi="仿宋" w:hint="eastAsia"/>
                <w:bCs/>
                <w:sz w:val="24"/>
              </w:rPr>
              <w:t>%，投资AAA的信用债券占信用债券资产的比例不低于</w:t>
            </w:r>
            <w:r w:rsidRPr="00A148B0">
              <w:rPr>
                <w:rFonts w:ascii="仿宋" w:eastAsia="仿宋" w:hAnsi="仿宋"/>
                <w:bCs/>
                <w:sz w:val="24"/>
              </w:rPr>
              <w:t>30</w:t>
            </w:r>
            <w:r w:rsidRPr="00A148B0">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A148B0" w:rsidTr="006C07D7">
        <w:tc>
          <w:tcPr>
            <w:tcW w:w="290" w:type="pct"/>
          </w:tcPr>
          <w:p w:rsidR="00A148B0" w:rsidRDefault="00A148B0" w:rsidP="00A148B0">
            <w:pPr>
              <w:rPr>
                <w:rFonts w:ascii="仿宋" w:eastAsia="仿宋" w:hAnsi="仿宋"/>
                <w:b/>
                <w:sz w:val="24"/>
              </w:rPr>
            </w:pPr>
          </w:p>
        </w:tc>
        <w:tc>
          <w:tcPr>
            <w:tcW w:w="2342" w:type="pct"/>
          </w:tcPr>
          <w:p w:rsidR="00A148B0" w:rsidRPr="00A148B0" w:rsidRDefault="00A148B0" w:rsidP="00A148B0">
            <w:pPr>
              <w:rPr>
                <w:rFonts w:ascii="仿宋" w:eastAsia="仿宋" w:hAnsi="仿宋"/>
                <w:b/>
                <w:bCs/>
                <w:sz w:val="24"/>
              </w:rPr>
            </w:pPr>
            <w:r w:rsidRPr="00A148B0">
              <w:rPr>
                <w:rFonts w:ascii="仿宋" w:eastAsia="仿宋" w:hAnsi="仿宋" w:hint="eastAsia"/>
                <w:b/>
                <w:bCs/>
                <w:sz w:val="24"/>
              </w:rPr>
              <w:t>基金管理人：工银瑞信基金管理有限公司</w:t>
            </w:r>
          </w:p>
          <w:p w:rsidR="00A148B0" w:rsidRPr="00A148B0" w:rsidRDefault="00A148B0" w:rsidP="00A148B0">
            <w:pPr>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Default="00A148B0" w:rsidP="00A148B0">
            <w:pPr>
              <w:rPr>
                <w:rFonts w:ascii="仿宋" w:eastAsia="仿宋" w:hAnsi="仿宋"/>
                <w:bCs/>
                <w:sz w:val="24"/>
              </w:rPr>
            </w:pPr>
            <w:r w:rsidRPr="00A148B0">
              <w:rPr>
                <w:rFonts w:ascii="仿宋" w:eastAsia="仿宋" w:hAnsi="仿宋" w:hint="eastAsia"/>
                <w:bCs/>
                <w:sz w:val="24"/>
              </w:rPr>
              <w:t>联系电话：400-811-9999</w:t>
            </w:r>
          </w:p>
          <w:p w:rsidR="00A148B0" w:rsidRDefault="00A148B0" w:rsidP="00A148B0">
            <w:pPr>
              <w:rPr>
                <w:rFonts w:ascii="仿宋" w:eastAsia="仿宋" w:hAnsi="仿宋"/>
                <w:bCs/>
                <w:sz w:val="24"/>
              </w:rPr>
            </w:pPr>
          </w:p>
          <w:p w:rsidR="00A148B0" w:rsidRPr="00A148B0" w:rsidRDefault="00A148B0" w:rsidP="00A148B0">
            <w:pPr>
              <w:rPr>
                <w:rFonts w:ascii="仿宋" w:eastAsia="仿宋" w:hAnsi="仿宋"/>
                <w:b/>
                <w:bCs/>
                <w:sz w:val="24"/>
              </w:rPr>
            </w:pPr>
            <w:r w:rsidRPr="00A148B0">
              <w:rPr>
                <w:rFonts w:ascii="仿宋" w:eastAsia="仿宋" w:hAnsi="仿宋" w:hint="eastAsia"/>
                <w:b/>
                <w:bCs/>
                <w:sz w:val="24"/>
              </w:rPr>
              <w:t>基金托管人：中信银行股份有限公司</w:t>
            </w:r>
          </w:p>
          <w:p w:rsidR="00A148B0" w:rsidRPr="00A148B0" w:rsidRDefault="00A148B0" w:rsidP="00A148B0">
            <w:pPr>
              <w:rPr>
                <w:rFonts w:ascii="仿宋" w:eastAsia="仿宋" w:hAnsi="仿宋"/>
                <w:b/>
                <w:bCs/>
                <w:strike/>
                <w:sz w:val="24"/>
              </w:rPr>
            </w:pPr>
            <w:r w:rsidRPr="00A148B0">
              <w:rPr>
                <w:rFonts w:ascii="仿宋" w:eastAsia="仿宋" w:hAnsi="仿宋" w:hint="eastAsia"/>
                <w:b/>
                <w:bCs/>
                <w:strike/>
                <w:sz w:val="24"/>
              </w:rPr>
              <w:t>住所：北京市朝阳区光华路10号院1号楼</w:t>
            </w:r>
          </w:p>
          <w:p w:rsidR="00A148B0" w:rsidRPr="00A148B0" w:rsidRDefault="00A148B0" w:rsidP="00A148B0">
            <w:pPr>
              <w:rPr>
                <w:rFonts w:ascii="仿宋" w:eastAsia="仿宋" w:hAnsi="仿宋"/>
                <w:bCs/>
                <w:sz w:val="24"/>
              </w:rPr>
            </w:pPr>
            <w:r w:rsidRPr="00A148B0">
              <w:rPr>
                <w:rFonts w:ascii="仿宋" w:eastAsia="仿宋" w:hAnsi="仿宋" w:hint="eastAsia"/>
                <w:bCs/>
                <w:sz w:val="24"/>
              </w:rPr>
              <w:t>邮政编码:100010</w:t>
            </w:r>
          </w:p>
          <w:p w:rsidR="00A148B0" w:rsidRPr="00A148B0" w:rsidRDefault="00A148B0" w:rsidP="00A148B0">
            <w:pPr>
              <w:rPr>
                <w:rFonts w:ascii="仿宋" w:eastAsia="仿宋" w:hAnsi="仿宋"/>
                <w:bCs/>
                <w:sz w:val="24"/>
              </w:rPr>
            </w:pPr>
            <w:r w:rsidRPr="00A148B0">
              <w:rPr>
                <w:rFonts w:ascii="仿宋" w:eastAsia="仿宋" w:hAnsi="仿宋" w:hint="eastAsia"/>
                <w:bCs/>
                <w:sz w:val="24"/>
              </w:rPr>
              <w:t>电话：4006800000</w:t>
            </w:r>
          </w:p>
          <w:p w:rsidR="00A148B0" w:rsidRPr="00A148B0" w:rsidRDefault="00A148B0" w:rsidP="00A148B0">
            <w:pPr>
              <w:rPr>
                <w:rFonts w:ascii="仿宋" w:eastAsia="仿宋" w:hAnsi="仿宋"/>
                <w:bCs/>
                <w:sz w:val="24"/>
              </w:rPr>
            </w:pPr>
            <w:r w:rsidRPr="00A148B0">
              <w:rPr>
                <w:rFonts w:ascii="仿宋" w:eastAsia="仿宋" w:hAnsi="仿宋" w:hint="eastAsia"/>
                <w:bCs/>
                <w:sz w:val="24"/>
              </w:rPr>
              <w:t>传真：010-85230024</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tc>
        <w:tc>
          <w:tcPr>
            <w:tcW w:w="2368" w:type="pct"/>
          </w:tcPr>
          <w:p w:rsidR="00A148B0" w:rsidRPr="00A148B0" w:rsidRDefault="00A148B0" w:rsidP="00A148B0">
            <w:pPr>
              <w:rPr>
                <w:rFonts w:ascii="仿宋" w:eastAsia="仿宋" w:hAnsi="仿宋"/>
                <w:b/>
                <w:sz w:val="24"/>
              </w:rPr>
            </w:pPr>
            <w:r w:rsidRPr="00A148B0">
              <w:rPr>
                <w:rFonts w:ascii="仿宋" w:eastAsia="仿宋" w:hAnsi="仿宋" w:hint="eastAsia"/>
                <w:b/>
                <w:sz w:val="24"/>
              </w:rPr>
              <w:t>基金管理人：工银瑞信基金管理有限公司</w:t>
            </w:r>
          </w:p>
          <w:p w:rsidR="00A148B0" w:rsidRPr="00A148B0" w:rsidRDefault="00A148B0" w:rsidP="00A148B0">
            <w:pPr>
              <w:rPr>
                <w:rFonts w:ascii="仿宋" w:eastAsia="仿宋" w:hAnsi="仿宋"/>
                <w:sz w:val="24"/>
              </w:rPr>
            </w:pPr>
            <w:r w:rsidRPr="00A148B0">
              <w:rPr>
                <w:rFonts w:ascii="仿宋" w:eastAsia="仿宋" w:hAnsi="仿宋"/>
                <w:sz w:val="24"/>
              </w:rPr>
              <w:t>住所：</w:t>
            </w:r>
            <w:r w:rsidRPr="00A148B0">
              <w:rPr>
                <w:rFonts w:ascii="仿宋" w:eastAsia="仿宋" w:hAnsi="仿宋" w:hint="eastAsia"/>
                <w:sz w:val="24"/>
              </w:rPr>
              <w:t>北京市西城区金融大街</w:t>
            </w:r>
            <w:r w:rsidRPr="00A148B0">
              <w:rPr>
                <w:rFonts w:ascii="仿宋" w:eastAsia="仿宋" w:hAnsi="仿宋"/>
                <w:sz w:val="24"/>
              </w:rPr>
              <w:t>5号、甲5号9层甲5号901</w:t>
            </w:r>
          </w:p>
          <w:p w:rsidR="00A148B0" w:rsidRPr="00A148B0" w:rsidRDefault="00A148B0" w:rsidP="00A148B0">
            <w:pPr>
              <w:rPr>
                <w:rFonts w:ascii="仿宋" w:eastAsia="仿宋" w:hAnsi="仿宋"/>
                <w:sz w:val="24"/>
              </w:rPr>
            </w:pPr>
            <w:r w:rsidRPr="00A148B0">
              <w:rPr>
                <w:rFonts w:ascii="仿宋" w:eastAsia="仿宋" w:hAnsi="仿宋"/>
                <w:sz w:val="24"/>
              </w:rPr>
              <w:t>法定代表人：</w:t>
            </w:r>
            <w:r w:rsidRPr="00A148B0">
              <w:rPr>
                <w:rFonts w:ascii="仿宋" w:eastAsia="仿宋" w:hAnsi="仿宋" w:hint="eastAsia"/>
                <w:sz w:val="24"/>
              </w:rPr>
              <w:t>赵桂才</w:t>
            </w:r>
          </w:p>
          <w:p w:rsidR="00A148B0" w:rsidRDefault="00A148B0" w:rsidP="00A148B0">
            <w:pPr>
              <w:rPr>
                <w:rFonts w:ascii="仿宋" w:eastAsia="仿宋" w:hAnsi="仿宋"/>
                <w:sz w:val="24"/>
              </w:rPr>
            </w:pPr>
            <w:r w:rsidRPr="00A148B0">
              <w:rPr>
                <w:rFonts w:ascii="仿宋" w:eastAsia="仿宋" w:hAnsi="仿宋"/>
                <w:sz w:val="24"/>
              </w:rPr>
              <w:t>联系电话：</w:t>
            </w:r>
            <w:r w:rsidRPr="00A148B0">
              <w:rPr>
                <w:rFonts w:ascii="仿宋" w:eastAsia="仿宋" w:hAnsi="仿宋" w:hint="eastAsia"/>
                <w:sz w:val="24"/>
              </w:rPr>
              <w:t>400-811-9999</w:t>
            </w:r>
          </w:p>
          <w:p w:rsidR="00A148B0" w:rsidRDefault="00A148B0" w:rsidP="00A148B0">
            <w:pPr>
              <w:rPr>
                <w:rFonts w:ascii="仿宋" w:eastAsia="仿宋" w:hAnsi="仿宋"/>
                <w:sz w:val="24"/>
              </w:rPr>
            </w:pPr>
          </w:p>
          <w:p w:rsidR="00A148B0" w:rsidRDefault="00A148B0" w:rsidP="00A148B0">
            <w:pPr>
              <w:rPr>
                <w:rFonts w:ascii="仿宋" w:eastAsia="仿宋" w:hAnsi="仿宋"/>
                <w:sz w:val="24"/>
              </w:rPr>
            </w:pPr>
          </w:p>
          <w:p w:rsidR="00A148B0" w:rsidRDefault="00A148B0" w:rsidP="00A148B0">
            <w:pPr>
              <w:rPr>
                <w:rFonts w:ascii="仿宋" w:eastAsia="仿宋" w:hAnsi="仿宋"/>
                <w:sz w:val="24"/>
              </w:rPr>
            </w:pPr>
          </w:p>
          <w:p w:rsidR="00A148B0" w:rsidRPr="00A148B0" w:rsidRDefault="00A148B0" w:rsidP="00A148B0">
            <w:pPr>
              <w:rPr>
                <w:rFonts w:ascii="仿宋" w:eastAsia="仿宋" w:hAnsi="仿宋"/>
                <w:b/>
                <w:sz w:val="24"/>
              </w:rPr>
            </w:pPr>
            <w:r w:rsidRPr="00A148B0">
              <w:rPr>
                <w:rFonts w:ascii="仿宋" w:eastAsia="仿宋" w:hAnsi="仿宋" w:hint="eastAsia"/>
                <w:b/>
                <w:sz w:val="24"/>
              </w:rPr>
              <w:t>基金托管人：中信银行股份有限公司</w:t>
            </w:r>
          </w:p>
          <w:p w:rsidR="00A148B0" w:rsidRPr="00A148B0" w:rsidRDefault="00A148B0" w:rsidP="00A148B0">
            <w:pPr>
              <w:rPr>
                <w:rFonts w:ascii="仿宋" w:eastAsia="仿宋" w:hAnsi="仿宋"/>
                <w:b/>
                <w:sz w:val="24"/>
                <w:u w:val="single"/>
              </w:rPr>
            </w:pPr>
            <w:r w:rsidRPr="00A148B0">
              <w:rPr>
                <w:rFonts w:ascii="仿宋" w:eastAsia="仿宋" w:hAnsi="仿宋" w:hint="eastAsia"/>
                <w:b/>
                <w:sz w:val="24"/>
                <w:u w:val="single"/>
              </w:rPr>
              <w:t>住所：北京市朝阳区光华路10号院1号楼6-30层、32-42层</w:t>
            </w:r>
          </w:p>
          <w:p w:rsidR="00A148B0" w:rsidRPr="00A148B0" w:rsidRDefault="00A148B0" w:rsidP="00A148B0">
            <w:pPr>
              <w:rPr>
                <w:rFonts w:ascii="仿宋" w:eastAsia="仿宋" w:hAnsi="仿宋"/>
                <w:sz w:val="24"/>
              </w:rPr>
            </w:pPr>
            <w:r w:rsidRPr="00A148B0">
              <w:rPr>
                <w:rFonts w:ascii="仿宋" w:eastAsia="仿宋" w:hAnsi="仿宋" w:hint="eastAsia"/>
                <w:sz w:val="24"/>
              </w:rPr>
              <w:t>邮政编码：100010</w:t>
            </w:r>
          </w:p>
          <w:p w:rsidR="00A148B0" w:rsidRPr="00A148B0" w:rsidRDefault="00A148B0" w:rsidP="00A148B0">
            <w:pPr>
              <w:rPr>
                <w:rFonts w:ascii="仿宋" w:eastAsia="仿宋" w:hAnsi="仿宋"/>
                <w:sz w:val="24"/>
              </w:rPr>
            </w:pPr>
            <w:r w:rsidRPr="00A148B0">
              <w:rPr>
                <w:rFonts w:ascii="仿宋" w:eastAsia="仿宋" w:hAnsi="仿宋" w:hint="eastAsia"/>
                <w:sz w:val="24"/>
              </w:rPr>
              <w:t>电话：4006800000</w:t>
            </w:r>
          </w:p>
          <w:p w:rsidR="00A148B0" w:rsidRPr="00A148B0" w:rsidRDefault="00A148B0" w:rsidP="00A148B0">
            <w:pPr>
              <w:rPr>
                <w:rFonts w:ascii="仿宋" w:eastAsia="仿宋" w:hAnsi="仿宋"/>
                <w:sz w:val="24"/>
              </w:rPr>
            </w:pPr>
            <w:r w:rsidRPr="00A148B0">
              <w:rPr>
                <w:rFonts w:ascii="仿宋" w:eastAsia="仿宋" w:hAnsi="仿宋" w:hint="eastAsia"/>
                <w:sz w:val="24"/>
              </w:rPr>
              <w:t>传真：010-85230024</w:t>
            </w:r>
          </w:p>
          <w:p w:rsidR="00A148B0" w:rsidRDefault="00A148B0" w:rsidP="00A148B0">
            <w:pPr>
              <w:ind w:firstLineChars="200" w:firstLine="480"/>
              <w:rPr>
                <w:rFonts w:ascii="仿宋" w:eastAsia="仿宋" w:hAnsi="仿宋"/>
                <w:bCs/>
                <w:sz w:val="24"/>
              </w:rPr>
            </w:pPr>
            <w:r w:rsidRPr="00A148B0">
              <w:rPr>
                <w:rFonts w:ascii="仿宋" w:eastAsia="仿宋" w:hAnsi="仿宋" w:hint="eastAsia"/>
                <w:sz w:val="24"/>
              </w:rPr>
              <w:t>法定代表人：</w:t>
            </w:r>
            <w:r w:rsidRPr="00A148B0">
              <w:rPr>
                <w:rFonts w:ascii="仿宋" w:eastAsia="仿宋" w:hAnsi="仿宋" w:hint="eastAsia"/>
                <w:b/>
                <w:sz w:val="24"/>
                <w:u w:val="single"/>
              </w:rPr>
              <w:t>方合英</w:t>
            </w:r>
          </w:p>
        </w:tc>
      </w:tr>
      <w:tr w:rsidR="00A148B0" w:rsidTr="006C07D7">
        <w:tc>
          <w:tcPr>
            <w:tcW w:w="290" w:type="pct"/>
          </w:tcPr>
          <w:p w:rsidR="00A148B0" w:rsidRPr="00A148B0" w:rsidRDefault="00A148B0" w:rsidP="00A148B0">
            <w:pPr>
              <w:rPr>
                <w:rFonts w:ascii="仿宋" w:eastAsia="仿宋" w:hAnsi="仿宋"/>
                <w:b/>
                <w:bCs/>
                <w:sz w:val="24"/>
                <w:lang/>
              </w:rPr>
            </w:pPr>
            <w:r w:rsidRPr="00A148B0">
              <w:rPr>
                <w:rFonts w:ascii="仿宋" w:eastAsia="仿宋" w:hAnsi="仿宋" w:hint="eastAsia"/>
                <w:b/>
                <w:bCs/>
                <w:sz w:val="24"/>
                <w:lang/>
              </w:rPr>
              <w:t>第一条 基金托管协议当事人</w:t>
            </w:r>
          </w:p>
          <w:p w:rsidR="00A148B0" w:rsidRPr="003B72E9" w:rsidRDefault="00A148B0" w:rsidP="00A148B0">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1.1基金管理人：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住所：北京市西城区金融大街5号</w:t>
            </w:r>
            <w:r w:rsidRPr="00A148B0">
              <w:rPr>
                <w:rFonts w:ascii="仿宋" w:eastAsia="仿宋" w:hAnsi="仿宋" w:hint="eastAsia"/>
                <w:b/>
                <w:bCs/>
                <w:strike/>
                <w:sz w:val="24"/>
              </w:rPr>
              <w:t>、甲5号6层甲5号601、甲5号7层甲5号701、甲5号8层甲5号801</w:t>
            </w:r>
            <w:r w:rsidRPr="00A148B0">
              <w:rPr>
                <w:rFonts w:ascii="仿宋" w:eastAsia="仿宋" w:hAnsi="仿宋" w:hint="eastAsia"/>
                <w:bCs/>
                <w:sz w:val="24"/>
              </w:rPr>
              <w:t>、甲5号9层甲5号901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法定代表人：赵桂才</w:t>
            </w:r>
            <w:r w:rsidRPr="00A148B0">
              <w:rPr>
                <w:rFonts w:ascii="仿宋" w:eastAsia="仿宋" w:hAnsi="仿宋" w:hint="eastAsia"/>
                <w:b/>
                <w:bCs/>
                <w:strike/>
                <w:sz w:val="24"/>
              </w:rPr>
              <w:t>（代任）</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批准设立机关及批准设立文号：中国证监会证监基金字【2005】93号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存续期限：持续经营</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联系电话：400-811-9999</w:t>
            </w:r>
          </w:p>
          <w:p w:rsidR="00A148B0" w:rsidRP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1.2基金托管人：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w:t>
            </w:r>
            <w:r w:rsidRPr="00A148B0">
              <w:rPr>
                <w:rFonts w:ascii="仿宋" w:eastAsia="仿宋" w:hAnsi="仿宋" w:hint="eastAsia"/>
                <w:b/>
                <w:bCs/>
                <w:strike/>
                <w:sz w:val="24"/>
              </w:rPr>
              <w:t>北京市朝阳区光华路10号院1号楼</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w:t>
            </w:r>
            <w:r w:rsidRPr="00A148B0">
              <w:rPr>
                <w:rFonts w:ascii="仿宋" w:eastAsia="仿宋" w:hAnsi="仿宋" w:hint="eastAsia"/>
                <w:b/>
                <w:bCs/>
                <w:strike/>
                <w:sz w:val="24"/>
              </w:rPr>
              <w:t>李庆萍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批准设立文号：国办函[1987]14号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A148B0" w:rsidRPr="003B72E9"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trike/>
                <w:sz w:val="24"/>
              </w:rPr>
              <w:t>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1.1基金管理人：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名称：</w:t>
            </w:r>
            <w:r w:rsidRPr="00A148B0">
              <w:rPr>
                <w:rFonts w:ascii="仿宋" w:eastAsia="仿宋" w:hAnsi="仿宋" w:hint="eastAsia"/>
                <w:bCs/>
                <w:sz w:val="24"/>
              </w:rPr>
              <w:t>工银瑞信基金管理有限公司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住所：</w:t>
            </w:r>
            <w:r w:rsidRPr="00A148B0">
              <w:rPr>
                <w:rFonts w:ascii="仿宋" w:eastAsia="仿宋" w:hAnsi="仿宋" w:hint="eastAsia"/>
                <w:bCs/>
                <w:sz w:val="24"/>
              </w:rPr>
              <w:t>北京市西城区金融大街</w:t>
            </w:r>
            <w:r w:rsidRPr="00A148B0">
              <w:rPr>
                <w:rFonts w:ascii="仿宋" w:eastAsia="仿宋" w:hAnsi="仿宋"/>
                <w:bCs/>
                <w:sz w:val="24"/>
              </w:rPr>
              <w:t>5号、甲5号9层甲5号901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法定代表人：</w:t>
            </w:r>
            <w:r w:rsidRPr="00A148B0">
              <w:rPr>
                <w:rFonts w:ascii="仿宋" w:eastAsia="仿宋" w:hAnsi="仿宋" w:hint="eastAsia"/>
                <w:bCs/>
                <w:sz w:val="24"/>
              </w:rPr>
              <w:t>赵桂才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设立日期：</w:t>
            </w:r>
            <w:r w:rsidRPr="00A148B0">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w:t>
            </w:r>
            <w:r w:rsidRPr="00A148B0">
              <w:rPr>
                <w:rFonts w:ascii="仿宋" w:eastAsia="仿宋" w:hAnsi="仿宋" w:hint="eastAsia"/>
                <w:bCs/>
                <w:sz w:val="24"/>
              </w:rPr>
              <w:t>中国证监会证监基金字【2005】93号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w:t>
            </w:r>
            <w:r w:rsidRPr="00A148B0">
              <w:rPr>
                <w:rFonts w:ascii="仿宋" w:eastAsia="仿宋" w:hAnsi="仿宋" w:hint="eastAsia"/>
                <w:bCs/>
                <w:sz w:val="24"/>
              </w:rPr>
              <w:t>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存续期限：</w:t>
            </w:r>
            <w:r w:rsidRPr="00A148B0">
              <w:rPr>
                <w:rFonts w:ascii="仿宋" w:eastAsia="仿宋" w:hAnsi="仿宋" w:hint="eastAsia"/>
                <w:bCs/>
                <w:sz w:val="24"/>
              </w:rPr>
              <w:t>持续经营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联系电话：</w:t>
            </w:r>
            <w:r w:rsidRPr="00A148B0">
              <w:rPr>
                <w:rFonts w:ascii="仿宋" w:eastAsia="仿宋" w:hAnsi="仿宋" w:hint="eastAsia"/>
                <w:bCs/>
                <w:sz w:val="24"/>
              </w:rPr>
              <w:t>400-811-9999</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1.2基金托管人：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名称：中信银行股份有限公司</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住所：</w:t>
            </w:r>
            <w:r w:rsidRPr="00A148B0">
              <w:rPr>
                <w:rFonts w:ascii="仿宋" w:eastAsia="仿宋" w:hAnsi="仿宋" w:hint="eastAsia"/>
                <w:b/>
                <w:bCs/>
                <w:sz w:val="24"/>
                <w:u w:val="single"/>
              </w:rPr>
              <w:t>北京市朝阳区光华路10号院1号楼6-30层、32-42层</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w:t>
            </w:r>
            <w:r w:rsidRPr="00A148B0">
              <w:rPr>
                <w:rFonts w:ascii="仿宋" w:eastAsia="仿宋" w:hAnsi="仿宋" w:hint="eastAsia"/>
                <w:b/>
                <w:bCs/>
                <w:sz w:val="24"/>
                <w:u w:val="single"/>
              </w:rPr>
              <w:t>方合英</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成立时间：1987年4月20日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批准设立文号：国办函[1987]14号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基金托管业务批准文号：证监基金字[2004]125号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注册资本：4893479.6573万元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A148B0" w:rsidRPr="003B72E9"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z w:val="24"/>
                <w:u w:val="single"/>
              </w:rPr>
              <w:t>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tc>
      </w:tr>
      <w:tr w:rsidR="00A148B0" w:rsidTr="006C07D7">
        <w:tc>
          <w:tcPr>
            <w:tcW w:w="290" w:type="pct"/>
          </w:tcPr>
          <w:p w:rsidR="00A148B0" w:rsidRPr="00A148B0" w:rsidRDefault="00A148B0" w:rsidP="00A148B0">
            <w:pPr>
              <w:rPr>
                <w:rFonts w:ascii="仿宋" w:eastAsia="仿宋" w:hAnsi="仿宋"/>
                <w:b/>
                <w:bCs/>
                <w:sz w:val="24"/>
                <w:lang/>
              </w:rPr>
            </w:pPr>
            <w:bookmarkStart w:id="63" w:name="_Toc61889055"/>
            <w:r w:rsidRPr="00A148B0">
              <w:rPr>
                <w:rFonts w:ascii="仿宋" w:eastAsia="仿宋" w:hAnsi="仿宋" w:hint="eastAsia"/>
                <w:b/>
                <w:bCs/>
                <w:sz w:val="24"/>
                <w:lang/>
              </w:rPr>
              <w:t>第三条 基金托管人对基金管理人的业务监督和核查</w:t>
            </w:r>
            <w:bookmarkEnd w:id="63"/>
          </w:p>
          <w:p w:rsidR="00A148B0" w:rsidRPr="00A148B0" w:rsidRDefault="00A148B0" w:rsidP="00A148B0">
            <w:pPr>
              <w:rPr>
                <w:rFonts w:ascii="仿宋" w:eastAsia="仿宋" w:hAnsi="仿宋"/>
                <w:b/>
                <w:bCs/>
                <w:sz w:val="24"/>
                <w:lang/>
              </w:rPr>
            </w:pPr>
          </w:p>
        </w:tc>
        <w:tc>
          <w:tcPr>
            <w:tcW w:w="2342" w:type="pct"/>
          </w:tcPr>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3.1基金托管人对基金管理人的投资行为行使监督权</w:t>
            </w:r>
          </w:p>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本基金买入信用债的债项评级不得低于</w:t>
            </w:r>
            <w:r w:rsidRPr="00A148B0">
              <w:rPr>
                <w:rFonts w:ascii="仿宋" w:eastAsia="仿宋" w:hAnsi="仿宋"/>
                <w:bCs/>
                <w:sz w:val="24"/>
                <w:lang/>
              </w:rPr>
              <w:t>AA+，其中短期融资券、超短期融资券</w:t>
            </w:r>
            <w:r w:rsidRPr="00A148B0">
              <w:rPr>
                <w:rFonts w:ascii="仿宋" w:eastAsia="仿宋" w:hAnsi="仿宋" w:hint="eastAsia"/>
                <w:bCs/>
                <w:sz w:val="24"/>
                <w:lang/>
              </w:rPr>
              <w:t>、证券公司短期公司债券</w:t>
            </w:r>
            <w:r w:rsidRPr="00A148B0">
              <w:rPr>
                <w:rFonts w:ascii="仿宋" w:eastAsia="仿宋" w:hAnsi="仿宋"/>
                <w:bCs/>
                <w:sz w:val="24"/>
                <w:lang/>
              </w:rPr>
              <w:t>等短期信用债的信用评级依照评级机构出具的主体信用评级。</w:t>
            </w:r>
          </w:p>
          <w:p w:rsidR="00A148B0" w:rsidRPr="00A148B0" w:rsidRDefault="00A148B0" w:rsidP="00A148B0">
            <w:pPr>
              <w:ind w:firstLineChars="200" w:firstLine="480"/>
              <w:rPr>
                <w:rFonts w:ascii="仿宋" w:eastAsia="仿宋" w:hAnsi="仿宋"/>
                <w:bCs/>
                <w:sz w:val="24"/>
                <w:lang/>
              </w:rPr>
            </w:pPr>
          </w:p>
        </w:tc>
        <w:tc>
          <w:tcPr>
            <w:tcW w:w="2368" w:type="pct"/>
          </w:tcPr>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3.1基金托管人对基金管理人的投资行为行使监督权</w:t>
            </w:r>
          </w:p>
          <w:p w:rsidR="00A148B0" w:rsidRPr="00A148B0" w:rsidRDefault="00A148B0" w:rsidP="00A148B0">
            <w:pPr>
              <w:ind w:firstLineChars="200" w:firstLine="480"/>
              <w:rPr>
                <w:rFonts w:ascii="仿宋" w:eastAsia="仿宋" w:hAnsi="仿宋"/>
                <w:bCs/>
                <w:sz w:val="24"/>
                <w:lang/>
              </w:rPr>
            </w:pPr>
            <w:r w:rsidRPr="00A148B0">
              <w:rPr>
                <w:rFonts w:ascii="仿宋" w:eastAsia="仿宋" w:hAnsi="仿宋" w:hint="eastAsia"/>
                <w:bCs/>
                <w:sz w:val="24"/>
                <w:lang/>
              </w:rPr>
              <w:t>本基金买入信用债的债项评级不得低于</w:t>
            </w:r>
            <w:r w:rsidRPr="00A148B0">
              <w:rPr>
                <w:rFonts w:ascii="仿宋" w:eastAsia="仿宋" w:hAnsi="仿宋"/>
                <w:bCs/>
                <w:sz w:val="24"/>
                <w:lang/>
              </w:rPr>
              <w:t>AA+，其中短期融资券、超短期融资券</w:t>
            </w:r>
            <w:r w:rsidRPr="00A148B0">
              <w:rPr>
                <w:rFonts w:ascii="仿宋" w:eastAsia="仿宋" w:hAnsi="仿宋" w:hint="eastAsia"/>
                <w:bCs/>
                <w:sz w:val="24"/>
                <w:lang/>
              </w:rPr>
              <w:t>、证券公司短期公司债券</w:t>
            </w:r>
            <w:r w:rsidRPr="00A148B0">
              <w:rPr>
                <w:rFonts w:ascii="仿宋" w:eastAsia="仿宋" w:hAnsi="仿宋"/>
                <w:bCs/>
                <w:sz w:val="24"/>
                <w:lang/>
              </w:rPr>
              <w:t>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bCs/>
                <w:sz w:val="24"/>
                <w:lang/>
              </w:rPr>
              <w:t>。</w:t>
            </w:r>
          </w:p>
          <w:p w:rsidR="00A148B0" w:rsidRPr="00A148B0" w:rsidRDefault="00A148B0" w:rsidP="00A148B0">
            <w:pPr>
              <w:ind w:firstLineChars="200" w:firstLine="480"/>
              <w:rPr>
                <w:rFonts w:ascii="仿宋" w:eastAsia="仿宋" w:hAnsi="仿宋"/>
                <w:bCs/>
                <w:sz w:val="24"/>
                <w:lang/>
              </w:rPr>
            </w:pPr>
          </w:p>
        </w:tc>
      </w:tr>
    </w:tbl>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工银瑞信泰享三年理财债券型证券投资基金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sidR="00A148B0">
              <w:rPr>
                <w:rFonts w:ascii="仿宋" w:eastAsia="仿宋" w:hAnsi="仿宋" w:hint="eastAsia"/>
                <w:b/>
                <w:bCs/>
                <w:strike/>
                <w:sz w:val="24"/>
              </w:rPr>
              <w:t>（代</w:t>
            </w:r>
            <w:r>
              <w:rPr>
                <w:rFonts w:ascii="仿宋" w:eastAsia="仿宋" w:hAnsi="仿宋" w:hint="eastAsia"/>
                <w:b/>
                <w:bCs/>
                <w:strike/>
                <w:sz w:val="24"/>
              </w:rPr>
              <w:t>）</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名称：宁波银行股份有限公司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w:t>
            </w:r>
            <w:r w:rsidRPr="00A148B0">
              <w:rPr>
                <w:rFonts w:ascii="仿宋" w:eastAsia="仿宋" w:hAnsi="仿宋" w:hint="eastAsia"/>
                <w:b/>
                <w:bCs/>
                <w:strike/>
                <w:sz w:val="24"/>
              </w:rPr>
              <w:t>浙江省宁波市宁南南路700号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法定代表人：陆华裕</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成立时间：1997年4月10日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w:t>
            </w:r>
            <w:r w:rsidRPr="00A148B0">
              <w:rPr>
                <w:rFonts w:ascii="仿宋" w:eastAsia="仿宋" w:hAnsi="仿宋" w:hint="eastAsia"/>
                <w:b/>
                <w:bCs/>
                <w:strike/>
                <w:sz w:val="24"/>
              </w:rPr>
              <w:t>人民币陆拾陆亿零叁佰伍拾玖万零柒佰玖拾贰元</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w:t>
            </w:r>
            <w:r>
              <w:rPr>
                <w:rFonts w:ascii="仿宋" w:eastAsia="仿宋" w:hAnsi="仿宋" w:hint="eastAsia"/>
                <w:b/>
                <w:bCs/>
                <w:strike/>
                <w:sz w:val="24"/>
              </w:rPr>
              <w:t>永续</w:t>
            </w:r>
            <w:r w:rsidRPr="00A148B0">
              <w:rPr>
                <w:rFonts w:ascii="仿宋" w:eastAsia="仿宋" w:hAnsi="仿宋" w:hint="eastAsia"/>
                <w:b/>
                <w:bCs/>
                <w:strike/>
                <w:sz w:val="24"/>
              </w:rPr>
              <w:t>经营</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w:t>
            </w:r>
            <w:r w:rsidRPr="00A148B0">
              <w:rPr>
                <w:rFonts w:ascii="仿宋" w:eastAsia="仿宋" w:hAnsi="仿宋"/>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名称：宁波银行股份有限公司</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住所：</w:t>
            </w:r>
            <w:r w:rsidRPr="00A148B0">
              <w:rPr>
                <w:rFonts w:ascii="仿宋" w:eastAsia="仿宋" w:hAnsi="仿宋" w:hint="eastAsia"/>
                <w:b/>
                <w:bCs/>
                <w:sz w:val="24"/>
                <w:u w:val="single"/>
              </w:rPr>
              <w:t>浙江省宁波市宁东路345号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法定代表人：陆华裕</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成立时间：1997年4月10日</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批准设立机关和批准设立文号：中国银监会，银监复[2007]64号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w:t>
            </w:r>
            <w:r w:rsidRPr="00A148B0">
              <w:rPr>
                <w:rFonts w:ascii="仿宋" w:eastAsia="仿宋" w:hAnsi="仿宋" w:hint="eastAsia"/>
                <w:b/>
                <w:bCs/>
                <w:sz w:val="24"/>
                <w:u w:val="single"/>
              </w:rPr>
              <w:t>人民币陆拾陆亿零叁佰伍拾玖万零柒佰玖拾贰元</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w:t>
            </w:r>
            <w:r w:rsidRPr="00A148B0">
              <w:rPr>
                <w:rFonts w:ascii="仿宋" w:eastAsia="仿宋" w:hAnsi="仿宋" w:hint="eastAsia"/>
                <w:b/>
                <w:bCs/>
                <w:sz w:val="24"/>
                <w:u w:val="single"/>
              </w:rPr>
              <w:t>持续经营</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三、投资策略</w:t>
            </w:r>
          </w:p>
          <w:p w:rsidR="006C07D7" w:rsidRPr="00A148B0" w:rsidRDefault="00A148B0" w:rsidP="006C07D7">
            <w:pPr>
              <w:ind w:firstLineChars="200" w:firstLine="480"/>
              <w:rPr>
                <w:rFonts w:ascii="仿宋" w:eastAsia="仿宋" w:hAnsi="仿宋"/>
                <w:bCs/>
                <w:sz w:val="24"/>
              </w:rPr>
            </w:pPr>
            <w:r w:rsidRPr="00A148B0">
              <w:rPr>
                <w:rFonts w:ascii="仿宋" w:eastAsia="仿宋" w:hAnsi="仿宋" w:hint="eastAsia"/>
                <w:bCs/>
                <w:sz w:val="24"/>
              </w:rPr>
              <w:t>2、信用债投资策略</w:t>
            </w:r>
          </w:p>
          <w:p w:rsidR="006C07D7"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本基金投资于信用类债券，其债项评级应为AA级（含）以上，债券发行人上年末净资产应在10亿元以上。</w:t>
            </w:r>
          </w:p>
        </w:tc>
        <w:tc>
          <w:tcPr>
            <w:tcW w:w="2368" w:type="pct"/>
          </w:tcPr>
          <w:p w:rsidR="006C07D7" w:rsidRPr="002E2C51" w:rsidRDefault="006C07D7" w:rsidP="006C07D7">
            <w:pPr>
              <w:ind w:firstLineChars="200" w:firstLine="480"/>
              <w:rPr>
                <w:rFonts w:ascii="仿宋" w:eastAsia="仿宋" w:hAnsi="仿宋"/>
                <w:bCs/>
                <w:sz w:val="24"/>
              </w:rPr>
            </w:pPr>
            <w:r w:rsidRPr="002E2C51">
              <w:rPr>
                <w:rFonts w:ascii="仿宋" w:eastAsia="仿宋" w:hAnsi="仿宋"/>
                <w:bCs/>
                <w:sz w:val="24"/>
              </w:rPr>
              <w:t>三、投资策略</w:t>
            </w:r>
          </w:p>
          <w:p w:rsidR="006C07D7" w:rsidRPr="00A148B0" w:rsidRDefault="00A148B0" w:rsidP="006C07D7">
            <w:pPr>
              <w:ind w:firstLineChars="200" w:firstLine="480"/>
              <w:rPr>
                <w:rFonts w:ascii="仿宋" w:eastAsia="仿宋" w:hAnsi="仿宋"/>
                <w:bCs/>
                <w:sz w:val="24"/>
              </w:rPr>
            </w:pPr>
            <w:r w:rsidRPr="00A148B0">
              <w:rPr>
                <w:rFonts w:ascii="仿宋" w:eastAsia="仿宋" w:hAnsi="仿宋" w:hint="eastAsia"/>
                <w:bCs/>
                <w:sz w:val="24"/>
              </w:rPr>
              <w:t>2、信用债投资策略</w:t>
            </w:r>
          </w:p>
          <w:p w:rsidR="006C07D7" w:rsidRPr="002E2C51" w:rsidRDefault="00A148B0" w:rsidP="006C07D7">
            <w:pPr>
              <w:ind w:firstLineChars="200" w:firstLine="480"/>
              <w:rPr>
                <w:rFonts w:ascii="仿宋" w:eastAsia="仿宋" w:hAnsi="仿宋"/>
                <w:bCs/>
                <w:sz w:val="24"/>
              </w:rPr>
            </w:pPr>
            <w:r w:rsidRPr="00A148B0">
              <w:rPr>
                <w:rFonts w:ascii="仿宋" w:eastAsia="仿宋" w:hAnsi="仿宋" w:hint="eastAsia"/>
                <w:bCs/>
                <w:sz w:val="24"/>
              </w:rPr>
              <w:t>本基金投资于信用类债券，其债项评级应为AA级（含）以上，债券发行人上年末净资产应在10</w:t>
            </w:r>
            <w:r>
              <w:rPr>
                <w:rFonts w:ascii="仿宋" w:eastAsia="仿宋" w:hAnsi="仿宋" w:hint="eastAsia"/>
                <w:bCs/>
                <w:sz w:val="24"/>
              </w:rPr>
              <w:t>亿元以上</w:t>
            </w:r>
            <w:r w:rsidR="006C07D7" w:rsidRPr="002E2C51">
              <w:rPr>
                <w:rFonts w:ascii="仿宋" w:eastAsia="仿宋" w:hAnsi="仿宋" w:hint="eastAsia"/>
                <w:b/>
                <w:bCs/>
                <w:sz w:val="24"/>
                <w:u w:val="single"/>
              </w:rPr>
              <w:t>，信用债若无公开市场债项评级的，参照其主体信用评级</w:t>
            </w:r>
            <w:r w:rsidR="006C07D7" w:rsidRPr="00EB1F53">
              <w:rPr>
                <w:rFonts w:ascii="仿宋" w:eastAsia="仿宋" w:hAnsi="仿宋" w:hint="eastAsia"/>
                <w:b/>
                <w:bCs/>
                <w:sz w:val="24"/>
                <w:u w:val="single"/>
              </w:rPr>
              <w:t>；前述对信用债评级的认定参照基金管理人选定评级机构出具的债券信用评级</w:t>
            </w:r>
            <w:r w:rsidR="006C07D7" w:rsidRPr="002E2C51">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6C07D7">
              <w:rPr>
                <w:rFonts w:ascii="仿宋" w:eastAsia="仿宋" w:hAnsi="仿宋" w:hint="eastAsia"/>
                <w:bCs/>
                <w:sz w:val="24"/>
              </w:rPr>
              <w:t>、</w:t>
            </w:r>
            <w:r w:rsidRPr="00A148B0">
              <w:rPr>
                <w:rFonts w:ascii="仿宋" w:eastAsia="仿宋" w:hAnsi="仿宋" w:hint="eastAsia"/>
                <w:b/>
                <w:bCs/>
                <w:strike/>
                <w:sz w:val="24"/>
              </w:rPr>
              <w:t>甲</w:t>
            </w:r>
            <w:r w:rsidRPr="00A148B0">
              <w:rPr>
                <w:rFonts w:ascii="仿宋" w:eastAsia="仿宋" w:hAnsi="仿宋"/>
                <w:b/>
                <w:bCs/>
                <w:strike/>
                <w:sz w:val="24"/>
              </w:rPr>
              <w:t>5号6层甲5号601、甲5号7层甲5号701、甲5号8层甲5号801</w:t>
            </w:r>
            <w:r w:rsidRPr="00A148B0">
              <w:rPr>
                <w:rFonts w:ascii="仿宋" w:eastAsia="仿宋" w:hAnsi="仿宋" w:hint="eastAsia"/>
                <w:b/>
                <w:bCs/>
                <w:strike/>
                <w:sz w:val="24"/>
              </w:rPr>
              <w:t>、</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r w:rsidR="00A148B0" w:rsidRPr="00A148B0">
              <w:rPr>
                <w:rFonts w:ascii="仿宋" w:eastAsia="仿宋" w:hAnsi="仿宋" w:hint="eastAsia"/>
                <w:b/>
                <w:bCs/>
                <w:strike/>
                <w:sz w:val="24"/>
              </w:rPr>
              <w:t>（代</w:t>
            </w:r>
            <w:r w:rsidRPr="00A148B0">
              <w:rPr>
                <w:rFonts w:ascii="仿宋" w:eastAsia="仿宋" w:hAnsi="仿宋" w:hint="eastAsia"/>
                <w:b/>
                <w:bCs/>
                <w:strike/>
                <w:sz w:val="24"/>
              </w:rPr>
              <w:t>）</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名称：宁波银行股份有限公司(简称：宁波银行)</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w:t>
            </w:r>
            <w:r w:rsidRPr="00A148B0">
              <w:rPr>
                <w:rFonts w:ascii="仿宋" w:eastAsia="仿宋" w:hAnsi="仿宋" w:hint="eastAsia"/>
                <w:b/>
                <w:bCs/>
                <w:strike/>
                <w:sz w:val="24"/>
              </w:rPr>
              <w:t>浙江省宁波市宁南南路700号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w:t>
            </w:r>
            <w:r w:rsidRPr="00A148B0">
              <w:rPr>
                <w:rFonts w:ascii="仿宋" w:eastAsia="仿宋" w:hAnsi="仿宋" w:hint="eastAsia"/>
                <w:b/>
                <w:bCs/>
                <w:strike/>
                <w:sz w:val="24"/>
              </w:rPr>
              <w:t>浙江省宁波市宁南南路700号</w:t>
            </w:r>
          </w:p>
          <w:p w:rsidR="00A148B0" w:rsidRPr="00A148B0" w:rsidRDefault="00A148B0" w:rsidP="00645B80">
            <w:pPr>
              <w:ind w:firstLineChars="200" w:firstLine="480"/>
              <w:rPr>
                <w:rFonts w:ascii="仿宋" w:eastAsia="仿宋" w:hAnsi="仿宋"/>
                <w:b/>
                <w:bCs/>
                <w:strike/>
                <w:sz w:val="24"/>
              </w:rPr>
            </w:pPr>
            <w:r w:rsidRPr="00A148B0">
              <w:rPr>
                <w:rFonts w:ascii="仿宋" w:eastAsia="仿宋" w:hAnsi="仿宋" w:hint="eastAsia"/>
                <w:b/>
                <w:bCs/>
                <w:strike/>
                <w:sz w:val="24"/>
              </w:rPr>
              <w:t>邮政编码：315000</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法定代表人：陆华裕</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成立日期：1997年4月10日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基金托管业务批准文号：证监许可[2012]1432号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w:t>
            </w:r>
            <w:r w:rsidRPr="00A148B0">
              <w:rPr>
                <w:rFonts w:ascii="仿宋" w:eastAsia="仿宋" w:hAnsi="仿宋" w:hint="eastAsia"/>
                <w:b/>
                <w:bCs/>
                <w:strike/>
                <w:sz w:val="24"/>
              </w:rPr>
              <w:t>叁拾捌亿玖仟玖佰柒拾玖万肆仟零捌拾壹元人民币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w:t>
            </w:r>
            <w:r w:rsidRPr="00A148B0">
              <w:rPr>
                <w:rFonts w:ascii="仿宋" w:eastAsia="仿宋" w:hAnsi="仿宋" w:hint="eastAsia"/>
                <w:b/>
                <w:bCs/>
                <w:strike/>
                <w:sz w:val="24"/>
              </w:rPr>
              <w:t>永续经营</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trike/>
                <w:sz w:val="24"/>
              </w:rPr>
              <w:t>吸收公众存款；发放短期、中期和长期贷款；办理国内外结算；办理票据承兑与贴现；发行金融债券；代理发行、代理兑付、承销政府债券；买卖政府债券、金融债券等有价证券；从事同业拆借；提供信用证服务及担保；从事银行卡服务；代理收付款项及代理保险业务；提供保管箱服务；外汇存、贷款；经中国银行业监督管理机构等监管部门批准的其他业务。</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名称：宁波银行股份有限公司</w:t>
            </w:r>
            <w:r w:rsidRPr="00A148B0">
              <w:rPr>
                <w:rFonts w:ascii="仿宋" w:eastAsia="仿宋" w:hAnsi="仿宋"/>
                <w:bCs/>
                <w:sz w:val="24"/>
              </w:rPr>
              <w:t>(</w:t>
            </w:r>
            <w:r w:rsidRPr="00A148B0">
              <w:rPr>
                <w:rFonts w:ascii="仿宋" w:eastAsia="仿宋" w:hAnsi="仿宋" w:hint="eastAsia"/>
                <w:bCs/>
                <w:sz w:val="24"/>
              </w:rPr>
              <w:t>简称：宁波银行</w:t>
            </w:r>
            <w:r w:rsidRPr="00A148B0">
              <w:rPr>
                <w:rFonts w:ascii="仿宋" w:eastAsia="仿宋" w:hAnsi="仿宋"/>
                <w:bCs/>
                <w:sz w:val="24"/>
              </w:rPr>
              <w:t>)</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住所：</w:t>
            </w:r>
            <w:r w:rsidRPr="00A148B0">
              <w:rPr>
                <w:rFonts w:ascii="仿宋" w:eastAsia="仿宋" w:hAnsi="仿宋" w:hint="eastAsia"/>
                <w:b/>
                <w:bCs/>
                <w:sz w:val="24"/>
                <w:u w:val="single"/>
              </w:rPr>
              <w:t>浙江省宁波市宁东路345号</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办公地址：</w:t>
            </w:r>
            <w:r w:rsidRPr="00A148B0">
              <w:rPr>
                <w:rFonts w:ascii="仿宋" w:eastAsia="仿宋" w:hAnsi="仿宋" w:hint="eastAsia"/>
                <w:b/>
                <w:bCs/>
                <w:sz w:val="24"/>
                <w:u w:val="single"/>
              </w:rPr>
              <w:t>浙江省宁波市宁东路345号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法定代表人：陆华裕</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注册日期：1997年04月10日</w:t>
            </w:r>
          </w:p>
          <w:p w:rsidR="00A148B0" w:rsidRPr="00A148B0" w:rsidRDefault="00A148B0" w:rsidP="00645B80">
            <w:pPr>
              <w:ind w:firstLineChars="200" w:firstLine="480"/>
              <w:rPr>
                <w:rFonts w:ascii="仿宋" w:eastAsia="仿宋" w:hAnsi="仿宋"/>
                <w:b/>
                <w:bCs/>
                <w:sz w:val="24"/>
                <w:u w:val="single"/>
              </w:rPr>
            </w:pPr>
            <w:r w:rsidRPr="00A148B0">
              <w:rPr>
                <w:rFonts w:ascii="仿宋" w:eastAsia="仿宋" w:hAnsi="仿宋" w:hint="eastAsia"/>
                <w:b/>
                <w:bCs/>
                <w:sz w:val="24"/>
                <w:u w:val="single"/>
              </w:rPr>
              <w:t>批准设立机关和批准设立文号：中国银监会，银监复[2007]64号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组织形式：股份有限公司</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注册资本：</w:t>
            </w:r>
            <w:r w:rsidRPr="00A148B0">
              <w:rPr>
                <w:rFonts w:ascii="仿宋" w:eastAsia="仿宋" w:hAnsi="仿宋" w:hint="eastAsia"/>
                <w:b/>
                <w:bCs/>
                <w:sz w:val="24"/>
                <w:u w:val="single"/>
              </w:rPr>
              <w:t>人民币陆拾陆亿零叁佰伍拾玖万零柒佰玖拾贰元</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存续期间：</w:t>
            </w:r>
            <w:r w:rsidRPr="00A148B0">
              <w:rPr>
                <w:rFonts w:ascii="仿宋" w:eastAsia="仿宋" w:hAnsi="仿宋" w:hint="eastAsia"/>
                <w:b/>
                <w:bCs/>
                <w:sz w:val="24"/>
                <w:u w:val="single"/>
              </w:rPr>
              <w:t>持续经营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基金托管资格批文及文号：证监许可[2012]1432号</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w:t>
            </w:r>
            <w:r w:rsidRPr="00A148B0">
              <w:rPr>
                <w:rFonts w:ascii="仿宋" w:eastAsia="仿宋" w:hAnsi="仿宋" w:hint="eastAsia"/>
                <w:b/>
                <w:bCs/>
                <w:sz w:val="24"/>
                <w:u w:val="single"/>
              </w:rPr>
              <w:t>吸收公众存款；发放短期、中期和长期贷款；办理国内外结算；办理票据承兑与贴现；发行金融债券；代理发行、代理兑付、承销政府债券；买卖政府债券、金融债券等有价证券；从事同业拆借；提供信用证服务及担保；从事银行卡服务；代理收付款项及代理保险业务；提供保管箱服务；外汇存、贷款；经中国银行业监督管理机构等监管部门批准的其他业务。</w:t>
            </w:r>
          </w:p>
        </w:tc>
      </w:tr>
    </w:tbl>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工银瑞信7天理财债券型证券投资基金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A148B0" w:rsidRPr="00A148B0" w:rsidRDefault="00A148B0" w:rsidP="00A148B0">
            <w:pPr>
              <w:rPr>
                <w:rFonts w:ascii="仿宋" w:eastAsia="仿宋" w:hAnsi="仿宋"/>
                <w:b/>
                <w:sz w:val="24"/>
              </w:rPr>
            </w:pPr>
            <w:bookmarkStart w:id="64" w:name="_Toc90742324"/>
            <w:bookmarkStart w:id="65" w:name="_Toc90742393"/>
            <w:bookmarkStart w:id="66" w:name="_Toc70608804"/>
            <w:r w:rsidRPr="00A148B0">
              <w:rPr>
                <w:rFonts w:ascii="仿宋" w:eastAsia="仿宋" w:hAnsi="仿宋" w:hint="eastAsia"/>
                <w:b/>
                <w:sz w:val="24"/>
              </w:rPr>
              <w:t>七、</w:t>
            </w:r>
            <w:r w:rsidRPr="00A148B0">
              <w:rPr>
                <w:rFonts w:ascii="仿宋" w:eastAsia="仿宋" w:hAnsi="仿宋"/>
                <w:b/>
                <w:sz w:val="24"/>
              </w:rPr>
              <w:t>基金合同当事人及权利义务</w:t>
            </w:r>
            <w:bookmarkEnd w:id="64"/>
            <w:bookmarkEnd w:id="65"/>
            <w:bookmarkEnd w:id="66"/>
          </w:p>
          <w:p w:rsidR="006C07D7" w:rsidRPr="00A148B0" w:rsidRDefault="006C07D7" w:rsidP="006C07D7">
            <w:pPr>
              <w:rPr>
                <w:rFonts w:ascii="仿宋" w:eastAsia="仿宋" w:hAnsi="仿宋"/>
                <w:b/>
                <w:sz w:val="24"/>
              </w:rPr>
            </w:pPr>
          </w:p>
        </w:tc>
        <w:tc>
          <w:tcPr>
            <w:tcW w:w="2342" w:type="pct"/>
          </w:tcPr>
          <w:p w:rsidR="006C07D7" w:rsidRDefault="00A148B0" w:rsidP="006C07D7">
            <w:pPr>
              <w:ind w:firstLineChars="200" w:firstLine="480"/>
              <w:rPr>
                <w:rFonts w:ascii="仿宋" w:eastAsia="仿宋" w:hAnsi="仿宋"/>
                <w:bCs/>
                <w:sz w:val="24"/>
              </w:rPr>
            </w:pPr>
            <w:r>
              <w:rPr>
                <w:rFonts w:ascii="仿宋" w:eastAsia="仿宋" w:hAnsi="仿宋" w:hint="eastAsia"/>
                <w:bCs/>
                <w:sz w:val="24"/>
              </w:rPr>
              <w:t>（一）</w:t>
            </w:r>
            <w:r w:rsidR="006C07D7">
              <w:rPr>
                <w:rFonts w:ascii="仿宋" w:eastAsia="仿宋" w:hAnsi="仿宋" w:hint="eastAsia"/>
                <w:bCs/>
                <w:sz w:val="24"/>
              </w:rPr>
              <w:t>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sidR="00A148B0">
              <w:rPr>
                <w:rFonts w:ascii="仿宋" w:eastAsia="仿宋" w:hAnsi="仿宋" w:hint="eastAsia"/>
                <w:b/>
                <w:bCs/>
                <w:strike/>
                <w:sz w:val="24"/>
              </w:rPr>
              <w:t>（代</w:t>
            </w:r>
            <w:r>
              <w:rPr>
                <w:rFonts w:ascii="仿宋" w:eastAsia="仿宋" w:hAnsi="仿宋" w:hint="eastAsia"/>
                <w:b/>
                <w:bCs/>
                <w:strike/>
                <w:sz w:val="24"/>
              </w:rPr>
              <w:t>）</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r>
              <w:rPr>
                <w:rFonts w:ascii="仿宋" w:eastAsia="仿宋" w:hAnsi="仿宋"/>
                <w:bCs/>
                <w:sz w:val="24"/>
              </w:rPr>
              <w:t xml:space="preserve"> </w:t>
            </w:r>
          </w:p>
        </w:tc>
        <w:tc>
          <w:tcPr>
            <w:tcW w:w="2368" w:type="pct"/>
          </w:tcPr>
          <w:p w:rsidR="006C07D7" w:rsidRDefault="00A148B0" w:rsidP="006C07D7">
            <w:pPr>
              <w:ind w:firstLineChars="200" w:firstLine="480"/>
              <w:rPr>
                <w:rFonts w:ascii="仿宋" w:eastAsia="仿宋" w:hAnsi="仿宋"/>
                <w:bCs/>
                <w:sz w:val="24"/>
              </w:rPr>
            </w:pPr>
            <w:r>
              <w:rPr>
                <w:rFonts w:ascii="仿宋" w:eastAsia="仿宋" w:hAnsi="仿宋" w:hint="eastAsia"/>
                <w:bCs/>
                <w:sz w:val="24"/>
              </w:rPr>
              <w:t>（一）</w:t>
            </w:r>
            <w:r w:rsidR="006C07D7">
              <w:rPr>
                <w:rFonts w:ascii="仿宋" w:eastAsia="仿宋" w:hAnsi="仿宋" w:hint="eastAsia"/>
                <w:bCs/>
                <w:sz w:val="24"/>
              </w:rPr>
              <w:t>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tc>
      </w:tr>
      <w:tr w:rsidR="006C07D7" w:rsidTr="006C07D7">
        <w:tc>
          <w:tcPr>
            <w:tcW w:w="290" w:type="pct"/>
          </w:tcPr>
          <w:p w:rsidR="00A148B0" w:rsidRPr="00A148B0" w:rsidRDefault="00A148B0" w:rsidP="00A148B0">
            <w:pPr>
              <w:rPr>
                <w:rFonts w:ascii="仿宋" w:eastAsia="仿宋" w:hAnsi="仿宋"/>
                <w:b/>
                <w:sz w:val="24"/>
              </w:rPr>
            </w:pPr>
            <w:bookmarkStart w:id="67" w:name="_Toc90742329"/>
            <w:bookmarkStart w:id="68" w:name="_Toc90742398"/>
            <w:bookmarkStart w:id="69" w:name="_Toc70608809"/>
            <w:r w:rsidRPr="00A148B0">
              <w:rPr>
                <w:rFonts w:ascii="仿宋" w:eastAsia="仿宋" w:hAnsi="仿宋" w:hint="eastAsia"/>
                <w:b/>
                <w:sz w:val="24"/>
              </w:rPr>
              <w:t>十二、</w:t>
            </w:r>
            <w:r w:rsidRPr="00A148B0">
              <w:rPr>
                <w:rFonts w:ascii="仿宋" w:eastAsia="仿宋" w:hAnsi="仿宋"/>
                <w:b/>
                <w:sz w:val="24"/>
              </w:rPr>
              <w:t>基金的投资</w:t>
            </w:r>
            <w:bookmarkEnd w:id="67"/>
            <w:bookmarkEnd w:id="68"/>
            <w:bookmarkEnd w:id="69"/>
          </w:p>
          <w:p w:rsidR="006C07D7"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(七)投资限制</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1.本基金不得投资于以下金融工具：</w:t>
            </w:r>
          </w:p>
          <w:p w:rsidR="00A148B0"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（4）债项评级在AAA级以下的企业债券；</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w:t>
            </w:r>
            <w:r w:rsidRPr="00A148B0">
              <w:rPr>
                <w:rFonts w:ascii="仿宋" w:eastAsia="仿宋" w:hAnsi="仿宋" w:hint="eastAsia"/>
                <w:bCs/>
                <w:sz w:val="24"/>
              </w:rPr>
              <w:t>七</w:t>
            </w:r>
            <w:r w:rsidRPr="00A148B0">
              <w:rPr>
                <w:rFonts w:ascii="仿宋" w:eastAsia="仿宋" w:hAnsi="仿宋"/>
                <w:bCs/>
                <w:sz w:val="24"/>
              </w:rPr>
              <w:t>)投资限制</w:t>
            </w:r>
          </w:p>
          <w:p w:rsidR="006C07D7" w:rsidRDefault="00A148B0" w:rsidP="00A148B0">
            <w:pPr>
              <w:ind w:firstLineChars="200" w:firstLine="480"/>
              <w:rPr>
                <w:rFonts w:ascii="仿宋" w:eastAsia="仿宋" w:hAnsi="仿宋"/>
                <w:bCs/>
                <w:sz w:val="24"/>
              </w:rPr>
            </w:pPr>
            <w:r w:rsidRPr="00A148B0">
              <w:rPr>
                <w:rFonts w:ascii="仿宋" w:eastAsia="仿宋" w:hAnsi="仿宋"/>
                <w:bCs/>
                <w:sz w:val="24"/>
              </w:rPr>
              <w:t>1</w:t>
            </w:r>
            <w:r w:rsidRPr="00A148B0">
              <w:rPr>
                <w:rFonts w:ascii="仿宋" w:eastAsia="仿宋" w:hAnsi="仿宋" w:hint="eastAsia"/>
                <w:bCs/>
                <w:sz w:val="24"/>
              </w:rPr>
              <w:t>.本基金不得投资于以下金融工具：</w:t>
            </w:r>
          </w:p>
          <w:p w:rsidR="00A148B0"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（4）债项评级在AAA级以下的企业债券</w:t>
            </w:r>
            <w:r w:rsidRPr="00A148B0">
              <w:rPr>
                <w:rFonts w:ascii="仿宋" w:eastAsia="仿宋" w:hAnsi="仿宋" w:hint="eastAsia"/>
                <w:b/>
                <w:bCs/>
                <w:sz w:val="24"/>
                <w:u w:val="single"/>
              </w:rPr>
              <w:t>，若无公开市场债项评级的，参照其主体信用评级</w:t>
            </w:r>
            <w:r w:rsidRPr="00A148B0">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A148B0" w:rsidRPr="00A148B0" w:rsidRDefault="00A148B0" w:rsidP="00A148B0">
            <w:pPr>
              <w:rPr>
                <w:rFonts w:ascii="仿宋" w:eastAsia="仿宋" w:hAnsi="仿宋"/>
                <w:b/>
                <w:sz w:val="24"/>
              </w:rPr>
            </w:pPr>
            <w:bookmarkStart w:id="70" w:name="_Toc124325885"/>
            <w:r w:rsidRPr="00A148B0">
              <w:rPr>
                <w:rFonts w:ascii="仿宋" w:eastAsia="仿宋" w:hAnsi="仿宋" w:hint="eastAsia"/>
                <w:b/>
                <w:sz w:val="24"/>
              </w:rPr>
              <w:t>一、基金托管协议当事人</w:t>
            </w:r>
            <w:bookmarkEnd w:id="70"/>
          </w:p>
          <w:p w:rsidR="006C07D7" w:rsidRDefault="006C07D7" w:rsidP="006C07D7">
            <w:pPr>
              <w:rPr>
                <w:rFonts w:ascii="仿宋" w:eastAsia="仿宋" w:hAnsi="仿宋"/>
                <w:b/>
                <w:sz w:val="24"/>
              </w:rPr>
            </w:pP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6C07D7">
              <w:rPr>
                <w:rFonts w:ascii="仿宋" w:eastAsia="仿宋" w:hAnsi="仿宋" w:hint="eastAsia"/>
                <w:bCs/>
                <w:sz w:val="24"/>
              </w:rPr>
              <w:t>、</w:t>
            </w:r>
            <w:r w:rsidRPr="00A148B0">
              <w:rPr>
                <w:rFonts w:ascii="仿宋" w:eastAsia="仿宋" w:hAnsi="仿宋" w:hint="eastAsia"/>
                <w:b/>
                <w:bCs/>
                <w:strike/>
                <w:sz w:val="24"/>
              </w:rPr>
              <w:t>甲</w:t>
            </w:r>
            <w:r w:rsidRPr="00A148B0">
              <w:rPr>
                <w:rFonts w:ascii="仿宋" w:eastAsia="仿宋" w:hAnsi="仿宋"/>
                <w:b/>
                <w:bCs/>
                <w:strike/>
                <w:sz w:val="24"/>
              </w:rPr>
              <w:t>5号6层甲5号601、甲5号7层甲5号701、甲5号8层甲5号801</w:t>
            </w:r>
            <w:r w:rsidRPr="00A148B0">
              <w:rPr>
                <w:rFonts w:ascii="仿宋" w:eastAsia="仿宋" w:hAnsi="仿宋" w:hint="eastAsia"/>
                <w:b/>
                <w:bCs/>
                <w:strike/>
                <w:sz w:val="24"/>
              </w:rPr>
              <w:t>、</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r w:rsidR="00A148B0" w:rsidRPr="00A148B0">
              <w:rPr>
                <w:rFonts w:ascii="仿宋" w:eastAsia="仿宋" w:hAnsi="仿宋" w:hint="eastAsia"/>
                <w:b/>
                <w:bCs/>
                <w:strike/>
                <w:sz w:val="24"/>
              </w:rPr>
              <w:t>（代</w:t>
            </w:r>
            <w:r w:rsidRPr="00A148B0">
              <w:rPr>
                <w:rFonts w:ascii="仿宋" w:eastAsia="仿宋" w:hAnsi="仿宋" w:hint="eastAsia"/>
                <w:b/>
                <w:bCs/>
                <w:strike/>
                <w:sz w:val="24"/>
              </w:rPr>
              <w:t>）</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tc>
      </w:tr>
      <w:tr w:rsidR="006C07D7" w:rsidTr="006C07D7">
        <w:tc>
          <w:tcPr>
            <w:tcW w:w="290" w:type="pct"/>
          </w:tcPr>
          <w:p w:rsidR="00A148B0" w:rsidRPr="00A148B0" w:rsidRDefault="00A148B0" w:rsidP="00A148B0">
            <w:pPr>
              <w:rPr>
                <w:rFonts w:ascii="仿宋" w:eastAsia="仿宋" w:hAnsi="仿宋"/>
                <w:b/>
                <w:sz w:val="24"/>
              </w:rPr>
            </w:pPr>
            <w:bookmarkStart w:id="71" w:name="_Toc124325887"/>
            <w:r w:rsidRPr="00A148B0">
              <w:rPr>
                <w:rFonts w:ascii="仿宋" w:eastAsia="仿宋" w:hAnsi="仿宋" w:hint="eastAsia"/>
                <w:b/>
                <w:sz w:val="24"/>
              </w:rPr>
              <w:t>三、基金托管人对基金管理人的业务监督和核查</w:t>
            </w:r>
            <w:bookmarkEnd w:id="71"/>
          </w:p>
          <w:p w:rsidR="006C07D7" w:rsidRPr="00A148B0"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1、本基金不得投资于以下金融工具：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（4）债项评级在AAA级以下的企业债券；</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6C07D7" w:rsidRDefault="00A148B0" w:rsidP="00A148B0">
            <w:pPr>
              <w:ind w:firstLineChars="200" w:firstLine="480"/>
              <w:rPr>
                <w:rFonts w:ascii="仿宋" w:eastAsia="仿宋" w:hAnsi="仿宋"/>
                <w:bCs/>
                <w:sz w:val="24"/>
              </w:rPr>
            </w:pPr>
            <w:r w:rsidRPr="00A148B0">
              <w:rPr>
                <w:rFonts w:ascii="仿宋" w:eastAsia="仿宋" w:hAnsi="仿宋" w:hint="eastAsia"/>
                <w:bCs/>
                <w:sz w:val="24"/>
              </w:rPr>
              <w:t>1、本基金不得投资于以下金融工具：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（4）债项评级在AAA级以下的企业债券</w:t>
            </w:r>
            <w:r w:rsidRPr="00A148B0">
              <w:rPr>
                <w:rFonts w:ascii="仿宋" w:eastAsia="仿宋" w:hAnsi="仿宋" w:hint="eastAsia"/>
                <w:b/>
                <w:bCs/>
                <w:sz w:val="24"/>
                <w:u w:val="single"/>
              </w:rPr>
              <w:t>，若无公开市场债项评级的，参照其主体信用评级</w:t>
            </w:r>
            <w:r w:rsidRPr="00A148B0">
              <w:rPr>
                <w:rFonts w:ascii="仿宋" w:eastAsia="仿宋" w:hAnsi="仿宋" w:hint="eastAsia"/>
                <w:bCs/>
                <w:sz w:val="24"/>
              </w:rPr>
              <w:t>；</w:t>
            </w:r>
          </w:p>
          <w:p w:rsidR="00A148B0" w:rsidRPr="00A148B0" w:rsidRDefault="00A148B0" w:rsidP="00A148B0">
            <w:pPr>
              <w:ind w:firstLineChars="200" w:firstLine="480"/>
              <w:rPr>
                <w:rFonts w:ascii="仿宋" w:eastAsia="仿宋" w:hAnsi="仿宋"/>
                <w:bCs/>
                <w:sz w:val="24"/>
              </w:rPr>
            </w:pPr>
          </w:p>
        </w:tc>
      </w:tr>
    </w:tbl>
    <w:p w:rsidR="006C07D7" w:rsidRPr="003B72E9" w:rsidRDefault="006C07D7" w:rsidP="006C07D7">
      <w:pPr>
        <w:pStyle w:val="ad"/>
        <w:autoSpaceDE w:val="0"/>
        <w:autoSpaceDN w:val="0"/>
        <w:adjustRightInd w:val="0"/>
        <w:ind w:left="1361" w:firstLineChars="0" w:firstLine="0"/>
      </w:pPr>
    </w:p>
    <w:p w:rsidR="006C07D7" w:rsidRPr="00A148B0"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工银瑞信14天理财债券型发起式证券投资基金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A148B0" w:rsidRPr="00A148B0" w:rsidRDefault="00A148B0" w:rsidP="00A148B0">
            <w:pPr>
              <w:rPr>
                <w:rFonts w:ascii="仿宋" w:eastAsia="仿宋" w:hAnsi="仿宋"/>
                <w:b/>
                <w:bCs/>
                <w:sz w:val="24"/>
                <w:lang/>
              </w:rPr>
            </w:pPr>
            <w:bookmarkStart w:id="72" w:name="_Toc328517707"/>
            <w:bookmarkStart w:id="73" w:name="_Toc318990073"/>
            <w:bookmarkStart w:id="74" w:name="_Toc319054268"/>
            <w:r w:rsidRPr="00A148B0">
              <w:rPr>
                <w:rFonts w:ascii="仿宋" w:eastAsia="仿宋" w:hAnsi="仿宋" w:hint="eastAsia"/>
                <w:b/>
                <w:bCs/>
                <w:sz w:val="24"/>
                <w:lang/>
              </w:rPr>
              <w:t>第七部分</w:t>
            </w:r>
            <w:r w:rsidRPr="00A148B0">
              <w:rPr>
                <w:rFonts w:ascii="仿宋" w:eastAsia="仿宋" w:hAnsi="仿宋"/>
                <w:b/>
                <w:bCs/>
                <w:sz w:val="24"/>
                <w:lang/>
              </w:rPr>
              <w:t xml:space="preserve">  </w:t>
            </w:r>
            <w:r w:rsidRPr="00A148B0">
              <w:rPr>
                <w:rFonts w:ascii="仿宋" w:eastAsia="仿宋" w:hAnsi="仿宋" w:hint="eastAsia"/>
                <w:b/>
                <w:bCs/>
                <w:sz w:val="24"/>
                <w:lang/>
              </w:rPr>
              <w:t>基金合同当事人及权利义务</w:t>
            </w:r>
            <w:bookmarkEnd w:id="72"/>
            <w:bookmarkEnd w:id="73"/>
            <w:bookmarkEnd w:id="74"/>
          </w:p>
          <w:p w:rsidR="006C07D7" w:rsidRPr="00A148B0" w:rsidRDefault="006C07D7" w:rsidP="006C07D7">
            <w:pPr>
              <w:rPr>
                <w:rFonts w:ascii="仿宋" w:eastAsia="仿宋" w:hAnsi="仿宋"/>
                <w:b/>
                <w:sz w:val="24"/>
                <w:lang/>
              </w:rPr>
            </w:pP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sidR="00A148B0">
              <w:rPr>
                <w:rFonts w:ascii="仿宋" w:eastAsia="仿宋" w:hAnsi="仿宋" w:hint="eastAsia"/>
                <w:b/>
                <w:bCs/>
                <w:strike/>
                <w:sz w:val="24"/>
              </w:rPr>
              <w:t>（代</w:t>
            </w:r>
            <w:r>
              <w:rPr>
                <w:rFonts w:ascii="仿宋" w:eastAsia="仿宋" w:hAnsi="仿宋" w:hint="eastAsia"/>
                <w:b/>
                <w:bCs/>
                <w:strike/>
                <w:sz w:val="24"/>
              </w:rPr>
              <w:t>）</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r>
              <w:rPr>
                <w:rFonts w:ascii="仿宋" w:eastAsia="仿宋" w:hAnsi="仿宋"/>
                <w:bCs/>
                <w:sz w:val="24"/>
              </w:rPr>
              <w:t xml:space="preserve"> </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tc>
      </w:tr>
      <w:tr w:rsidR="00A148B0" w:rsidTr="006C07D7">
        <w:tc>
          <w:tcPr>
            <w:tcW w:w="290" w:type="pct"/>
          </w:tcPr>
          <w:p w:rsidR="00A148B0" w:rsidRPr="00A148B0" w:rsidRDefault="00A148B0" w:rsidP="00A148B0">
            <w:pPr>
              <w:rPr>
                <w:rFonts w:ascii="仿宋" w:eastAsia="仿宋" w:hAnsi="仿宋"/>
                <w:b/>
                <w:bCs/>
                <w:sz w:val="24"/>
                <w:lang/>
              </w:rPr>
            </w:pPr>
            <w:r w:rsidRPr="00A148B0">
              <w:rPr>
                <w:rFonts w:ascii="仿宋" w:eastAsia="仿宋" w:hAnsi="仿宋"/>
                <w:b/>
                <w:bCs/>
                <w:sz w:val="24"/>
                <w:lang/>
              </w:rPr>
              <w:br w:type="page"/>
            </w:r>
            <w:bookmarkStart w:id="75" w:name="_Toc318990079"/>
            <w:bookmarkStart w:id="76" w:name="_Toc319054274"/>
            <w:bookmarkStart w:id="77" w:name="_Toc328517712"/>
            <w:r w:rsidRPr="00A148B0">
              <w:rPr>
                <w:rFonts w:ascii="仿宋" w:eastAsia="仿宋" w:hAnsi="仿宋" w:hint="eastAsia"/>
                <w:b/>
                <w:bCs/>
                <w:sz w:val="24"/>
                <w:lang/>
              </w:rPr>
              <w:t>第十二部分</w:t>
            </w:r>
            <w:r w:rsidRPr="00A148B0">
              <w:rPr>
                <w:rFonts w:ascii="仿宋" w:eastAsia="仿宋" w:hAnsi="仿宋"/>
                <w:b/>
                <w:bCs/>
                <w:sz w:val="24"/>
                <w:lang/>
              </w:rPr>
              <w:t xml:space="preserve">  </w:t>
            </w:r>
            <w:r w:rsidRPr="00A148B0">
              <w:rPr>
                <w:rFonts w:ascii="仿宋" w:eastAsia="仿宋" w:hAnsi="仿宋" w:hint="eastAsia"/>
                <w:b/>
                <w:bCs/>
                <w:sz w:val="24"/>
                <w:lang/>
              </w:rPr>
              <w:t>基金的投资</w:t>
            </w:r>
            <w:bookmarkEnd w:id="75"/>
            <w:bookmarkEnd w:id="76"/>
            <w:bookmarkEnd w:id="77"/>
          </w:p>
          <w:p w:rsidR="00A148B0" w:rsidRDefault="00A148B0" w:rsidP="00A148B0">
            <w:pPr>
              <w:rPr>
                <w:rFonts w:ascii="仿宋" w:eastAsia="仿宋" w:hAnsi="仿宋"/>
                <w:b/>
                <w:sz w:val="24"/>
              </w:rPr>
            </w:pPr>
          </w:p>
        </w:tc>
        <w:tc>
          <w:tcPr>
            <w:tcW w:w="2342" w:type="pct"/>
          </w:tcPr>
          <w:p w:rsidR="00A148B0" w:rsidRDefault="00A148B0" w:rsidP="00A148B0">
            <w:pPr>
              <w:ind w:firstLineChars="200" w:firstLine="480"/>
              <w:rPr>
                <w:rFonts w:ascii="仿宋" w:eastAsia="仿宋" w:hAnsi="仿宋"/>
                <w:bCs/>
                <w:sz w:val="24"/>
              </w:rPr>
            </w:pPr>
            <w:r>
              <w:rPr>
                <w:rFonts w:ascii="仿宋" w:eastAsia="仿宋" w:hAnsi="仿宋" w:hint="eastAsia"/>
                <w:bCs/>
                <w:sz w:val="24"/>
              </w:rPr>
              <w:t>（五）</w:t>
            </w:r>
            <w:r w:rsidRPr="00A148B0">
              <w:rPr>
                <w:rFonts w:ascii="仿宋" w:eastAsia="仿宋" w:hAnsi="仿宋" w:hint="eastAsia"/>
                <w:bCs/>
                <w:sz w:val="24"/>
              </w:rPr>
              <w:t>投资限制</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w:t>
            </w:r>
            <w:r w:rsidRPr="00A148B0">
              <w:rPr>
                <w:rFonts w:ascii="仿宋" w:eastAsia="仿宋" w:hAnsi="仿宋" w:hint="eastAsia"/>
                <w:bCs/>
                <w:sz w:val="24"/>
              </w:rPr>
              <w:t>、本基金不得投资于以下金融工具：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w:t>
            </w:r>
            <w:r w:rsidRPr="00A148B0">
              <w:rPr>
                <w:rFonts w:ascii="仿宋" w:eastAsia="仿宋" w:hAnsi="仿宋"/>
                <w:bCs/>
                <w:sz w:val="24"/>
              </w:rPr>
              <w:t>4</w:t>
            </w:r>
            <w:r w:rsidRPr="00A148B0">
              <w:rPr>
                <w:rFonts w:ascii="仿宋" w:eastAsia="仿宋" w:hAnsi="仿宋" w:hint="eastAsia"/>
                <w:bCs/>
                <w:sz w:val="24"/>
              </w:rPr>
              <w:t>）债项评级在</w:t>
            </w:r>
            <w:r w:rsidRPr="00A148B0">
              <w:rPr>
                <w:rFonts w:ascii="仿宋" w:eastAsia="仿宋" w:hAnsi="仿宋"/>
                <w:bCs/>
                <w:sz w:val="24"/>
              </w:rPr>
              <w:t>A</w:t>
            </w:r>
            <w:r w:rsidRPr="00A148B0">
              <w:rPr>
                <w:rFonts w:ascii="仿宋" w:eastAsia="仿宋" w:hAnsi="仿宋" w:hint="eastAsia"/>
                <w:bCs/>
                <w:sz w:val="24"/>
              </w:rPr>
              <w:t>AA级以下的企业债券；</w:t>
            </w:r>
          </w:p>
        </w:tc>
        <w:tc>
          <w:tcPr>
            <w:tcW w:w="2368" w:type="pct"/>
          </w:tcPr>
          <w:p w:rsidR="00A148B0" w:rsidRDefault="00A148B0" w:rsidP="00A148B0">
            <w:pPr>
              <w:ind w:firstLineChars="200" w:firstLine="480"/>
              <w:rPr>
                <w:rFonts w:ascii="仿宋" w:eastAsia="仿宋" w:hAnsi="仿宋"/>
                <w:bCs/>
                <w:sz w:val="24"/>
              </w:rPr>
            </w:pPr>
            <w:r>
              <w:rPr>
                <w:rFonts w:ascii="仿宋" w:eastAsia="仿宋" w:hAnsi="仿宋" w:hint="eastAsia"/>
                <w:bCs/>
                <w:sz w:val="24"/>
              </w:rPr>
              <w:t>（五）</w:t>
            </w:r>
            <w:r w:rsidRPr="00A148B0">
              <w:rPr>
                <w:rFonts w:ascii="仿宋" w:eastAsia="仿宋" w:hAnsi="仿宋" w:hint="eastAsia"/>
                <w:bCs/>
                <w:sz w:val="24"/>
              </w:rPr>
              <w:t>投资限制</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w:t>
            </w:r>
            <w:r w:rsidRPr="00A148B0">
              <w:rPr>
                <w:rFonts w:ascii="仿宋" w:eastAsia="仿宋" w:hAnsi="仿宋" w:hint="eastAsia"/>
                <w:bCs/>
                <w:sz w:val="24"/>
              </w:rPr>
              <w:t>、本基金不得投资于以下金融工具：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（4）债项评级在AAA级以下的企业债券</w:t>
            </w:r>
            <w:r w:rsidRPr="00A148B0">
              <w:rPr>
                <w:rFonts w:ascii="仿宋" w:eastAsia="仿宋" w:hAnsi="仿宋" w:hint="eastAsia"/>
                <w:b/>
                <w:bCs/>
                <w:sz w:val="24"/>
                <w:u w:val="single"/>
              </w:rPr>
              <w:t>，若无公开市场债项评级的，参照其主体信用评级，前述对企业债券评级的认定参照基金管理人选定评级机构出具的债券信用评级</w:t>
            </w:r>
            <w:r w:rsidRPr="00A148B0">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A148B0">
              <w:rPr>
                <w:rFonts w:ascii="仿宋" w:eastAsia="仿宋" w:hAnsi="仿宋" w:hint="eastAsia"/>
                <w:b/>
                <w:bCs/>
                <w:strike/>
                <w:sz w:val="24"/>
              </w:rPr>
              <w:t>、甲</w:t>
            </w:r>
            <w:r w:rsidRPr="00A148B0">
              <w:rPr>
                <w:rFonts w:ascii="仿宋" w:eastAsia="仿宋" w:hAnsi="仿宋"/>
                <w:b/>
                <w:bCs/>
                <w:strike/>
                <w:sz w:val="24"/>
              </w:rPr>
              <w:t>5号6层甲5号601、甲5号7层甲5号701、甲5号8层甲5号801</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r w:rsidR="00A148B0" w:rsidRPr="00A148B0">
              <w:rPr>
                <w:rFonts w:ascii="仿宋" w:eastAsia="仿宋" w:hAnsi="仿宋" w:hint="eastAsia"/>
                <w:b/>
                <w:bCs/>
                <w:strike/>
                <w:sz w:val="24"/>
              </w:rPr>
              <w:t>（代</w:t>
            </w:r>
            <w:r w:rsidRPr="00A148B0">
              <w:rPr>
                <w:rFonts w:ascii="仿宋" w:eastAsia="仿宋" w:hAnsi="仿宋" w:hint="eastAsia"/>
                <w:b/>
                <w:bCs/>
                <w:strike/>
                <w:sz w:val="24"/>
              </w:rPr>
              <w:t>）</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tc>
      </w:tr>
      <w:tr w:rsidR="006C07D7" w:rsidTr="006C07D7">
        <w:tc>
          <w:tcPr>
            <w:tcW w:w="290" w:type="pct"/>
          </w:tcPr>
          <w:p w:rsidR="00A148B0" w:rsidRPr="00A148B0" w:rsidRDefault="00A148B0" w:rsidP="00A148B0">
            <w:pPr>
              <w:rPr>
                <w:rFonts w:ascii="仿宋" w:eastAsia="仿宋" w:hAnsi="仿宋"/>
                <w:b/>
                <w:sz w:val="24"/>
              </w:rPr>
            </w:pPr>
            <w:bookmarkStart w:id="78" w:name="_Toc215903439"/>
            <w:r w:rsidRPr="00A148B0">
              <w:rPr>
                <w:rFonts w:ascii="仿宋" w:eastAsia="仿宋" w:hAnsi="仿宋" w:hint="eastAsia"/>
                <w:b/>
                <w:sz w:val="24"/>
              </w:rPr>
              <w:t>三、基金托管人对基金管理人的业务监督和核查</w:t>
            </w:r>
            <w:bookmarkEnd w:id="78"/>
          </w:p>
          <w:p w:rsidR="006C07D7" w:rsidRPr="00A148B0"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根据有关法律法规的规定及基金合同的约定，对基金投资、融资比例进行监督。基金合同明确约定基金投资风格或证券选择标准的，基金管理人应事先向基金托管人提供投资品种池，以便基金托管人对基金实际投资是否符合基金合同关于证券选择标准的约定进行监督。</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w:t>
            </w:r>
            <w:r w:rsidRPr="00A148B0">
              <w:rPr>
                <w:rFonts w:ascii="仿宋" w:eastAsia="仿宋" w:hAnsi="仿宋" w:hint="eastAsia"/>
                <w:bCs/>
                <w:sz w:val="24"/>
              </w:rPr>
              <w:t>、本基金不得投资于以下金融工具：</w:t>
            </w:r>
          </w:p>
          <w:p w:rsidR="006C07D7" w:rsidRPr="003B72E9" w:rsidRDefault="00A148B0" w:rsidP="00A148B0">
            <w:pPr>
              <w:ind w:firstLineChars="200" w:firstLine="480"/>
              <w:rPr>
                <w:rFonts w:ascii="仿宋" w:eastAsia="仿宋" w:hAnsi="仿宋"/>
                <w:bCs/>
                <w:sz w:val="24"/>
              </w:rPr>
            </w:pPr>
            <w:r w:rsidRPr="00A148B0">
              <w:rPr>
                <w:rFonts w:ascii="仿宋" w:eastAsia="仿宋" w:hAnsi="仿宋" w:hint="eastAsia"/>
                <w:bCs/>
                <w:sz w:val="24"/>
              </w:rPr>
              <w:t>（</w:t>
            </w:r>
            <w:r w:rsidRPr="00A148B0">
              <w:rPr>
                <w:rFonts w:ascii="仿宋" w:eastAsia="仿宋" w:hAnsi="仿宋"/>
                <w:bCs/>
                <w:sz w:val="24"/>
              </w:rPr>
              <w:t>4</w:t>
            </w:r>
            <w:r w:rsidRPr="00A148B0">
              <w:rPr>
                <w:rFonts w:ascii="仿宋" w:eastAsia="仿宋" w:hAnsi="仿宋" w:hint="eastAsia"/>
                <w:bCs/>
                <w:sz w:val="24"/>
              </w:rPr>
              <w:t>）债项评级在</w:t>
            </w:r>
            <w:r w:rsidRPr="00A148B0">
              <w:rPr>
                <w:rFonts w:ascii="仿宋" w:eastAsia="仿宋" w:hAnsi="仿宋"/>
                <w:bCs/>
                <w:sz w:val="24"/>
              </w:rPr>
              <w:t>A</w:t>
            </w:r>
            <w:r w:rsidRPr="00A148B0">
              <w:rPr>
                <w:rFonts w:ascii="仿宋" w:eastAsia="仿宋" w:hAnsi="仿宋" w:hint="eastAsia"/>
                <w:bCs/>
                <w:sz w:val="24"/>
              </w:rPr>
              <w:t>AA级以下的企业债券；</w:t>
            </w: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根据有关法律法规的规定及基金合同的约定，对基金投资、融资比例进行监督。基金合同明确约定基金投资风格或证券选择标准的，基金管理人应事先向基金托管人提供投资品种池，以便基金托管人对基金实际投资是否符合基金合同关于证券选择标准的约定进行监督。</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1</w:t>
            </w:r>
            <w:r w:rsidRPr="00A148B0">
              <w:rPr>
                <w:rFonts w:ascii="仿宋" w:eastAsia="仿宋" w:hAnsi="仿宋" w:hint="eastAsia"/>
                <w:bCs/>
                <w:sz w:val="24"/>
              </w:rPr>
              <w:t>、本基金不得投资于以下金融工具：</w:t>
            </w:r>
          </w:p>
          <w:p w:rsidR="006C07D7"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w:t>
            </w:r>
            <w:r w:rsidRPr="00A148B0">
              <w:rPr>
                <w:rFonts w:ascii="仿宋" w:eastAsia="仿宋" w:hAnsi="仿宋"/>
                <w:bCs/>
                <w:sz w:val="24"/>
              </w:rPr>
              <w:t>4</w:t>
            </w:r>
            <w:r w:rsidRPr="00A148B0">
              <w:rPr>
                <w:rFonts w:ascii="仿宋" w:eastAsia="仿宋" w:hAnsi="仿宋" w:hint="eastAsia"/>
                <w:bCs/>
                <w:sz w:val="24"/>
              </w:rPr>
              <w:t>）债项评级在</w:t>
            </w:r>
            <w:r w:rsidRPr="00A148B0">
              <w:rPr>
                <w:rFonts w:ascii="仿宋" w:eastAsia="仿宋" w:hAnsi="仿宋"/>
                <w:bCs/>
                <w:sz w:val="24"/>
              </w:rPr>
              <w:t>A</w:t>
            </w:r>
            <w:r w:rsidRPr="00A148B0">
              <w:rPr>
                <w:rFonts w:ascii="仿宋" w:eastAsia="仿宋" w:hAnsi="仿宋" w:hint="eastAsia"/>
                <w:bCs/>
                <w:sz w:val="24"/>
              </w:rPr>
              <w:t>AA级以下的企业债券</w:t>
            </w:r>
            <w:r w:rsidRPr="00A148B0">
              <w:rPr>
                <w:rFonts w:ascii="仿宋" w:eastAsia="仿宋" w:hAnsi="仿宋" w:hint="eastAsia"/>
                <w:b/>
                <w:bCs/>
                <w:sz w:val="24"/>
                <w:u w:val="single"/>
              </w:rPr>
              <w:t>，若无公开市场债项评级的，参照其主体信用评级，前述对企业债券评级的认定参照基金管理人选定评级机构出具的债券信用评级</w:t>
            </w:r>
            <w:r w:rsidRPr="00A148B0">
              <w:rPr>
                <w:rFonts w:ascii="仿宋" w:eastAsia="仿宋" w:hAnsi="仿宋" w:hint="eastAsia"/>
                <w:bCs/>
                <w:sz w:val="24"/>
              </w:rPr>
              <w:t>；</w:t>
            </w:r>
          </w:p>
        </w:tc>
      </w:tr>
    </w:tbl>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工银瑞信双玺6个月持有期债券型证券投资基金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sidR="00A148B0">
              <w:rPr>
                <w:rFonts w:ascii="仿宋" w:eastAsia="仿宋" w:hAnsi="仿宋" w:hint="eastAsia"/>
                <w:b/>
                <w:bCs/>
                <w:strike/>
                <w:sz w:val="24"/>
              </w:rPr>
              <w:t>（代</w:t>
            </w:r>
            <w:r>
              <w:rPr>
                <w:rFonts w:ascii="仿宋" w:eastAsia="仿宋" w:hAnsi="仿宋" w:hint="eastAsia"/>
                <w:b/>
                <w:bCs/>
                <w:strike/>
                <w:sz w:val="24"/>
              </w:rPr>
              <w:t>）</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r>
              <w:rPr>
                <w:rFonts w:ascii="仿宋" w:eastAsia="仿宋" w:hAnsi="仿宋"/>
                <w:bCs/>
                <w:sz w:val="24"/>
              </w:rPr>
              <w:t xml:space="preserve"> </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三、投资策略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2、债券投资策略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（2）信用策略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本基金买入信用债的债项评级不得低于AA，其中短期融资券、超短期融资券等短期信用债的信用评级依照评级机构出具的主体信用评级执行。</w:t>
            </w:r>
          </w:p>
          <w:p w:rsidR="006C07D7" w:rsidRPr="00A148B0" w:rsidRDefault="006C07D7" w:rsidP="006C07D7">
            <w:pPr>
              <w:ind w:firstLineChars="200" w:firstLine="480"/>
              <w:rPr>
                <w:rFonts w:ascii="仿宋" w:eastAsia="仿宋" w:hAnsi="仿宋"/>
                <w:bCs/>
                <w:sz w:val="24"/>
              </w:rPr>
            </w:pP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三、投资策略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2、债券投资策略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（2）信用策略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本基金买入信用债的债项评级不得低于AA，其中短期融资券、超短期融资券等短期信用债的信用评级依照评级机构出具的主体信用评级执行</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hint="eastAsia"/>
                <w:bCs/>
                <w:sz w:val="24"/>
              </w:rPr>
              <w:t>。</w:t>
            </w:r>
          </w:p>
          <w:p w:rsidR="006C07D7" w:rsidRPr="00A148B0" w:rsidRDefault="006C07D7" w:rsidP="006C07D7">
            <w:pPr>
              <w:ind w:firstLineChars="200" w:firstLine="480"/>
              <w:rPr>
                <w:rFonts w:ascii="仿宋" w:eastAsia="仿宋" w:hAnsi="仿宋"/>
                <w:bCs/>
                <w:sz w:val="24"/>
              </w:rPr>
            </w:pP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A148B0">
              <w:rPr>
                <w:rFonts w:ascii="仿宋" w:eastAsia="仿宋" w:hAnsi="仿宋" w:hint="eastAsia"/>
                <w:b/>
                <w:bCs/>
                <w:strike/>
                <w:sz w:val="24"/>
              </w:rPr>
              <w:t>、甲</w:t>
            </w:r>
            <w:r w:rsidRPr="00A148B0">
              <w:rPr>
                <w:rFonts w:ascii="仿宋" w:eastAsia="仿宋" w:hAnsi="仿宋"/>
                <w:b/>
                <w:bCs/>
                <w:strike/>
                <w:sz w:val="24"/>
              </w:rPr>
              <w:t>5号6层甲5号601、甲5号7层甲5号701、甲5号8层甲5号801</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r w:rsidR="00A148B0" w:rsidRPr="00A148B0">
              <w:rPr>
                <w:rFonts w:ascii="仿宋" w:eastAsia="仿宋" w:hAnsi="仿宋" w:hint="eastAsia"/>
                <w:b/>
                <w:bCs/>
                <w:strike/>
                <w:sz w:val="24"/>
              </w:rPr>
              <w:t>（代</w:t>
            </w:r>
            <w:r w:rsidRPr="00A148B0">
              <w:rPr>
                <w:rFonts w:ascii="仿宋" w:eastAsia="仿宋" w:hAnsi="仿宋" w:hint="eastAsia"/>
                <w:b/>
                <w:bCs/>
                <w:strike/>
                <w:sz w:val="24"/>
              </w:rPr>
              <w:t>）</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批准设立机关及批准设立文号：中国证监会证监基</w:t>
            </w:r>
            <w:r w:rsidRPr="00A148B0">
              <w:rPr>
                <w:rFonts w:ascii="仿宋" w:eastAsia="仿宋" w:hAnsi="仿宋" w:hint="eastAsia"/>
                <w:bCs/>
                <w:sz w:val="24"/>
              </w:rPr>
              <w:t>金</w:t>
            </w:r>
            <w:r w:rsidRPr="00A148B0">
              <w:rPr>
                <w:rFonts w:ascii="仿宋" w:eastAsia="仿宋" w:hAnsi="仿宋"/>
                <w:bCs/>
                <w:sz w:val="24"/>
              </w:rPr>
              <w:t>字</w:t>
            </w:r>
            <w:r w:rsidRPr="00A148B0">
              <w:rPr>
                <w:rFonts w:ascii="仿宋" w:eastAsia="仿宋" w:hAnsi="仿宋" w:hint="eastAsia"/>
                <w:bCs/>
                <w:sz w:val="24"/>
              </w:rPr>
              <w:t>【2005】93</w:t>
            </w:r>
            <w:r w:rsidRPr="00A148B0">
              <w:rPr>
                <w:rFonts w:ascii="仿宋" w:eastAsia="仿宋" w:hAnsi="仿宋"/>
                <w:bCs/>
                <w:sz w:val="24"/>
              </w:rPr>
              <w:t>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存续期间：</w:t>
            </w:r>
            <w:r w:rsidRPr="00A148B0">
              <w:rPr>
                <w:rFonts w:ascii="仿宋" w:eastAsia="仿宋" w:hAnsi="仿宋" w:hint="eastAsia"/>
                <w:bCs/>
                <w:sz w:val="24"/>
              </w:rPr>
              <w:t>持续经营</w:t>
            </w:r>
          </w:p>
          <w:p w:rsidR="006C07D7" w:rsidRDefault="00A148B0" w:rsidP="00A148B0">
            <w:pPr>
              <w:ind w:firstLineChars="200" w:firstLine="480"/>
              <w:rPr>
                <w:rFonts w:ascii="仿宋" w:eastAsia="仿宋" w:hAnsi="仿宋"/>
                <w:bCs/>
                <w:sz w:val="24"/>
              </w:rPr>
            </w:pPr>
            <w:r w:rsidRPr="00A148B0">
              <w:rPr>
                <w:rFonts w:ascii="仿宋" w:eastAsia="仿宋" w:hAnsi="仿宋"/>
                <w:bCs/>
                <w:sz w:val="24"/>
              </w:rPr>
              <w:t>经营范围：</w:t>
            </w:r>
            <w:r w:rsidRPr="00A148B0">
              <w:rPr>
                <w:rFonts w:ascii="仿宋" w:eastAsia="仿宋" w:hAnsi="仿宋" w:hint="eastAsia"/>
                <w:bCs/>
                <w:sz w:val="24"/>
              </w:rPr>
              <w:t>基金募集；基金销售；资产管理；中国证监会许可的其他业务。</w:t>
            </w: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名称：中国农业银行股份有限公司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注册地址：北京市东城区建国门内大街69号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办公地址：北京市西城区复兴门内大街28号凯晨世贸中心东座九层</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邮政编码：100031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法定代表人：谷澍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成立时间：2009年1月15日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基金托管资格批文及文号：中国证监会证监基字[1998]23号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批准设立机关和批准设立文号：中国银监会银监复[2009]13号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注册资本：34,998,303.4万元人民币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存续期间：持续经营</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w:t>
            </w:r>
            <w:r w:rsidRPr="00A148B0">
              <w:rPr>
                <w:rFonts w:ascii="仿宋" w:eastAsia="仿宋" w:hAnsi="仿宋" w:hint="eastAsia"/>
                <w:b/>
                <w:bCs/>
                <w:strike/>
                <w:sz w:val="24"/>
              </w:rPr>
              <w:t>及代理保险业务</w:t>
            </w:r>
            <w:r w:rsidRPr="00A148B0">
              <w:rPr>
                <w:rFonts w:ascii="仿宋" w:eastAsia="仿宋" w:hAnsi="仿宋" w:hint="eastAsia"/>
                <w:bCs/>
                <w:sz w:val="24"/>
              </w:rPr>
              <w:t>；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批准设立机关及批准设立文号：中国证监会证监基</w:t>
            </w:r>
            <w:r w:rsidRPr="00A148B0">
              <w:rPr>
                <w:rFonts w:ascii="仿宋" w:eastAsia="仿宋" w:hAnsi="仿宋" w:hint="eastAsia"/>
                <w:bCs/>
                <w:sz w:val="24"/>
              </w:rPr>
              <w:t>金</w:t>
            </w:r>
            <w:r w:rsidRPr="00A148B0">
              <w:rPr>
                <w:rFonts w:ascii="仿宋" w:eastAsia="仿宋" w:hAnsi="仿宋"/>
                <w:bCs/>
                <w:sz w:val="24"/>
              </w:rPr>
              <w:t>字</w:t>
            </w:r>
            <w:r w:rsidRPr="00A148B0">
              <w:rPr>
                <w:rFonts w:ascii="仿宋" w:eastAsia="仿宋" w:hAnsi="仿宋" w:hint="eastAsia"/>
                <w:bCs/>
                <w:sz w:val="24"/>
              </w:rPr>
              <w:t>【2005】93</w:t>
            </w:r>
            <w:r w:rsidRPr="00A148B0">
              <w:rPr>
                <w:rFonts w:ascii="仿宋" w:eastAsia="仿宋" w:hAnsi="仿宋"/>
                <w:bCs/>
                <w:sz w:val="24"/>
              </w:rPr>
              <w:t>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组织形式：有限责任公司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注册资本：</w:t>
            </w:r>
            <w:r w:rsidRPr="00A148B0">
              <w:rPr>
                <w:rFonts w:ascii="仿宋" w:eastAsia="仿宋" w:hAnsi="仿宋" w:hint="eastAsia"/>
                <w:bCs/>
                <w:sz w:val="24"/>
              </w:rPr>
              <w:t>贰亿元人民币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存续期间：</w:t>
            </w:r>
            <w:r w:rsidRPr="00A148B0">
              <w:rPr>
                <w:rFonts w:ascii="仿宋" w:eastAsia="仿宋" w:hAnsi="仿宋" w:hint="eastAsia"/>
                <w:bCs/>
                <w:sz w:val="24"/>
              </w:rPr>
              <w:t>持续经营</w:t>
            </w:r>
          </w:p>
          <w:p w:rsidR="006C07D7" w:rsidRDefault="00A148B0" w:rsidP="00A148B0">
            <w:pPr>
              <w:ind w:firstLineChars="200" w:firstLine="480"/>
              <w:rPr>
                <w:rFonts w:ascii="仿宋" w:eastAsia="仿宋" w:hAnsi="仿宋"/>
                <w:bCs/>
                <w:sz w:val="24"/>
              </w:rPr>
            </w:pPr>
            <w:r w:rsidRPr="00A148B0">
              <w:rPr>
                <w:rFonts w:ascii="仿宋" w:eastAsia="仿宋" w:hAnsi="仿宋"/>
                <w:bCs/>
                <w:sz w:val="24"/>
              </w:rPr>
              <w:t>经营范围：</w:t>
            </w:r>
            <w:r w:rsidRPr="00A148B0">
              <w:rPr>
                <w:rFonts w:ascii="仿宋" w:eastAsia="仿宋" w:hAnsi="仿宋" w:hint="eastAsia"/>
                <w:bCs/>
                <w:sz w:val="24"/>
              </w:rPr>
              <w:t>基金募集；基金销售；资产管理；中国证监会许可的其他业务。</w:t>
            </w: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Default="00A148B0" w:rsidP="00A148B0">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名称：中国农业银行</w:t>
            </w:r>
            <w:r w:rsidRPr="00A148B0">
              <w:rPr>
                <w:rFonts w:ascii="仿宋" w:eastAsia="仿宋" w:hAnsi="仿宋" w:hint="eastAsia"/>
                <w:bCs/>
                <w:sz w:val="24"/>
              </w:rPr>
              <w:t>股份有限公司</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注册地址：</w:t>
            </w:r>
            <w:r w:rsidRPr="00A148B0">
              <w:rPr>
                <w:rFonts w:ascii="仿宋" w:eastAsia="仿宋" w:hAnsi="仿宋" w:hint="eastAsia"/>
                <w:bCs/>
                <w:sz w:val="24"/>
              </w:rPr>
              <w:t>北京市东城区建国门内大街69号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办公地址：</w:t>
            </w:r>
            <w:r w:rsidRPr="00A148B0">
              <w:rPr>
                <w:rFonts w:ascii="仿宋" w:eastAsia="仿宋" w:hAnsi="仿宋" w:hint="eastAsia"/>
                <w:bCs/>
                <w:sz w:val="24"/>
              </w:rPr>
              <w:t>北京市西城区复兴门内大街28号凯晨世贸中心东座九层</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邮政编码：1000</w:t>
            </w:r>
            <w:r w:rsidRPr="00A148B0">
              <w:rPr>
                <w:rFonts w:ascii="仿宋" w:eastAsia="仿宋" w:hAnsi="仿宋" w:hint="eastAsia"/>
                <w:bCs/>
                <w:sz w:val="24"/>
              </w:rPr>
              <w:t>31</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法定代表人：</w:t>
            </w:r>
            <w:r w:rsidRPr="00A148B0">
              <w:rPr>
                <w:rFonts w:ascii="仿宋" w:eastAsia="仿宋" w:hAnsi="仿宋" w:hint="eastAsia"/>
                <w:bCs/>
                <w:sz w:val="24"/>
              </w:rPr>
              <w:t>谷澍</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成立</w:t>
            </w:r>
            <w:r w:rsidRPr="00A148B0">
              <w:rPr>
                <w:rFonts w:ascii="仿宋" w:eastAsia="仿宋" w:hAnsi="仿宋" w:hint="eastAsia"/>
                <w:bCs/>
                <w:sz w:val="24"/>
              </w:rPr>
              <w:t>时间</w:t>
            </w:r>
            <w:r w:rsidRPr="00A148B0">
              <w:rPr>
                <w:rFonts w:ascii="仿宋" w:eastAsia="仿宋" w:hAnsi="仿宋"/>
                <w:bCs/>
                <w:sz w:val="24"/>
              </w:rPr>
              <w:t>：</w:t>
            </w:r>
            <w:r w:rsidRPr="00A148B0">
              <w:rPr>
                <w:rFonts w:ascii="仿宋" w:eastAsia="仿宋" w:hAnsi="仿宋" w:hint="eastAsia"/>
                <w:bCs/>
                <w:sz w:val="24"/>
              </w:rPr>
              <w:t>2009</w:t>
            </w:r>
            <w:r w:rsidRPr="00A148B0">
              <w:rPr>
                <w:rFonts w:ascii="仿宋" w:eastAsia="仿宋" w:hAnsi="仿宋"/>
                <w:bCs/>
                <w:sz w:val="24"/>
              </w:rPr>
              <w:t>年</w:t>
            </w:r>
            <w:r w:rsidRPr="00A148B0">
              <w:rPr>
                <w:rFonts w:ascii="仿宋" w:eastAsia="仿宋" w:hAnsi="仿宋" w:hint="eastAsia"/>
                <w:bCs/>
                <w:sz w:val="24"/>
              </w:rPr>
              <w:t>1</w:t>
            </w:r>
            <w:r w:rsidRPr="00A148B0">
              <w:rPr>
                <w:rFonts w:ascii="仿宋" w:eastAsia="仿宋" w:hAnsi="仿宋"/>
                <w:bCs/>
                <w:sz w:val="24"/>
              </w:rPr>
              <w:t>月</w:t>
            </w:r>
            <w:r w:rsidRPr="00A148B0">
              <w:rPr>
                <w:rFonts w:ascii="仿宋" w:eastAsia="仿宋" w:hAnsi="仿宋" w:hint="eastAsia"/>
                <w:bCs/>
                <w:sz w:val="24"/>
              </w:rPr>
              <w:t>15</w:t>
            </w:r>
            <w:r w:rsidRPr="00A148B0">
              <w:rPr>
                <w:rFonts w:ascii="仿宋" w:eastAsia="仿宋" w:hAnsi="仿宋"/>
                <w:bCs/>
                <w:sz w:val="24"/>
              </w:rPr>
              <w:t>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基金托管资格批文及文号：中国证监会证监基字[1998]23号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批准设立机关和批准设立文号：中国银监会银监复[2009]13号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注册</w:t>
            </w:r>
            <w:r w:rsidRPr="00A148B0">
              <w:rPr>
                <w:rFonts w:ascii="仿宋" w:eastAsia="仿宋" w:hAnsi="仿宋" w:hint="eastAsia"/>
                <w:bCs/>
                <w:sz w:val="24"/>
              </w:rPr>
              <w:t>资本</w:t>
            </w:r>
            <w:r w:rsidRPr="00A148B0">
              <w:rPr>
                <w:rFonts w:ascii="仿宋" w:eastAsia="仿宋" w:hAnsi="仿宋"/>
                <w:bCs/>
                <w:sz w:val="24"/>
              </w:rPr>
              <w:t>：34,998,303.4万元人民币</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存续期间：持续经营</w:t>
            </w:r>
          </w:p>
          <w:p w:rsidR="00A148B0" w:rsidRDefault="00A148B0" w:rsidP="00A148B0">
            <w:pPr>
              <w:ind w:firstLineChars="200" w:firstLine="480"/>
              <w:rPr>
                <w:rFonts w:ascii="仿宋" w:eastAsia="仿宋" w:hAnsi="仿宋"/>
                <w:bCs/>
                <w:sz w:val="24"/>
              </w:rPr>
            </w:pPr>
            <w:r w:rsidRPr="00A148B0">
              <w:rPr>
                <w:rFonts w:ascii="仿宋" w:eastAsia="仿宋" w:hAnsi="仿宋"/>
                <w:bCs/>
                <w:sz w:val="24"/>
              </w:rPr>
              <w:t>经营范围：</w:t>
            </w:r>
            <w:r w:rsidRPr="00A148B0">
              <w:rPr>
                <w:rFonts w:ascii="仿宋" w:eastAsia="仿宋" w:hAnsi="仿宋" w:hint="eastAsia"/>
                <w:bCs/>
                <w:sz w:val="24"/>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A148B0">
              <w:rPr>
                <w:rFonts w:ascii="仿宋" w:eastAsia="仿宋" w:hAnsi="仿宋" w:hint="eastAsia"/>
                <w:b/>
                <w:bCs/>
                <w:sz w:val="24"/>
                <w:u w:val="single"/>
              </w:rPr>
              <w:t>；保险兼业代理业务</w:t>
            </w:r>
            <w:r w:rsidRPr="00A148B0">
              <w:rPr>
                <w:rFonts w:ascii="仿宋" w:eastAsia="仿宋" w:hAnsi="仿宋" w:hint="eastAsia"/>
                <w:bCs/>
                <w:sz w:val="24"/>
              </w:rPr>
              <w:t>。</w:t>
            </w:r>
          </w:p>
        </w:tc>
      </w:tr>
    </w:tbl>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工银瑞信双盈债券型证券投资基金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w:t>
            </w:r>
            <w:r w:rsidR="00A148B0" w:rsidRPr="00A148B0">
              <w:rPr>
                <w:rFonts w:ascii="仿宋" w:eastAsia="仿宋" w:hAnsi="仿宋" w:hint="eastAsia"/>
                <w:b/>
                <w:bCs/>
                <w:strike/>
                <w:sz w:val="24"/>
              </w:rPr>
              <w:t>王海璐</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（一）</w:t>
            </w:r>
            <w:r w:rsidRPr="00A148B0">
              <w:rPr>
                <w:rFonts w:ascii="仿宋" w:eastAsia="仿宋" w:hAnsi="仿宋" w:hint="eastAsia"/>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名称：招商银行股份有限公司（以下简称“招商银行”）</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设立日期：1987年4月8日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注册资本：252.20亿元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法定代表人：缪建民</w:t>
            </w:r>
          </w:p>
          <w:p w:rsidR="00A148B0" w:rsidRPr="00A148B0" w:rsidRDefault="00A148B0" w:rsidP="00A148B0">
            <w:pPr>
              <w:ind w:firstLineChars="200" w:firstLine="480"/>
              <w:rPr>
                <w:rFonts w:ascii="仿宋" w:eastAsia="仿宋" w:hAnsi="仿宋"/>
                <w:bCs/>
                <w:sz w:val="24"/>
              </w:rPr>
            </w:pPr>
            <w:r>
              <w:rPr>
                <w:rFonts w:ascii="仿宋" w:eastAsia="仿宋" w:hAnsi="仿宋" w:hint="eastAsia"/>
                <w:bCs/>
                <w:sz w:val="24"/>
              </w:rPr>
              <w:t>行长：</w:t>
            </w:r>
            <w:r w:rsidRPr="00A148B0">
              <w:rPr>
                <w:rFonts w:ascii="仿宋" w:eastAsia="仿宋" w:hAnsi="仿宋" w:hint="eastAsia"/>
                <w:b/>
                <w:bCs/>
                <w:strike/>
                <w:sz w:val="24"/>
              </w:rPr>
              <w:t>田惠宇</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资产托管业务批准文号：证监基金字[2002]83号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电话：0755-83199084</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传真：0755-83195201</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（一）</w:t>
            </w:r>
            <w:r w:rsidRPr="00A148B0">
              <w:rPr>
                <w:rFonts w:ascii="仿宋" w:eastAsia="仿宋" w:hAnsi="仿宋"/>
                <w:bCs/>
                <w:sz w:val="24"/>
              </w:rPr>
              <w:tab/>
              <w:t>基金托管人简况</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名称：招商银行股份有限公司（以下简称“招商银行”）</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设立日期：1987年4月8日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注册资本：252.20亿元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法定代表人：缪建民</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行长：</w:t>
            </w:r>
            <w:r w:rsidRPr="00A148B0">
              <w:rPr>
                <w:rFonts w:ascii="仿宋" w:eastAsia="仿宋" w:hAnsi="仿宋" w:hint="eastAsia"/>
                <w:b/>
                <w:bCs/>
                <w:sz w:val="24"/>
                <w:u w:val="single"/>
              </w:rPr>
              <w:t>王良</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资产托管业务批准文号：证监基金字[2002]83号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电话：0755-83199084</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传真：0755-83195201</w:t>
            </w:r>
          </w:p>
        </w:tc>
      </w:tr>
      <w:tr w:rsidR="006C07D7" w:rsidTr="006C07D7">
        <w:tc>
          <w:tcPr>
            <w:tcW w:w="290" w:type="pct"/>
          </w:tcPr>
          <w:p w:rsidR="00A148B0" w:rsidRPr="00A148B0" w:rsidRDefault="00A148B0" w:rsidP="00A148B0">
            <w:pPr>
              <w:rPr>
                <w:rFonts w:ascii="仿宋" w:eastAsia="仿宋" w:hAnsi="仿宋"/>
                <w:b/>
                <w:sz w:val="24"/>
              </w:rPr>
            </w:pPr>
            <w:r w:rsidRPr="00A148B0">
              <w:rPr>
                <w:rFonts w:ascii="仿宋" w:eastAsia="仿宋" w:hAnsi="仿宋"/>
                <w:b/>
                <w:bCs/>
                <w:sz w:val="24"/>
              </w:rPr>
              <w:br w:type="page"/>
            </w:r>
            <w:bookmarkStart w:id="79" w:name="_Toc54258512"/>
            <w:r w:rsidRPr="00A148B0">
              <w:rPr>
                <w:rFonts w:ascii="仿宋" w:eastAsia="仿宋" w:hAnsi="仿宋"/>
                <w:b/>
                <w:sz w:val="24"/>
              </w:rPr>
              <w:t>第十二部分  基金的投资</w:t>
            </w:r>
            <w:bookmarkEnd w:id="79"/>
          </w:p>
          <w:p w:rsidR="006C07D7" w:rsidRDefault="006C07D7" w:rsidP="006C07D7">
            <w:pPr>
              <w:rPr>
                <w:rFonts w:ascii="仿宋" w:eastAsia="仿宋" w:hAnsi="仿宋"/>
                <w:b/>
                <w:sz w:val="24"/>
              </w:rPr>
            </w:pPr>
          </w:p>
        </w:tc>
        <w:tc>
          <w:tcPr>
            <w:tcW w:w="2342"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三、投资策略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2、债券投资策略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（2）信用策略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本基金买入信用债的债项评级不得低于AA+，其中短期融资券、超短期融资券等短期信用债的信用评级依照评级机构出具的主体信用评级。</w:t>
            </w:r>
          </w:p>
          <w:p w:rsidR="006C07D7" w:rsidRPr="00A148B0" w:rsidRDefault="006C07D7" w:rsidP="006C07D7">
            <w:pPr>
              <w:ind w:firstLineChars="200" w:firstLine="480"/>
              <w:rPr>
                <w:rFonts w:ascii="仿宋" w:eastAsia="仿宋" w:hAnsi="仿宋"/>
                <w:bCs/>
                <w:sz w:val="24"/>
              </w:rPr>
            </w:pPr>
          </w:p>
        </w:tc>
        <w:tc>
          <w:tcPr>
            <w:tcW w:w="2368" w:type="pct"/>
          </w:tcPr>
          <w:p w:rsidR="00A148B0" w:rsidRPr="00A148B0" w:rsidRDefault="00A148B0" w:rsidP="00A148B0">
            <w:pPr>
              <w:ind w:firstLineChars="200" w:firstLine="480"/>
              <w:rPr>
                <w:rFonts w:ascii="仿宋" w:eastAsia="仿宋" w:hAnsi="仿宋"/>
                <w:bCs/>
                <w:sz w:val="24"/>
              </w:rPr>
            </w:pPr>
            <w:r w:rsidRPr="00A148B0">
              <w:rPr>
                <w:rFonts w:ascii="仿宋" w:eastAsia="仿宋" w:hAnsi="仿宋"/>
                <w:bCs/>
                <w:sz w:val="24"/>
              </w:rPr>
              <w:t>三、投资策略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2、债券投资策略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（2）信用策略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A148B0">
              <w:rPr>
                <w:rFonts w:ascii="仿宋" w:eastAsia="仿宋" w:hAnsi="仿宋" w:hint="eastAsia"/>
                <w:b/>
                <w:bCs/>
                <w:sz w:val="24"/>
                <w:u w:val="single"/>
              </w:rPr>
              <w:t>，信用债若无公开市场债项评级的，参照其主体信用评级；前述对信用债评级的认定参照基金管理人选定评级机构出具的债券信用评级</w:t>
            </w:r>
            <w:r w:rsidRPr="00A148B0">
              <w:rPr>
                <w:rFonts w:ascii="仿宋" w:eastAsia="仿宋" w:hAnsi="仿宋" w:hint="eastAsia"/>
                <w:bCs/>
                <w:sz w:val="24"/>
              </w:rPr>
              <w:t>。</w:t>
            </w:r>
          </w:p>
          <w:p w:rsidR="006C07D7" w:rsidRPr="00A148B0" w:rsidRDefault="006C07D7" w:rsidP="006C07D7">
            <w:pPr>
              <w:ind w:firstLineChars="200" w:firstLine="480"/>
              <w:rPr>
                <w:rFonts w:ascii="仿宋" w:eastAsia="仿宋" w:hAnsi="仿宋"/>
                <w:bCs/>
                <w:sz w:val="24"/>
              </w:rPr>
            </w:pP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6C07D7">
              <w:rPr>
                <w:rFonts w:ascii="仿宋" w:eastAsia="仿宋" w:hAnsi="仿宋" w:hint="eastAsia"/>
                <w:bCs/>
                <w:sz w:val="24"/>
              </w:rPr>
              <w:t>、</w:t>
            </w:r>
            <w:r w:rsidRPr="00A148B0">
              <w:rPr>
                <w:rFonts w:ascii="仿宋" w:eastAsia="仿宋" w:hAnsi="仿宋" w:hint="eastAsia"/>
                <w:b/>
                <w:bCs/>
                <w:strike/>
                <w:sz w:val="24"/>
              </w:rPr>
              <w:t>甲</w:t>
            </w:r>
            <w:r w:rsidRPr="00A148B0">
              <w:rPr>
                <w:rFonts w:ascii="仿宋" w:eastAsia="仿宋" w:hAnsi="仿宋"/>
                <w:b/>
                <w:bCs/>
                <w:strike/>
                <w:sz w:val="24"/>
              </w:rPr>
              <w:t>5号6层甲5号601、甲5号7层甲5号701、甲5号8层甲5号801</w:t>
            </w:r>
            <w:r w:rsidRPr="00A148B0">
              <w:rPr>
                <w:rFonts w:ascii="仿宋" w:eastAsia="仿宋" w:hAnsi="仿宋" w:hint="eastAsia"/>
                <w:b/>
                <w:bCs/>
                <w:strike/>
                <w:sz w:val="24"/>
              </w:rPr>
              <w:t>、</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w:t>
            </w:r>
            <w:r w:rsidR="00A148B0" w:rsidRPr="00A148B0">
              <w:rPr>
                <w:rFonts w:ascii="仿宋" w:eastAsia="仿宋" w:hAnsi="仿宋" w:hint="eastAsia"/>
                <w:b/>
                <w:bCs/>
                <w:strike/>
                <w:sz w:val="24"/>
              </w:rPr>
              <w:t>王海璐</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名称：招商银行股份有限公司（以下简称“招商银行”）</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设立日期：1987年4月8日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注册资本：252.20亿元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法定代表人：缪建民</w:t>
            </w:r>
          </w:p>
          <w:p w:rsidR="00A148B0" w:rsidRPr="00A148B0" w:rsidRDefault="00A148B0" w:rsidP="00A148B0">
            <w:pPr>
              <w:ind w:firstLineChars="200" w:firstLine="480"/>
              <w:rPr>
                <w:rFonts w:ascii="仿宋" w:eastAsia="仿宋" w:hAnsi="仿宋"/>
                <w:b/>
                <w:bCs/>
                <w:strike/>
                <w:sz w:val="24"/>
              </w:rPr>
            </w:pPr>
            <w:r>
              <w:rPr>
                <w:rFonts w:ascii="仿宋" w:eastAsia="仿宋" w:hAnsi="仿宋" w:hint="eastAsia"/>
                <w:bCs/>
                <w:sz w:val="24"/>
              </w:rPr>
              <w:t>行长：</w:t>
            </w:r>
            <w:r w:rsidRPr="00A148B0">
              <w:rPr>
                <w:rFonts w:ascii="仿宋" w:eastAsia="仿宋" w:hAnsi="仿宋" w:hint="eastAsia"/>
                <w:b/>
                <w:bCs/>
                <w:strike/>
                <w:sz w:val="24"/>
              </w:rPr>
              <w:t>田惠宇</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资产托管业务批准文号：证监基金字[2002]83号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电话：0755-83199084</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传真：0755-83195201</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Default="00A148B0" w:rsidP="006C07D7">
            <w:pPr>
              <w:ind w:firstLineChars="200" w:firstLine="480"/>
              <w:rPr>
                <w:rFonts w:ascii="仿宋" w:eastAsia="仿宋" w:hAnsi="仿宋"/>
                <w:bCs/>
                <w:sz w:val="24"/>
              </w:rPr>
            </w:pP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（二）基金托管人</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名称：招商银行股份有限公司（以下简称“招商银行”）</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设立日期：1987年4月8日</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办公地址：深圳市深南大道7088号招商银行大厦</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注册资本：252.20亿元</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法定代表人：缪建民</w:t>
            </w:r>
          </w:p>
          <w:p w:rsidR="00A148B0" w:rsidRPr="00A148B0" w:rsidRDefault="00A148B0" w:rsidP="00A148B0">
            <w:pPr>
              <w:ind w:firstLineChars="200" w:firstLine="480"/>
              <w:rPr>
                <w:rFonts w:ascii="仿宋" w:eastAsia="仿宋" w:hAnsi="仿宋"/>
                <w:b/>
                <w:bCs/>
                <w:sz w:val="24"/>
                <w:u w:val="single"/>
              </w:rPr>
            </w:pPr>
            <w:r w:rsidRPr="00A148B0">
              <w:rPr>
                <w:rFonts w:ascii="仿宋" w:eastAsia="仿宋" w:hAnsi="仿宋" w:hint="eastAsia"/>
                <w:bCs/>
                <w:sz w:val="24"/>
              </w:rPr>
              <w:t>行长：</w:t>
            </w:r>
            <w:r w:rsidRPr="00A148B0">
              <w:rPr>
                <w:rFonts w:ascii="仿宋" w:eastAsia="仿宋" w:hAnsi="仿宋" w:hint="eastAsia"/>
                <w:b/>
                <w:bCs/>
                <w:sz w:val="24"/>
                <w:u w:val="single"/>
              </w:rPr>
              <w:t>王良</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资产托管业务批准文号：证监基金字[2002]83号</w:t>
            </w:r>
          </w:p>
          <w:p w:rsidR="00A148B0" w:rsidRP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电话：0755-83199084</w:t>
            </w:r>
          </w:p>
          <w:p w:rsidR="00A148B0" w:rsidRDefault="00A148B0" w:rsidP="00A148B0">
            <w:pPr>
              <w:ind w:firstLineChars="200" w:firstLine="480"/>
              <w:rPr>
                <w:rFonts w:ascii="仿宋" w:eastAsia="仿宋" w:hAnsi="仿宋"/>
                <w:bCs/>
                <w:sz w:val="24"/>
              </w:rPr>
            </w:pPr>
            <w:r w:rsidRPr="00A148B0">
              <w:rPr>
                <w:rFonts w:ascii="仿宋" w:eastAsia="仿宋" w:hAnsi="仿宋" w:hint="eastAsia"/>
                <w:bCs/>
                <w:sz w:val="24"/>
              </w:rPr>
              <w:t>传真：0755-83195201</w:t>
            </w:r>
          </w:p>
        </w:tc>
      </w:tr>
    </w:tbl>
    <w:p w:rsidR="006C07D7" w:rsidRPr="003B72E9" w:rsidRDefault="006C07D7" w:rsidP="006C07D7">
      <w:pPr>
        <w:pStyle w:val="ad"/>
        <w:autoSpaceDE w:val="0"/>
        <w:autoSpaceDN w:val="0"/>
        <w:adjustRightInd w:val="0"/>
        <w:ind w:left="1361" w:firstLineChars="0" w:firstLine="0"/>
      </w:pPr>
    </w:p>
    <w:p w:rsidR="006C07D7" w:rsidRPr="003B72E9" w:rsidRDefault="006C07D7" w:rsidP="006C07D7">
      <w:pPr>
        <w:pStyle w:val="ad"/>
        <w:autoSpaceDE w:val="0"/>
        <w:autoSpaceDN w:val="0"/>
        <w:adjustRightInd w:val="0"/>
        <w:ind w:left="1361" w:firstLineChars="0" w:firstLine="0"/>
      </w:pPr>
    </w:p>
    <w:p w:rsidR="006C07D7" w:rsidRDefault="00A148B0" w:rsidP="00A148B0">
      <w:pPr>
        <w:pStyle w:val="ad"/>
        <w:numPr>
          <w:ilvl w:val="0"/>
          <w:numId w:val="3"/>
        </w:numPr>
        <w:autoSpaceDE w:val="0"/>
        <w:autoSpaceDN w:val="0"/>
        <w:adjustRightInd w:val="0"/>
        <w:ind w:firstLineChars="0"/>
        <w:outlineLvl w:val="0"/>
        <w:rPr>
          <w:rFonts w:ascii="仿宋_GB2312" w:eastAsia="仿宋_GB2312"/>
          <w:sz w:val="32"/>
          <w:szCs w:val="32"/>
        </w:rPr>
      </w:pPr>
      <w:r w:rsidRPr="00A148B0">
        <w:rPr>
          <w:rFonts w:ascii="仿宋_GB2312" w:eastAsia="仿宋_GB2312" w:hint="eastAsia"/>
          <w:sz w:val="32"/>
          <w:szCs w:val="32"/>
        </w:rPr>
        <w:t>工银瑞信中高等级信用债债券型证券投资基金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A148B0">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A148B0">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二、投资范围</w:t>
            </w:r>
          </w:p>
          <w:p w:rsidR="006C07D7" w:rsidRPr="002E2C51" w:rsidRDefault="00A148B0" w:rsidP="00A148B0">
            <w:pPr>
              <w:ind w:firstLineChars="200" w:firstLine="480"/>
              <w:rPr>
                <w:rFonts w:ascii="仿宋" w:eastAsia="仿宋" w:hAnsi="仿宋"/>
                <w:bCs/>
                <w:sz w:val="24"/>
              </w:rPr>
            </w:pPr>
            <w:r w:rsidRPr="00A148B0">
              <w:rPr>
                <w:rFonts w:ascii="仿宋" w:eastAsia="仿宋" w:hAnsi="仿宋" w:hint="eastAsia"/>
                <w:bCs/>
                <w:sz w:val="24"/>
              </w:rPr>
              <w:t>本基金所指</w:t>
            </w:r>
            <w:r w:rsidRPr="00A148B0">
              <w:rPr>
                <w:rFonts w:ascii="仿宋" w:eastAsia="仿宋" w:hAnsi="仿宋"/>
                <w:bCs/>
                <w:sz w:val="24"/>
              </w:rPr>
              <w:t>信用债</w:t>
            </w:r>
            <w:r w:rsidRPr="00A148B0">
              <w:rPr>
                <w:rFonts w:ascii="仿宋" w:eastAsia="仿宋" w:hAnsi="仿宋" w:hint="eastAsia"/>
                <w:bCs/>
                <w:sz w:val="24"/>
              </w:rPr>
              <w:t>包括</w:t>
            </w:r>
            <w:r w:rsidRPr="00A148B0">
              <w:rPr>
                <w:rFonts w:ascii="仿宋" w:eastAsia="仿宋" w:hAnsi="仿宋"/>
                <w:bCs/>
                <w:sz w:val="24"/>
              </w:rPr>
              <w:t>地方政府债、金融债、企业债、公司债、短期融资券、</w:t>
            </w:r>
            <w:r w:rsidRPr="00A148B0">
              <w:rPr>
                <w:rFonts w:ascii="仿宋" w:eastAsia="仿宋" w:hAnsi="仿宋" w:hint="eastAsia"/>
                <w:bCs/>
                <w:sz w:val="24"/>
              </w:rPr>
              <w:t>超短期融资券、中期票据、次级债、可分离交易可转债的纯债部分</w:t>
            </w:r>
            <w:r w:rsidRPr="00A148B0">
              <w:rPr>
                <w:rFonts w:ascii="仿宋" w:eastAsia="仿宋" w:hAnsi="仿宋"/>
                <w:bCs/>
                <w:sz w:val="24"/>
              </w:rPr>
              <w:t>、资产支持证券等除国债</w:t>
            </w:r>
            <w:r w:rsidRPr="00A148B0">
              <w:rPr>
                <w:rFonts w:ascii="仿宋" w:eastAsia="仿宋" w:hAnsi="仿宋" w:hint="eastAsia"/>
                <w:bCs/>
                <w:sz w:val="24"/>
              </w:rPr>
              <w:t>和</w:t>
            </w:r>
            <w:r w:rsidRPr="00A148B0">
              <w:rPr>
                <w:rFonts w:ascii="仿宋" w:eastAsia="仿宋" w:hAnsi="仿宋"/>
                <w:bCs/>
                <w:sz w:val="24"/>
              </w:rPr>
              <w:t>央行票据外的非国家信用的债券资产。</w:t>
            </w:r>
            <w:r w:rsidRPr="00A148B0">
              <w:rPr>
                <w:rFonts w:ascii="仿宋" w:eastAsia="仿宋" w:hAnsi="仿宋" w:hint="eastAsia"/>
                <w:bCs/>
                <w:sz w:val="24"/>
              </w:rPr>
              <w:t>本基金所指中高等级信用债为信用评级在</w:t>
            </w:r>
            <w:r w:rsidRPr="00A148B0">
              <w:rPr>
                <w:rFonts w:ascii="仿宋" w:eastAsia="仿宋" w:hAnsi="仿宋"/>
                <w:bCs/>
                <w:sz w:val="24"/>
              </w:rPr>
              <w:t>AAA</w:t>
            </w:r>
            <w:r w:rsidRPr="00A148B0">
              <w:rPr>
                <w:rFonts w:ascii="仿宋" w:eastAsia="仿宋" w:hAnsi="仿宋" w:hint="eastAsia"/>
                <w:bCs/>
                <w:sz w:val="24"/>
              </w:rPr>
              <w:t>（含）到</w:t>
            </w:r>
            <w:r w:rsidRPr="00A148B0">
              <w:rPr>
                <w:rFonts w:ascii="仿宋" w:eastAsia="仿宋" w:hAnsi="仿宋"/>
                <w:bCs/>
                <w:sz w:val="24"/>
              </w:rPr>
              <w:t>AA</w:t>
            </w:r>
            <w:r w:rsidRPr="00A148B0">
              <w:rPr>
                <w:rFonts w:ascii="仿宋" w:eastAsia="仿宋" w:hAnsi="仿宋" w:hint="eastAsia"/>
                <w:bCs/>
                <w:sz w:val="24"/>
              </w:rPr>
              <w:t>（含）之间的信用债。本基金投资的</w:t>
            </w:r>
            <w:r w:rsidRPr="00A148B0">
              <w:rPr>
                <w:rFonts w:ascii="仿宋" w:eastAsia="仿宋" w:hAnsi="仿宋"/>
                <w:bCs/>
                <w:sz w:val="24"/>
              </w:rPr>
              <w:t>地方政府债、金融债、企业债、公司债、</w:t>
            </w:r>
            <w:r w:rsidRPr="00A148B0">
              <w:rPr>
                <w:rFonts w:ascii="仿宋" w:eastAsia="仿宋" w:hAnsi="仿宋" w:hint="eastAsia"/>
                <w:bCs/>
                <w:sz w:val="24"/>
              </w:rPr>
              <w:t>中期票据、次级债、可分离交易可转债的纯债部分</w:t>
            </w:r>
            <w:r w:rsidRPr="00A148B0">
              <w:rPr>
                <w:rFonts w:ascii="仿宋" w:eastAsia="仿宋" w:hAnsi="仿宋"/>
                <w:bCs/>
                <w:sz w:val="24"/>
              </w:rPr>
              <w:t>、资产支持证券</w:t>
            </w:r>
            <w:r w:rsidRPr="00A148B0">
              <w:rPr>
                <w:rFonts w:ascii="仿宋" w:eastAsia="仿宋" w:hAnsi="仿宋" w:hint="eastAsia"/>
                <w:bCs/>
                <w:sz w:val="24"/>
              </w:rPr>
              <w:t>等信用债的信用评级依照评级机构出具的债券信用评级；本基金投资的短期融资券、超短期融资券等短期信用债的信用评级依照评级机构出具的主体信用评级。</w:t>
            </w:r>
          </w:p>
        </w:tc>
        <w:tc>
          <w:tcPr>
            <w:tcW w:w="2368" w:type="pct"/>
          </w:tcPr>
          <w:p w:rsidR="006C07D7" w:rsidRDefault="006C07D7" w:rsidP="006C07D7">
            <w:pPr>
              <w:ind w:firstLineChars="200" w:firstLine="480"/>
              <w:rPr>
                <w:rFonts w:ascii="仿宋" w:eastAsia="仿宋" w:hAnsi="仿宋"/>
                <w:bCs/>
                <w:sz w:val="24"/>
              </w:rPr>
            </w:pPr>
            <w:r w:rsidRPr="002E2C51">
              <w:rPr>
                <w:rFonts w:ascii="仿宋" w:eastAsia="仿宋" w:hAnsi="仿宋" w:hint="eastAsia"/>
                <w:bCs/>
                <w:sz w:val="24"/>
              </w:rPr>
              <w:t>二、投资范围</w:t>
            </w:r>
          </w:p>
          <w:p w:rsidR="006C07D7" w:rsidRPr="002E2C51" w:rsidRDefault="00A148B0" w:rsidP="00D21358">
            <w:pPr>
              <w:ind w:firstLineChars="200" w:firstLine="480"/>
              <w:rPr>
                <w:rFonts w:ascii="仿宋" w:eastAsia="仿宋" w:hAnsi="仿宋"/>
                <w:bCs/>
                <w:sz w:val="24"/>
              </w:rPr>
            </w:pPr>
            <w:r w:rsidRPr="00A148B0">
              <w:rPr>
                <w:rFonts w:ascii="仿宋" w:eastAsia="仿宋" w:hAnsi="仿宋" w:hint="eastAsia"/>
                <w:bCs/>
                <w:sz w:val="24"/>
              </w:rPr>
              <w:t>本基金所指信用债包括地方政府债、金融债、企业债、公司债、短期融资券、超短期融资券、中期票据、次级债、可分离交易可转债的纯债部分、资产支持证券等除国债和央行票据外的非国家信用的债券资产。本基金所指中高等级信用债为信用评级在AAA（含）到AA（含）之间的信用债。本基金投资的地方政府债、金融债、企业债、公司债、中期票据、次级债、可分离交易可转债的纯债部分、资产支持证券等信用债的信用评级依照评级机构出具的债券信用评级；本基金投资的短期融资券、超短期融资券等短期信用债的信用评级依照评级机构出具的主体信用评级。</w:t>
            </w:r>
            <w:r w:rsidRPr="00A148B0">
              <w:rPr>
                <w:rFonts w:ascii="仿宋" w:eastAsia="仿宋" w:hAnsi="仿宋" w:hint="eastAsia"/>
                <w:b/>
                <w:bCs/>
                <w:sz w:val="24"/>
                <w:u w:val="single"/>
              </w:rPr>
              <w:t>上述债券信用评级为债项评级，信用债若无公开市场债项评级的，参照其主体信用评级。前述对信用评级的认定参照基金管理人选定评级机构出具的信用评级。</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B8007C">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B8007C">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B8007C">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B8007C">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B8007C" w:rsidRPr="00B8007C" w:rsidRDefault="00B8007C" w:rsidP="00B8007C">
            <w:pPr>
              <w:rPr>
                <w:rFonts w:ascii="仿宋" w:eastAsia="仿宋" w:hAnsi="仿宋"/>
                <w:b/>
                <w:sz w:val="24"/>
              </w:rPr>
            </w:pPr>
            <w:bookmarkStart w:id="80" w:name="_Toc145818937"/>
            <w:r w:rsidRPr="00B8007C">
              <w:rPr>
                <w:rFonts w:ascii="仿宋" w:eastAsia="仿宋" w:hAnsi="仿宋"/>
                <w:b/>
                <w:sz w:val="24"/>
              </w:rPr>
              <w:t>三、基金托管人对基金管理人的业务监督和核查</w:t>
            </w:r>
            <w:bookmarkEnd w:id="80"/>
          </w:p>
          <w:p w:rsidR="006C07D7" w:rsidRPr="003B72E9" w:rsidRDefault="006C07D7" w:rsidP="006C07D7">
            <w:pPr>
              <w:rPr>
                <w:rFonts w:ascii="仿宋" w:eastAsia="仿宋" w:hAnsi="仿宋"/>
                <w:b/>
                <w:sz w:val="24"/>
              </w:rPr>
            </w:pPr>
          </w:p>
        </w:tc>
        <w:tc>
          <w:tcPr>
            <w:tcW w:w="2342" w:type="pct"/>
          </w:tcPr>
          <w:p w:rsidR="00B8007C" w:rsidRPr="00B8007C" w:rsidRDefault="00B8007C" w:rsidP="00B8007C">
            <w:pPr>
              <w:ind w:firstLineChars="200" w:firstLine="480"/>
              <w:rPr>
                <w:rFonts w:ascii="仿宋" w:eastAsia="仿宋" w:hAnsi="仿宋"/>
                <w:bCs/>
                <w:sz w:val="24"/>
              </w:rPr>
            </w:pPr>
            <w:r w:rsidRPr="00B8007C">
              <w:rPr>
                <w:rFonts w:ascii="仿宋" w:eastAsia="仿宋" w:hAnsi="仿宋"/>
                <w:bCs/>
                <w:sz w:val="24"/>
              </w:rPr>
              <w:t>（一）基金托管人根据有关法律法规的规定及基金合同的约定，对基金投资范围、投资对象进行监督。</w:t>
            </w:r>
            <w:r w:rsidRPr="00B8007C">
              <w:rPr>
                <w:rFonts w:ascii="仿宋" w:eastAsia="仿宋" w:hAnsi="仿宋" w:hint="eastAsia"/>
                <w:bCs/>
                <w:sz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C07D7" w:rsidRDefault="00B8007C" w:rsidP="006C07D7">
            <w:pPr>
              <w:ind w:firstLineChars="200" w:firstLine="480"/>
              <w:rPr>
                <w:rFonts w:ascii="仿宋" w:eastAsia="仿宋" w:hAnsi="仿宋"/>
                <w:bCs/>
                <w:sz w:val="24"/>
              </w:rPr>
            </w:pPr>
            <w:r>
              <w:rPr>
                <w:rFonts w:ascii="仿宋" w:eastAsia="仿宋" w:hAnsi="仿宋" w:hint="eastAsia"/>
                <w:bCs/>
                <w:sz w:val="24"/>
              </w:rPr>
              <w:t>……</w:t>
            </w:r>
          </w:p>
          <w:p w:rsidR="00B8007C" w:rsidRPr="00B8007C" w:rsidRDefault="00B8007C" w:rsidP="00B8007C">
            <w:pPr>
              <w:ind w:firstLineChars="200" w:firstLine="480"/>
              <w:rPr>
                <w:rFonts w:ascii="仿宋" w:eastAsia="仿宋" w:hAnsi="仿宋"/>
                <w:bCs/>
                <w:sz w:val="24"/>
              </w:rPr>
            </w:pPr>
            <w:r w:rsidRPr="00B8007C">
              <w:rPr>
                <w:rFonts w:ascii="仿宋" w:eastAsia="仿宋" w:hAnsi="仿宋" w:hint="eastAsia"/>
                <w:bCs/>
                <w:sz w:val="24"/>
              </w:rPr>
              <w:t>本基金所指</w:t>
            </w:r>
            <w:r w:rsidRPr="00B8007C">
              <w:rPr>
                <w:rFonts w:ascii="仿宋" w:eastAsia="仿宋" w:hAnsi="仿宋"/>
                <w:bCs/>
                <w:sz w:val="24"/>
              </w:rPr>
              <w:t>信用债</w:t>
            </w:r>
            <w:r w:rsidRPr="00B8007C">
              <w:rPr>
                <w:rFonts w:ascii="仿宋" w:eastAsia="仿宋" w:hAnsi="仿宋" w:hint="eastAsia"/>
                <w:bCs/>
                <w:sz w:val="24"/>
              </w:rPr>
              <w:t>包括</w:t>
            </w:r>
            <w:r w:rsidRPr="00B8007C">
              <w:rPr>
                <w:rFonts w:ascii="仿宋" w:eastAsia="仿宋" w:hAnsi="仿宋"/>
                <w:bCs/>
                <w:sz w:val="24"/>
              </w:rPr>
              <w:t>地方政府债、金融债、企业债、公司债、短期融资券、</w:t>
            </w:r>
            <w:r w:rsidRPr="00B8007C">
              <w:rPr>
                <w:rFonts w:ascii="仿宋" w:eastAsia="仿宋" w:hAnsi="仿宋" w:hint="eastAsia"/>
                <w:bCs/>
                <w:sz w:val="24"/>
              </w:rPr>
              <w:t>超短期融资券、中期票据、次级债、可分离交易可转债的纯债部分</w:t>
            </w:r>
            <w:r w:rsidRPr="00B8007C">
              <w:rPr>
                <w:rFonts w:ascii="仿宋" w:eastAsia="仿宋" w:hAnsi="仿宋"/>
                <w:bCs/>
                <w:sz w:val="24"/>
              </w:rPr>
              <w:t>、资产支持证券等除国债</w:t>
            </w:r>
            <w:r w:rsidRPr="00B8007C">
              <w:rPr>
                <w:rFonts w:ascii="仿宋" w:eastAsia="仿宋" w:hAnsi="仿宋" w:hint="eastAsia"/>
                <w:bCs/>
                <w:sz w:val="24"/>
              </w:rPr>
              <w:t>和</w:t>
            </w:r>
            <w:r w:rsidRPr="00B8007C">
              <w:rPr>
                <w:rFonts w:ascii="仿宋" w:eastAsia="仿宋" w:hAnsi="仿宋"/>
                <w:bCs/>
                <w:sz w:val="24"/>
              </w:rPr>
              <w:t>央行票据外的非国家信用的债券资产。</w:t>
            </w:r>
            <w:r w:rsidRPr="00B8007C">
              <w:rPr>
                <w:rFonts w:ascii="仿宋" w:eastAsia="仿宋" w:hAnsi="仿宋" w:hint="eastAsia"/>
                <w:bCs/>
                <w:sz w:val="24"/>
              </w:rPr>
              <w:t>本基金所指中高等级信用债为信用评级在</w:t>
            </w:r>
            <w:r w:rsidRPr="00B8007C">
              <w:rPr>
                <w:rFonts w:ascii="仿宋" w:eastAsia="仿宋" w:hAnsi="仿宋"/>
                <w:bCs/>
                <w:sz w:val="24"/>
              </w:rPr>
              <w:t>AAA</w:t>
            </w:r>
            <w:r w:rsidRPr="00B8007C">
              <w:rPr>
                <w:rFonts w:ascii="仿宋" w:eastAsia="仿宋" w:hAnsi="仿宋" w:hint="eastAsia"/>
                <w:bCs/>
                <w:sz w:val="24"/>
              </w:rPr>
              <w:t>（含）到</w:t>
            </w:r>
            <w:r w:rsidRPr="00B8007C">
              <w:rPr>
                <w:rFonts w:ascii="仿宋" w:eastAsia="仿宋" w:hAnsi="仿宋"/>
                <w:bCs/>
                <w:sz w:val="24"/>
              </w:rPr>
              <w:t>AA</w:t>
            </w:r>
            <w:r w:rsidRPr="00B8007C">
              <w:rPr>
                <w:rFonts w:ascii="仿宋" w:eastAsia="仿宋" w:hAnsi="仿宋" w:hint="eastAsia"/>
                <w:bCs/>
                <w:sz w:val="24"/>
              </w:rPr>
              <w:t>（含）之间的信用债。本基金投资的</w:t>
            </w:r>
            <w:r w:rsidRPr="00B8007C">
              <w:rPr>
                <w:rFonts w:ascii="仿宋" w:eastAsia="仿宋" w:hAnsi="仿宋"/>
                <w:bCs/>
                <w:sz w:val="24"/>
              </w:rPr>
              <w:t>地方政府债、金融债、企业债、公司债、</w:t>
            </w:r>
            <w:r w:rsidRPr="00B8007C">
              <w:rPr>
                <w:rFonts w:ascii="仿宋" w:eastAsia="仿宋" w:hAnsi="仿宋" w:hint="eastAsia"/>
                <w:bCs/>
                <w:sz w:val="24"/>
              </w:rPr>
              <w:t>中期票据、次级债、可分离交易可转债的纯债部分</w:t>
            </w:r>
            <w:r w:rsidRPr="00B8007C">
              <w:rPr>
                <w:rFonts w:ascii="仿宋" w:eastAsia="仿宋" w:hAnsi="仿宋"/>
                <w:bCs/>
                <w:sz w:val="24"/>
              </w:rPr>
              <w:t>、资产支持证券</w:t>
            </w:r>
            <w:r w:rsidRPr="00B8007C">
              <w:rPr>
                <w:rFonts w:ascii="仿宋" w:eastAsia="仿宋" w:hAnsi="仿宋" w:hint="eastAsia"/>
                <w:bCs/>
                <w:sz w:val="24"/>
              </w:rPr>
              <w:t>等信用债的信用评级依照评级机构出具的债券信用评级；本基金投资的短期融资券、超短期融资券等短期信用债的信用评级依照评级机构出具的主体信用评级。</w:t>
            </w:r>
          </w:p>
        </w:tc>
        <w:tc>
          <w:tcPr>
            <w:tcW w:w="2368" w:type="pct"/>
          </w:tcPr>
          <w:p w:rsidR="00B8007C" w:rsidRPr="00B8007C" w:rsidRDefault="00B8007C" w:rsidP="00B8007C">
            <w:pPr>
              <w:ind w:firstLineChars="200" w:firstLine="480"/>
              <w:rPr>
                <w:rFonts w:ascii="仿宋" w:eastAsia="仿宋" w:hAnsi="仿宋"/>
                <w:bCs/>
                <w:sz w:val="24"/>
              </w:rPr>
            </w:pPr>
            <w:r w:rsidRPr="00B8007C">
              <w:rPr>
                <w:rFonts w:ascii="仿宋" w:eastAsia="仿宋" w:hAnsi="仿宋"/>
                <w:bCs/>
                <w:sz w:val="24"/>
              </w:rPr>
              <w:t>（一）基金托管人根据有关法律法规的规定及基金合同的约定，对基金投资范围、投资对象进行监督。</w:t>
            </w:r>
            <w:r w:rsidRPr="00B8007C">
              <w:rPr>
                <w:rFonts w:ascii="仿宋" w:eastAsia="仿宋" w:hAnsi="仿宋" w:hint="eastAsia"/>
                <w:bCs/>
                <w:sz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C07D7" w:rsidRDefault="00B8007C" w:rsidP="006C07D7">
            <w:pPr>
              <w:ind w:firstLineChars="200" w:firstLine="480"/>
              <w:rPr>
                <w:rFonts w:ascii="仿宋" w:eastAsia="仿宋" w:hAnsi="仿宋"/>
                <w:bCs/>
                <w:sz w:val="24"/>
              </w:rPr>
            </w:pPr>
            <w:r>
              <w:rPr>
                <w:rFonts w:ascii="仿宋" w:eastAsia="仿宋" w:hAnsi="仿宋" w:hint="eastAsia"/>
                <w:bCs/>
                <w:sz w:val="24"/>
              </w:rPr>
              <w:t>……</w:t>
            </w:r>
          </w:p>
          <w:p w:rsidR="00B8007C" w:rsidRPr="00B8007C" w:rsidRDefault="00B8007C" w:rsidP="006C07D7">
            <w:pPr>
              <w:ind w:firstLineChars="200" w:firstLine="480"/>
              <w:rPr>
                <w:rFonts w:ascii="仿宋" w:eastAsia="仿宋" w:hAnsi="仿宋"/>
                <w:bCs/>
                <w:sz w:val="24"/>
              </w:rPr>
            </w:pPr>
            <w:r w:rsidRPr="00B8007C">
              <w:rPr>
                <w:rFonts w:ascii="仿宋" w:eastAsia="仿宋" w:hAnsi="仿宋" w:hint="eastAsia"/>
                <w:bCs/>
                <w:sz w:val="24"/>
              </w:rPr>
              <w:t>本基金所指</w:t>
            </w:r>
            <w:r w:rsidRPr="00B8007C">
              <w:rPr>
                <w:rFonts w:ascii="仿宋" w:eastAsia="仿宋" w:hAnsi="仿宋"/>
                <w:bCs/>
                <w:sz w:val="24"/>
              </w:rPr>
              <w:t>信用债</w:t>
            </w:r>
            <w:r w:rsidRPr="00B8007C">
              <w:rPr>
                <w:rFonts w:ascii="仿宋" w:eastAsia="仿宋" w:hAnsi="仿宋" w:hint="eastAsia"/>
                <w:bCs/>
                <w:sz w:val="24"/>
              </w:rPr>
              <w:t>包括</w:t>
            </w:r>
            <w:r w:rsidRPr="00B8007C">
              <w:rPr>
                <w:rFonts w:ascii="仿宋" w:eastAsia="仿宋" w:hAnsi="仿宋"/>
                <w:bCs/>
                <w:sz w:val="24"/>
              </w:rPr>
              <w:t>地方政府债、金融债、企业债、公司债、短期融资券、</w:t>
            </w:r>
            <w:r w:rsidRPr="00B8007C">
              <w:rPr>
                <w:rFonts w:ascii="仿宋" w:eastAsia="仿宋" w:hAnsi="仿宋" w:hint="eastAsia"/>
                <w:bCs/>
                <w:sz w:val="24"/>
              </w:rPr>
              <w:t>超短期融资券、中期票据、次级债、可分离交易可转债的纯债部分</w:t>
            </w:r>
            <w:r w:rsidRPr="00B8007C">
              <w:rPr>
                <w:rFonts w:ascii="仿宋" w:eastAsia="仿宋" w:hAnsi="仿宋"/>
                <w:bCs/>
                <w:sz w:val="24"/>
              </w:rPr>
              <w:t>、资产支持证券等除国债</w:t>
            </w:r>
            <w:r w:rsidRPr="00B8007C">
              <w:rPr>
                <w:rFonts w:ascii="仿宋" w:eastAsia="仿宋" w:hAnsi="仿宋" w:hint="eastAsia"/>
                <w:bCs/>
                <w:sz w:val="24"/>
              </w:rPr>
              <w:t>和</w:t>
            </w:r>
            <w:r w:rsidRPr="00B8007C">
              <w:rPr>
                <w:rFonts w:ascii="仿宋" w:eastAsia="仿宋" w:hAnsi="仿宋"/>
                <w:bCs/>
                <w:sz w:val="24"/>
              </w:rPr>
              <w:t>央行票据外的非国家信用的债券资产。</w:t>
            </w:r>
            <w:r w:rsidRPr="00B8007C">
              <w:rPr>
                <w:rFonts w:ascii="仿宋" w:eastAsia="仿宋" w:hAnsi="仿宋" w:hint="eastAsia"/>
                <w:bCs/>
                <w:sz w:val="24"/>
              </w:rPr>
              <w:t>本基金所指中高等级信用债为信用评级在</w:t>
            </w:r>
            <w:r w:rsidRPr="00B8007C">
              <w:rPr>
                <w:rFonts w:ascii="仿宋" w:eastAsia="仿宋" w:hAnsi="仿宋"/>
                <w:bCs/>
                <w:sz w:val="24"/>
              </w:rPr>
              <w:t>AAA</w:t>
            </w:r>
            <w:r w:rsidRPr="00B8007C">
              <w:rPr>
                <w:rFonts w:ascii="仿宋" w:eastAsia="仿宋" w:hAnsi="仿宋" w:hint="eastAsia"/>
                <w:bCs/>
                <w:sz w:val="24"/>
              </w:rPr>
              <w:t>（含）到</w:t>
            </w:r>
            <w:r w:rsidRPr="00B8007C">
              <w:rPr>
                <w:rFonts w:ascii="仿宋" w:eastAsia="仿宋" w:hAnsi="仿宋"/>
                <w:bCs/>
                <w:sz w:val="24"/>
              </w:rPr>
              <w:t>AA</w:t>
            </w:r>
            <w:r w:rsidRPr="00B8007C">
              <w:rPr>
                <w:rFonts w:ascii="仿宋" w:eastAsia="仿宋" w:hAnsi="仿宋" w:hint="eastAsia"/>
                <w:bCs/>
                <w:sz w:val="24"/>
              </w:rPr>
              <w:t>（含）之间的信用债。本基金投资的</w:t>
            </w:r>
            <w:r w:rsidRPr="00B8007C">
              <w:rPr>
                <w:rFonts w:ascii="仿宋" w:eastAsia="仿宋" w:hAnsi="仿宋"/>
                <w:bCs/>
                <w:sz w:val="24"/>
              </w:rPr>
              <w:t>地方政府债、金融债、企业债、公司债、</w:t>
            </w:r>
            <w:r w:rsidRPr="00B8007C">
              <w:rPr>
                <w:rFonts w:ascii="仿宋" w:eastAsia="仿宋" w:hAnsi="仿宋" w:hint="eastAsia"/>
                <w:bCs/>
                <w:sz w:val="24"/>
              </w:rPr>
              <w:t>中期票据、次级债、可分离交易可转债的纯债部分</w:t>
            </w:r>
            <w:r w:rsidRPr="00B8007C">
              <w:rPr>
                <w:rFonts w:ascii="仿宋" w:eastAsia="仿宋" w:hAnsi="仿宋"/>
                <w:bCs/>
                <w:sz w:val="24"/>
              </w:rPr>
              <w:t>、资产支持证券</w:t>
            </w:r>
            <w:r w:rsidRPr="00B8007C">
              <w:rPr>
                <w:rFonts w:ascii="仿宋" w:eastAsia="仿宋" w:hAnsi="仿宋" w:hint="eastAsia"/>
                <w:bCs/>
                <w:sz w:val="24"/>
              </w:rPr>
              <w:t>等信用债的信用评级依照评级机构出具的债券信用评级；本基金投资的短期融资券、超短期融资券等短期信用债的信用评级依照评级机构出具的主体信用评级。</w:t>
            </w:r>
            <w:r w:rsidRPr="00B8007C">
              <w:rPr>
                <w:rFonts w:ascii="仿宋" w:eastAsia="仿宋" w:hAnsi="仿宋" w:hint="eastAsia"/>
                <w:b/>
                <w:bCs/>
                <w:sz w:val="24"/>
                <w:u w:val="single"/>
              </w:rPr>
              <w:t>上述债券信用评级为债项评级，信用债若无公开市场债项评级的，参照其主体信用评级。前述对信用评级的认定参照基金管理人选定评级机构出具的信用评级。</w:t>
            </w:r>
          </w:p>
        </w:tc>
      </w:tr>
    </w:tbl>
    <w:p w:rsidR="006C07D7" w:rsidRPr="003B72E9" w:rsidRDefault="006C07D7" w:rsidP="006C07D7">
      <w:pPr>
        <w:pStyle w:val="ad"/>
        <w:autoSpaceDE w:val="0"/>
        <w:autoSpaceDN w:val="0"/>
        <w:adjustRightInd w:val="0"/>
        <w:ind w:left="1361" w:firstLineChars="0" w:firstLine="0"/>
      </w:pPr>
    </w:p>
    <w:p w:rsidR="006C07D7" w:rsidRDefault="002C7594" w:rsidP="002C7594">
      <w:pPr>
        <w:pStyle w:val="ad"/>
        <w:numPr>
          <w:ilvl w:val="0"/>
          <w:numId w:val="3"/>
        </w:numPr>
        <w:autoSpaceDE w:val="0"/>
        <w:autoSpaceDN w:val="0"/>
        <w:adjustRightInd w:val="0"/>
        <w:ind w:firstLineChars="0"/>
        <w:outlineLvl w:val="0"/>
        <w:rPr>
          <w:rFonts w:ascii="仿宋_GB2312" w:eastAsia="仿宋_GB2312"/>
          <w:sz w:val="32"/>
          <w:szCs w:val="32"/>
        </w:rPr>
      </w:pPr>
      <w:r w:rsidRPr="002C7594">
        <w:rPr>
          <w:rFonts w:ascii="仿宋_GB2312" w:eastAsia="仿宋_GB2312" w:hint="eastAsia"/>
          <w:sz w:val="32"/>
          <w:szCs w:val="32"/>
        </w:rPr>
        <w:t>工银瑞信安盈货币市场基金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2C7594">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2C7594" w:rsidRPr="002C7594" w:rsidRDefault="002C7594" w:rsidP="002C7594">
            <w:pPr>
              <w:rPr>
                <w:rFonts w:ascii="仿宋" w:eastAsia="仿宋" w:hAnsi="仿宋"/>
                <w:b/>
                <w:sz w:val="24"/>
              </w:rPr>
            </w:pPr>
            <w:r w:rsidRPr="002C7594">
              <w:rPr>
                <w:rFonts w:ascii="仿宋" w:eastAsia="仿宋" w:hAnsi="仿宋"/>
                <w:b/>
                <w:bCs/>
                <w:sz w:val="24"/>
              </w:rPr>
              <w:br w:type="page"/>
            </w:r>
            <w:bookmarkStart w:id="81" w:name="_Toc440554693"/>
            <w:r w:rsidRPr="002C7594">
              <w:rPr>
                <w:rFonts w:ascii="仿宋" w:eastAsia="仿宋" w:hAnsi="仿宋"/>
                <w:b/>
                <w:sz w:val="24"/>
              </w:rPr>
              <w:t>第十</w:t>
            </w:r>
            <w:r w:rsidRPr="002C7594">
              <w:rPr>
                <w:rFonts w:ascii="仿宋" w:eastAsia="仿宋" w:hAnsi="仿宋" w:hint="eastAsia"/>
                <w:b/>
                <w:sz w:val="24"/>
              </w:rPr>
              <w:t>二</w:t>
            </w:r>
            <w:r w:rsidRPr="002C7594">
              <w:rPr>
                <w:rFonts w:ascii="仿宋" w:eastAsia="仿宋" w:hAnsi="仿宋"/>
                <w:b/>
                <w:sz w:val="24"/>
              </w:rPr>
              <w:t>部分  基金的投资</w:t>
            </w:r>
            <w:bookmarkEnd w:id="81"/>
          </w:p>
          <w:p w:rsidR="006C07D7" w:rsidRDefault="006C07D7" w:rsidP="006C07D7">
            <w:pPr>
              <w:rPr>
                <w:rFonts w:ascii="仿宋" w:eastAsia="仿宋" w:hAnsi="仿宋"/>
                <w:b/>
                <w:sz w:val="24"/>
              </w:rPr>
            </w:pPr>
          </w:p>
        </w:tc>
        <w:tc>
          <w:tcPr>
            <w:tcW w:w="2342" w:type="pct"/>
          </w:tcPr>
          <w:p w:rsidR="002C7594" w:rsidRPr="002C7594" w:rsidRDefault="002C7594" w:rsidP="002C7594">
            <w:pPr>
              <w:ind w:firstLineChars="200" w:firstLine="480"/>
              <w:rPr>
                <w:rFonts w:ascii="仿宋" w:eastAsia="仿宋" w:hAnsi="仿宋"/>
                <w:bCs/>
                <w:sz w:val="24"/>
              </w:rPr>
            </w:pPr>
            <w:r w:rsidRPr="002C7594">
              <w:rPr>
                <w:rFonts w:ascii="仿宋" w:eastAsia="仿宋" w:hAnsi="仿宋"/>
                <w:bCs/>
                <w:sz w:val="24"/>
              </w:rPr>
              <w:t>三、投资策略</w:t>
            </w:r>
          </w:p>
          <w:p w:rsidR="002C7594" w:rsidRPr="002C7594" w:rsidRDefault="002C7594" w:rsidP="002C7594">
            <w:pPr>
              <w:ind w:firstLineChars="200" w:firstLine="480"/>
              <w:rPr>
                <w:rFonts w:ascii="仿宋" w:eastAsia="仿宋" w:hAnsi="仿宋"/>
                <w:bCs/>
                <w:sz w:val="24"/>
              </w:rPr>
            </w:pPr>
            <w:r w:rsidRPr="002C7594">
              <w:rPr>
                <w:rFonts w:ascii="仿宋" w:eastAsia="仿宋" w:hAnsi="仿宋" w:hint="eastAsia"/>
                <w:bCs/>
                <w:sz w:val="24"/>
              </w:rPr>
              <w:t>2、</w:t>
            </w:r>
            <w:r w:rsidRPr="002C7594">
              <w:rPr>
                <w:rFonts w:ascii="仿宋" w:eastAsia="仿宋" w:hAnsi="仿宋"/>
                <w:bCs/>
                <w:sz w:val="24"/>
              </w:rPr>
              <w:t>信用策略</w:t>
            </w:r>
          </w:p>
          <w:p w:rsidR="006C07D7" w:rsidRPr="002C7594" w:rsidRDefault="002C7594" w:rsidP="002C7594">
            <w:pPr>
              <w:ind w:firstLineChars="200" w:firstLine="480"/>
              <w:rPr>
                <w:rFonts w:ascii="仿宋" w:eastAsia="仿宋" w:hAnsi="仿宋"/>
                <w:bCs/>
                <w:sz w:val="24"/>
              </w:rPr>
            </w:pPr>
            <w:r w:rsidRPr="002C7594">
              <w:rPr>
                <w:rFonts w:ascii="仿宋" w:eastAsia="仿宋" w:hAnsi="仿宋" w:hint="eastAsia"/>
                <w:bCs/>
                <w:sz w:val="24"/>
              </w:rPr>
              <w:t>本基金投资于信用类债券，其债项评级应为AA+级（含）以上，债券发行人上年末净资产应在10亿元以上。</w:t>
            </w:r>
          </w:p>
        </w:tc>
        <w:tc>
          <w:tcPr>
            <w:tcW w:w="2368" w:type="pct"/>
          </w:tcPr>
          <w:p w:rsidR="002C7594" w:rsidRPr="002C7594" w:rsidRDefault="002C7594" w:rsidP="002C7594">
            <w:pPr>
              <w:ind w:firstLineChars="200" w:firstLine="480"/>
              <w:rPr>
                <w:rFonts w:ascii="仿宋" w:eastAsia="仿宋" w:hAnsi="仿宋"/>
                <w:bCs/>
                <w:sz w:val="24"/>
              </w:rPr>
            </w:pPr>
            <w:r w:rsidRPr="002C7594">
              <w:rPr>
                <w:rFonts w:ascii="仿宋" w:eastAsia="仿宋" w:hAnsi="仿宋"/>
                <w:bCs/>
                <w:sz w:val="24"/>
              </w:rPr>
              <w:t>三、投资策略</w:t>
            </w:r>
          </w:p>
          <w:p w:rsidR="002C7594" w:rsidRPr="002C7594" w:rsidRDefault="002C7594" w:rsidP="002C7594">
            <w:pPr>
              <w:ind w:firstLineChars="200" w:firstLine="480"/>
              <w:rPr>
                <w:rFonts w:ascii="仿宋" w:eastAsia="仿宋" w:hAnsi="仿宋"/>
                <w:bCs/>
                <w:sz w:val="24"/>
              </w:rPr>
            </w:pPr>
            <w:r w:rsidRPr="002C7594">
              <w:rPr>
                <w:rFonts w:ascii="仿宋" w:eastAsia="仿宋" w:hAnsi="仿宋" w:hint="eastAsia"/>
                <w:bCs/>
                <w:sz w:val="24"/>
              </w:rPr>
              <w:t>2、</w:t>
            </w:r>
            <w:r w:rsidRPr="002C7594">
              <w:rPr>
                <w:rFonts w:ascii="仿宋" w:eastAsia="仿宋" w:hAnsi="仿宋"/>
                <w:bCs/>
                <w:sz w:val="24"/>
              </w:rPr>
              <w:t>信用策略</w:t>
            </w:r>
          </w:p>
          <w:p w:rsidR="006C07D7" w:rsidRPr="002C7594" w:rsidRDefault="002C7594" w:rsidP="006C07D7">
            <w:pPr>
              <w:ind w:firstLineChars="200" w:firstLine="480"/>
              <w:rPr>
                <w:rFonts w:ascii="仿宋" w:eastAsia="仿宋" w:hAnsi="仿宋"/>
                <w:bCs/>
                <w:sz w:val="24"/>
              </w:rPr>
            </w:pPr>
            <w:r w:rsidRPr="002C7594">
              <w:rPr>
                <w:rFonts w:ascii="仿宋" w:eastAsia="仿宋" w:hAnsi="仿宋" w:hint="eastAsia"/>
                <w:bCs/>
                <w:sz w:val="24"/>
              </w:rPr>
              <w:t>本基金投资于信用类债券，其债项评级应为AA+级（含）以上，债券发行人上年末净资产应在10亿元以上</w:t>
            </w:r>
            <w:r w:rsidRPr="002C7594">
              <w:rPr>
                <w:rFonts w:ascii="仿宋" w:eastAsia="仿宋" w:hAnsi="仿宋" w:hint="eastAsia"/>
                <w:b/>
                <w:bCs/>
                <w:sz w:val="24"/>
                <w:u w:val="single"/>
              </w:rPr>
              <w:t>，信用类债券若无公开市场债项评级的，参照其主体信用评级；前述对信用类债券评级的认定参照基金管理人选定评级机构出具的债券信用评级</w:t>
            </w:r>
            <w:r w:rsidRPr="002C7594">
              <w:rPr>
                <w:rFonts w:ascii="仿宋" w:eastAsia="仿宋" w:hAnsi="仿宋" w:hint="eastAsia"/>
                <w:bCs/>
                <w:sz w:val="24"/>
              </w:rPr>
              <w:t>。</w:t>
            </w:r>
          </w:p>
        </w:tc>
      </w:tr>
    </w:tbl>
    <w:p w:rsidR="006C07D7" w:rsidRPr="006C07D7" w:rsidRDefault="006C07D7" w:rsidP="006C07D7">
      <w:pPr>
        <w:pStyle w:val="ad"/>
        <w:autoSpaceDE w:val="0"/>
        <w:autoSpaceDN w:val="0"/>
        <w:adjustRightInd w:val="0"/>
        <w:ind w:left="1361" w:firstLineChars="0" w:firstLine="0"/>
        <w:rPr>
          <w:rFonts w:ascii="仿宋_GB2312" w:eastAsia="仿宋_GB2312"/>
          <w:sz w:val="28"/>
          <w:szCs w:val="32"/>
        </w:rPr>
      </w:pPr>
    </w:p>
    <w:p w:rsidR="006C07D7" w:rsidRDefault="002C7594" w:rsidP="002C7594">
      <w:pPr>
        <w:pStyle w:val="ad"/>
        <w:numPr>
          <w:ilvl w:val="0"/>
          <w:numId w:val="3"/>
        </w:numPr>
        <w:autoSpaceDE w:val="0"/>
        <w:autoSpaceDN w:val="0"/>
        <w:adjustRightInd w:val="0"/>
        <w:ind w:firstLineChars="0"/>
        <w:outlineLvl w:val="0"/>
        <w:rPr>
          <w:rFonts w:ascii="仿宋_GB2312" w:eastAsia="仿宋_GB2312"/>
          <w:sz w:val="32"/>
          <w:szCs w:val="32"/>
        </w:rPr>
      </w:pPr>
      <w:r w:rsidRPr="002C7594">
        <w:rPr>
          <w:rFonts w:ascii="仿宋_GB2312" w:eastAsia="仿宋_GB2312" w:hint="eastAsia"/>
          <w:sz w:val="32"/>
          <w:szCs w:val="32"/>
        </w:rPr>
        <w:t>工银瑞信丰淳半年定期开放债券型发起式证券投资基金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2C7594">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2C7594">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Pr>
                <w:rFonts w:ascii="仿宋" w:eastAsia="仿宋" w:hAnsi="仿宋" w:hint="eastAsia"/>
                <w:b/>
                <w:bCs/>
                <w:strike/>
                <w:sz w:val="24"/>
              </w:rPr>
              <w:t>（代任）</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1B6642" w:rsidRDefault="001B6642" w:rsidP="006C07D7">
            <w:pPr>
              <w:ind w:firstLineChars="200" w:firstLine="480"/>
              <w:rPr>
                <w:rFonts w:ascii="仿宋" w:eastAsia="仿宋" w:hAnsi="仿宋"/>
                <w:bCs/>
                <w:sz w:val="24"/>
              </w:rPr>
            </w:pP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二、基金托管人</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（一）</w:t>
            </w:r>
            <w:r w:rsidRPr="001B6642">
              <w:rPr>
                <w:rFonts w:ascii="仿宋" w:eastAsia="仿宋" w:hAnsi="仿宋" w:hint="eastAsia"/>
                <w:bCs/>
                <w:sz w:val="24"/>
              </w:rPr>
              <w:tab/>
              <w:t>基金托管人简况</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名称：中国民生银行股份有限公司</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住所：北京市西城区复兴门内大街2号</w:t>
            </w:r>
          </w:p>
          <w:p w:rsidR="001B6642" w:rsidRPr="001B6642" w:rsidRDefault="001B6642" w:rsidP="00645B80">
            <w:pPr>
              <w:ind w:firstLineChars="200" w:firstLine="480"/>
              <w:rPr>
                <w:rFonts w:ascii="仿宋" w:eastAsia="仿宋" w:hAnsi="仿宋"/>
                <w:b/>
                <w:bCs/>
                <w:strike/>
                <w:sz w:val="24"/>
              </w:rPr>
            </w:pPr>
            <w:r w:rsidRPr="001B6642">
              <w:rPr>
                <w:rFonts w:ascii="仿宋" w:eastAsia="仿宋" w:hAnsi="仿宋" w:hint="eastAsia"/>
                <w:b/>
                <w:bCs/>
                <w:strike/>
                <w:sz w:val="24"/>
              </w:rPr>
              <w:t>法定代表人：洪崎</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成立时间：1996年2月7日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批准设立机关和批准设立文号：中国人民银行银复[1996]14号</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组织形式：其他股份有限公司（上市）</w:t>
            </w:r>
          </w:p>
          <w:p w:rsidR="001B6642" w:rsidRPr="001B6642" w:rsidRDefault="001B6642" w:rsidP="00645B80">
            <w:pPr>
              <w:ind w:firstLineChars="200" w:firstLine="480"/>
              <w:rPr>
                <w:rFonts w:ascii="仿宋" w:eastAsia="仿宋" w:hAnsi="仿宋"/>
                <w:b/>
                <w:bCs/>
                <w:strike/>
                <w:sz w:val="24"/>
              </w:rPr>
            </w:pPr>
            <w:r w:rsidRPr="001B6642">
              <w:rPr>
                <w:rFonts w:ascii="仿宋" w:eastAsia="仿宋" w:hAnsi="仿宋" w:hint="eastAsia"/>
                <w:b/>
                <w:bCs/>
                <w:strike/>
                <w:sz w:val="24"/>
              </w:rPr>
              <w:t>注册资本：人民币28,365,585,227元人民币</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存续期间：持续经营</w:t>
            </w:r>
          </w:p>
          <w:p w:rsid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基金托管资格批文及文号：中国证监会证监基金字[2004]101号</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1B6642" w:rsidRDefault="001B6642" w:rsidP="006C07D7">
            <w:pPr>
              <w:ind w:firstLineChars="200" w:firstLine="480"/>
              <w:rPr>
                <w:rFonts w:ascii="仿宋" w:eastAsia="仿宋" w:hAnsi="仿宋"/>
                <w:bCs/>
                <w:sz w:val="24"/>
              </w:rPr>
            </w:pPr>
          </w:p>
          <w:p w:rsidR="001B6642" w:rsidRDefault="001B6642" w:rsidP="006C07D7">
            <w:pPr>
              <w:ind w:firstLineChars="200" w:firstLine="480"/>
              <w:rPr>
                <w:rFonts w:ascii="仿宋" w:eastAsia="仿宋" w:hAnsi="仿宋"/>
                <w:bCs/>
                <w:sz w:val="24"/>
              </w:rPr>
            </w:pPr>
          </w:p>
          <w:p w:rsidR="001B6642" w:rsidRDefault="001B6642" w:rsidP="006C07D7">
            <w:pPr>
              <w:ind w:firstLineChars="200" w:firstLine="480"/>
              <w:rPr>
                <w:rFonts w:ascii="仿宋" w:eastAsia="仿宋" w:hAnsi="仿宋"/>
                <w:bCs/>
                <w:sz w:val="24"/>
              </w:rPr>
            </w:pPr>
          </w:p>
          <w:p w:rsidR="001B6642" w:rsidRPr="001B6642" w:rsidRDefault="001B6642" w:rsidP="001B6642">
            <w:pPr>
              <w:ind w:firstLineChars="200" w:firstLine="480"/>
              <w:rPr>
                <w:rFonts w:ascii="仿宋" w:eastAsia="仿宋" w:hAnsi="仿宋"/>
                <w:bCs/>
                <w:sz w:val="24"/>
              </w:rPr>
            </w:pPr>
            <w:r w:rsidRPr="001B6642">
              <w:rPr>
                <w:rFonts w:ascii="仿宋" w:eastAsia="仿宋" w:hAnsi="仿宋"/>
                <w:bCs/>
                <w:sz w:val="24"/>
              </w:rPr>
              <w:t>二、基金托管人</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bCs/>
                <w:sz w:val="24"/>
              </w:rPr>
              <w:t>（一）</w:t>
            </w:r>
            <w:r w:rsidRPr="001B6642">
              <w:rPr>
                <w:rFonts w:ascii="仿宋" w:eastAsia="仿宋" w:hAnsi="仿宋"/>
                <w:bCs/>
                <w:sz w:val="24"/>
              </w:rPr>
              <w:tab/>
              <w:t>基金托管人简况</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名称：中国民生银行股份有限公司</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住所：北京市西城区复兴门内大街2号</w:t>
            </w:r>
          </w:p>
          <w:p w:rsidR="001B6642" w:rsidRPr="001B6642" w:rsidRDefault="001B6642" w:rsidP="00645B80">
            <w:pPr>
              <w:ind w:firstLineChars="200" w:firstLine="480"/>
              <w:rPr>
                <w:rFonts w:ascii="仿宋" w:eastAsia="仿宋" w:hAnsi="仿宋"/>
                <w:b/>
                <w:bCs/>
                <w:sz w:val="24"/>
                <w:u w:val="single"/>
              </w:rPr>
            </w:pPr>
            <w:r w:rsidRPr="001B6642">
              <w:rPr>
                <w:rFonts w:ascii="仿宋" w:eastAsia="仿宋" w:hAnsi="仿宋" w:hint="eastAsia"/>
                <w:b/>
                <w:bCs/>
                <w:sz w:val="24"/>
                <w:u w:val="single"/>
              </w:rPr>
              <w:t>法定代表人：高迎欣</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成立时间：1996年2月7日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批准设立机关和批准设立文号：中国人民银行银复[1996]14号</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组织形式：其他股份有限公司（上市）</w:t>
            </w:r>
          </w:p>
          <w:p w:rsidR="001B6642" w:rsidRPr="001B6642" w:rsidRDefault="001B6642" w:rsidP="00645B80">
            <w:pPr>
              <w:ind w:firstLineChars="200" w:firstLine="480"/>
              <w:rPr>
                <w:rFonts w:ascii="仿宋" w:eastAsia="仿宋" w:hAnsi="仿宋"/>
                <w:b/>
                <w:bCs/>
                <w:sz w:val="24"/>
                <w:u w:val="single"/>
              </w:rPr>
            </w:pPr>
            <w:r w:rsidRPr="001B6642">
              <w:rPr>
                <w:rFonts w:ascii="仿宋" w:eastAsia="仿宋" w:hAnsi="仿宋" w:hint="eastAsia"/>
                <w:b/>
                <w:bCs/>
                <w:sz w:val="24"/>
                <w:u w:val="single"/>
              </w:rPr>
              <w:t>注册资本：43,782,418,502元人民币</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存续期间：持续经营</w:t>
            </w:r>
          </w:p>
          <w:p w:rsid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基金托管资格批文及文号：中国证监会证监基金字[2004]101号</w:t>
            </w:r>
          </w:p>
        </w:tc>
      </w:tr>
      <w:tr w:rsidR="006C07D7" w:rsidTr="006C07D7">
        <w:tc>
          <w:tcPr>
            <w:tcW w:w="290" w:type="pct"/>
          </w:tcPr>
          <w:p w:rsidR="001B6642" w:rsidRPr="001B6642" w:rsidRDefault="001B6642" w:rsidP="001B6642">
            <w:pPr>
              <w:rPr>
                <w:rFonts w:ascii="仿宋" w:eastAsia="仿宋" w:hAnsi="仿宋"/>
                <w:b/>
                <w:sz w:val="24"/>
              </w:rPr>
            </w:pPr>
            <w:r w:rsidRPr="001B6642">
              <w:rPr>
                <w:rFonts w:ascii="仿宋" w:eastAsia="仿宋" w:hAnsi="仿宋"/>
                <w:b/>
                <w:bCs/>
                <w:sz w:val="24"/>
              </w:rPr>
              <w:br w:type="page"/>
            </w:r>
            <w:bookmarkStart w:id="82" w:name="_Toc479325227"/>
            <w:r w:rsidRPr="001B6642">
              <w:rPr>
                <w:rFonts w:ascii="仿宋" w:eastAsia="仿宋" w:hAnsi="仿宋"/>
                <w:b/>
                <w:sz w:val="24"/>
              </w:rPr>
              <w:t>第十二部分  基金的投资</w:t>
            </w:r>
            <w:bookmarkEnd w:id="82"/>
          </w:p>
          <w:p w:rsidR="006C07D7" w:rsidRDefault="006C07D7" w:rsidP="006C07D7">
            <w:pPr>
              <w:rPr>
                <w:rFonts w:ascii="仿宋" w:eastAsia="仿宋" w:hAnsi="仿宋"/>
                <w:b/>
                <w:sz w:val="24"/>
              </w:rPr>
            </w:pPr>
          </w:p>
        </w:tc>
        <w:tc>
          <w:tcPr>
            <w:tcW w:w="2342" w:type="pct"/>
          </w:tcPr>
          <w:p w:rsidR="001B6642" w:rsidRPr="001B6642" w:rsidRDefault="001B6642" w:rsidP="001B6642">
            <w:pPr>
              <w:ind w:firstLineChars="200" w:firstLine="480"/>
              <w:rPr>
                <w:rFonts w:ascii="仿宋" w:eastAsia="仿宋" w:hAnsi="仿宋"/>
                <w:bCs/>
                <w:sz w:val="24"/>
              </w:rPr>
            </w:pPr>
            <w:r w:rsidRPr="001B6642">
              <w:rPr>
                <w:rFonts w:ascii="仿宋" w:eastAsia="仿宋" w:hAnsi="仿宋"/>
                <w:bCs/>
                <w:sz w:val="24"/>
              </w:rPr>
              <w:t>三、投资策略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1、封闭期投资策略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（3）信用债投资策略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本基金投资于公司债、企业债、中期票据等信用类债券，其信用级别评级应为</w:t>
            </w:r>
            <w:r w:rsidRPr="001B6642">
              <w:rPr>
                <w:rFonts w:ascii="仿宋" w:eastAsia="仿宋" w:hAnsi="仿宋"/>
                <w:bCs/>
                <w:sz w:val="24"/>
              </w:rPr>
              <w:t>AA+</w:t>
            </w:r>
            <w:r w:rsidRPr="001B6642">
              <w:rPr>
                <w:rFonts w:ascii="仿宋" w:eastAsia="仿宋" w:hAnsi="仿宋" w:hint="eastAsia"/>
                <w:bCs/>
                <w:sz w:val="24"/>
              </w:rPr>
              <w:t>（含）以上。</w:t>
            </w:r>
          </w:p>
          <w:p w:rsidR="006C07D7" w:rsidRPr="001B6642" w:rsidRDefault="006C07D7" w:rsidP="006C07D7">
            <w:pPr>
              <w:ind w:firstLineChars="200" w:firstLine="480"/>
              <w:rPr>
                <w:rFonts w:ascii="仿宋" w:eastAsia="仿宋" w:hAnsi="仿宋"/>
                <w:bCs/>
                <w:sz w:val="24"/>
              </w:rPr>
            </w:pPr>
          </w:p>
        </w:tc>
        <w:tc>
          <w:tcPr>
            <w:tcW w:w="2368" w:type="pct"/>
          </w:tcPr>
          <w:p w:rsidR="001B6642" w:rsidRPr="001B6642" w:rsidRDefault="001B6642" w:rsidP="001B6642">
            <w:pPr>
              <w:ind w:firstLineChars="200" w:firstLine="480"/>
              <w:rPr>
                <w:rFonts w:ascii="仿宋" w:eastAsia="仿宋" w:hAnsi="仿宋"/>
                <w:bCs/>
                <w:sz w:val="24"/>
              </w:rPr>
            </w:pPr>
            <w:r w:rsidRPr="001B6642">
              <w:rPr>
                <w:rFonts w:ascii="仿宋" w:eastAsia="仿宋" w:hAnsi="仿宋"/>
                <w:bCs/>
                <w:sz w:val="24"/>
              </w:rPr>
              <w:t>三、投资策略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1、封闭期投资策略</w:t>
            </w:r>
          </w:p>
          <w:p w:rsidR="001B6642"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（3）信用债投资策略</w:t>
            </w:r>
          </w:p>
          <w:p w:rsidR="006C07D7" w:rsidRPr="001B6642" w:rsidRDefault="001B6642" w:rsidP="001B6642">
            <w:pPr>
              <w:ind w:firstLineChars="200" w:firstLine="480"/>
              <w:rPr>
                <w:rFonts w:ascii="仿宋" w:eastAsia="仿宋" w:hAnsi="仿宋"/>
                <w:bCs/>
                <w:sz w:val="24"/>
              </w:rPr>
            </w:pPr>
            <w:r w:rsidRPr="001B6642">
              <w:rPr>
                <w:rFonts w:ascii="仿宋" w:eastAsia="仿宋" w:hAnsi="仿宋" w:hint="eastAsia"/>
                <w:bCs/>
                <w:sz w:val="24"/>
              </w:rPr>
              <w:t>本基金投资于公司债、企业债、中期票据等信用类债券，其信用级别评级应为</w:t>
            </w:r>
            <w:r w:rsidRPr="001B6642">
              <w:rPr>
                <w:rFonts w:ascii="仿宋" w:eastAsia="仿宋" w:hAnsi="仿宋"/>
                <w:bCs/>
                <w:sz w:val="24"/>
              </w:rPr>
              <w:t>AA+</w:t>
            </w:r>
            <w:r w:rsidRPr="001B6642">
              <w:rPr>
                <w:rFonts w:ascii="仿宋" w:eastAsia="仿宋" w:hAnsi="仿宋" w:hint="eastAsia"/>
                <w:bCs/>
                <w:sz w:val="24"/>
              </w:rPr>
              <w:t>（含）以上</w:t>
            </w:r>
            <w:r w:rsidRPr="001B6642">
              <w:rPr>
                <w:rFonts w:ascii="仿宋" w:eastAsia="仿宋" w:hAnsi="仿宋" w:hint="eastAsia"/>
                <w:b/>
                <w:bCs/>
                <w:sz w:val="24"/>
                <w:u w:val="single"/>
              </w:rPr>
              <w:t>，上述信用级别评级为债项评级，若无公开市场债项评级的信用类债券参照主体信用评级；前述信用级别评级的认定参照基金管理人选定评级机构出具的债券信用评级</w:t>
            </w:r>
            <w:r w:rsidRPr="001B6642">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6C07D7">
            <w:pP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6C07D7">
            <w:pP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6C07D7">
            <w:pP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6C07D7">
            <w:pP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6C07D7">
              <w:rPr>
                <w:rFonts w:ascii="仿宋" w:eastAsia="仿宋" w:hAnsi="仿宋" w:hint="eastAsia"/>
                <w:bCs/>
                <w:sz w:val="24"/>
              </w:rPr>
              <w:t>、</w:t>
            </w:r>
            <w:r w:rsidRPr="001B6642">
              <w:rPr>
                <w:rFonts w:ascii="仿宋" w:eastAsia="仿宋" w:hAnsi="仿宋" w:hint="eastAsia"/>
                <w:b/>
                <w:bCs/>
                <w:strike/>
                <w:sz w:val="24"/>
              </w:rPr>
              <w:t>甲</w:t>
            </w:r>
            <w:r w:rsidRPr="001B6642">
              <w:rPr>
                <w:rFonts w:ascii="仿宋" w:eastAsia="仿宋" w:hAnsi="仿宋"/>
                <w:b/>
                <w:bCs/>
                <w:strike/>
                <w:sz w:val="24"/>
              </w:rPr>
              <w:t>5号6层甲5号601、甲5号7层甲5号701、甲5号8层甲5号801</w:t>
            </w:r>
            <w:r w:rsidRPr="001B6642">
              <w:rPr>
                <w:rFonts w:ascii="仿宋" w:eastAsia="仿宋" w:hAnsi="仿宋" w:hint="eastAsia"/>
                <w:b/>
                <w:bCs/>
                <w:strike/>
                <w:sz w:val="24"/>
              </w:rPr>
              <w:t>、</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r w:rsidRPr="001B6642">
              <w:rPr>
                <w:rFonts w:ascii="仿宋" w:eastAsia="仿宋" w:hAnsi="仿宋" w:hint="eastAsia"/>
                <w:b/>
                <w:bCs/>
                <w:strike/>
                <w:sz w:val="24"/>
              </w:rPr>
              <w:t>（代任）</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3A68A7" w:rsidRDefault="003A68A7" w:rsidP="006C07D7">
            <w:pPr>
              <w:ind w:firstLineChars="200" w:firstLine="480"/>
              <w:rPr>
                <w:rFonts w:ascii="仿宋" w:eastAsia="仿宋" w:hAnsi="仿宋"/>
                <w:bCs/>
                <w:sz w:val="24"/>
              </w:rPr>
            </w:pP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（二）基金托管人</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名称：中国民生银行股份有限公司</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注册地址：北京市西城区复兴门内大街2号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办公地址：北京市西城区复兴门内大街2号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邮政编码：100031</w:t>
            </w:r>
          </w:p>
          <w:p w:rsidR="003A68A7" w:rsidRPr="003A68A7" w:rsidRDefault="003A68A7" w:rsidP="00645B80">
            <w:pPr>
              <w:ind w:firstLineChars="200" w:firstLine="480"/>
              <w:rPr>
                <w:rFonts w:ascii="仿宋" w:eastAsia="仿宋" w:hAnsi="仿宋"/>
                <w:b/>
                <w:bCs/>
                <w:strike/>
                <w:sz w:val="24"/>
              </w:rPr>
            </w:pPr>
            <w:r w:rsidRPr="003A68A7">
              <w:rPr>
                <w:rFonts w:ascii="仿宋" w:eastAsia="仿宋" w:hAnsi="仿宋" w:hint="eastAsia"/>
                <w:b/>
                <w:bCs/>
                <w:strike/>
                <w:sz w:val="24"/>
              </w:rPr>
              <w:t>法定代表人：洪崎</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成立日期：1996年2月7日</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基金托管业务批准文号：证监基金字[2004]101号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组织形式：其他股份有限公司（上市）</w:t>
            </w:r>
          </w:p>
          <w:p w:rsidR="003A68A7" w:rsidRPr="003A68A7" w:rsidRDefault="003A68A7" w:rsidP="00645B80">
            <w:pPr>
              <w:ind w:firstLineChars="200" w:firstLine="480"/>
              <w:rPr>
                <w:rFonts w:ascii="仿宋" w:eastAsia="仿宋" w:hAnsi="仿宋"/>
                <w:b/>
                <w:bCs/>
                <w:strike/>
                <w:sz w:val="24"/>
              </w:rPr>
            </w:pPr>
            <w:r w:rsidRPr="003A68A7">
              <w:rPr>
                <w:rFonts w:ascii="仿宋" w:eastAsia="仿宋" w:hAnsi="仿宋" w:hint="eastAsia"/>
                <w:b/>
                <w:bCs/>
                <w:strike/>
                <w:sz w:val="24"/>
              </w:rPr>
              <w:t>注册资本：28,365,585,227元人民币</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存续期间：持续经营</w:t>
            </w:r>
          </w:p>
          <w:p w:rsid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经营范围：</w:t>
            </w:r>
            <w:r w:rsidRPr="003A68A7">
              <w:rPr>
                <w:rFonts w:ascii="仿宋" w:eastAsia="仿宋" w:hAnsi="仿宋" w:hint="eastAsia"/>
                <w:b/>
                <w:bCs/>
                <w:strike/>
                <w:sz w:val="24"/>
              </w:rPr>
              <w:t>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有效期至2020年02月18日）；提供保管箱服务；经国务院银行业监督管理机构批准的其他业务。</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3A68A7" w:rsidRDefault="003A68A7" w:rsidP="006C07D7">
            <w:pPr>
              <w:ind w:firstLineChars="200" w:firstLine="480"/>
              <w:rPr>
                <w:rFonts w:ascii="仿宋" w:eastAsia="仿宋" w:hAnsi="仿宋"/>
                <w:bCs/>
                <w:sz w:val="24"/>
              </w:rPr>
            </w:pPr>
          </w:p>
          <w:p w:rsidR="003A68A7" w:rsidRDefault="003A68A7" w:rsidP="006C07D7">
            <w:pPr>
              <w:ind w:firstLineChars="200" w:firstLine="480"/>
              <w:rPr>
                <w:rFonts w:ascii="仿宋" w:eastAsia="仿宋" w:hAnsi="仿宋"/>
                <w:bCs/>
                <w:sz w:val="24"/>
              </w:rPr>
            </w:pPr>
          </w:p>
          <w:p w:rsidR="003A68A7" w:rsidRDefault="003A68A7" w:rsidP="006C07D7">
            <w:pPr>
              <w:ind w:firstLineChars="200" w:firstLine="480"/>
              <w:rPr>
                <w:rFonts w:ascii="仿宋" w:eastAsia="仿宋" w:hAnsi="仿宋"/>
                <w:bCs/>
                <w:sz w:val="24"/>
              </w:rPr>
            </w:pP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（二）基金托管人</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名称：中国民生银行股份有限公司</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注册地址：北京市西城区复兴门内大街2号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办公地址：北京市西城区复兴门内大街2号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邮政编码：100031</w:t>
            </w:r>
          </w:p>
          <w:p w:rsidR="003A68A7" w:rsidRPr="003A68A7" w:rsidRDefault="003A68A7" w:rsidP="00645B80">
            <w:pPr>
              <w:ind w:firstLineChars="200" w:firstLine="480"/>
              <w:rPr>
                <w:rFonts w:ascii="仿宋" w:eastAsia="仿宋" w:hAnsi="仿宋"/>
                <w:b/>
                <w:bCs/>
                <w:sz w:val="24"/>
                <w:u w:val="single"/>
              </w:rPr>
            </w:pPr>
            <w:r w:rsidRPr="003A68A7">
              <w:rPr>
                <w:rFonts w:ascii="仿宋" w:eastAsia="仿宋" w:hAnsi="仿宋" w:hint="eastAsia"/>
                <w:b/>
                <w:bCs/>
                <w:sz w:val="24"/>
                <w:u w:val="single"/>
              </w:rPr>
              <w:t>法定代表人：高迎欣</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成立日期：1996年2月7日</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基金托管业务批准文号：证监基金字[2004]101号</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组织形式：其他股份有限公司（上市）</w:t>
            </w:r>
          </w:p>
          <w:p w:rsidR="003A68A7" w:rsidRPr="003A68A7" w:rsidRDefault="003A68A7" w:rsidP="00645B80">
            <w:pPr>
              <w:ind w:firstLineChars="200" w:firstLine="480"/>
              <w:rPr>
                <w:rFonts w:ascii="仿宋" w:eastAsia="仿宋" w:hAnsi="仿宋"/>
                <w:b/>
                <w:bCs/>
                <w:sz w:val="24"/>
                <w:u w:val="single"/>
              </w:rPr>
            </w:pPr>
            <w:r w:rsidRPr="003A68A7">
              <w:rPr>
                <w:rFonts w:ascii="仿宋" w:eastAsia="仿宋" w:hAnsi="仿宋" w:hint="eastAsia"/>
                <w:b/>
                <w:bCs/>
                <w:sz w:val="24"/>
                <w:u w:val="single"/>
              </w:rPr>
              <w:t>注册资本：43,782,418,502元人民币</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存续期间：持续经营</w:t>
            </w:r>
          </w:p>
          <w:p w:rsid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经营范围：</w:t>
            </w:r>
            <w:r w:rsidRPr="003A68A7">
              <w:rPr>
                <w:rFonts w:ascii="仿宋" w:eastAsia="仿宋" w:hAnsi="仿宋" w:hint="eastAsia"/>
                <w:b/>
                <w:bCs/>
                <w:sz w:val="24"/>
                <w:u w:val="single"/>
              </w:rPr>
              <w:t>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提供保管箱服务；经国务院银行业监督管理机构批准的其他业务；保险兼业代理业务；证券投资基金销售、证券投资基金托管。（市场主体依法自主选择经营项目，开展经营活动；保险兼业代理业务、证券投资基金销售、证券投资基金托管以及依法须经批准的项目，经相关部门批准后依批准的内容开展经营活动；不得从事国家和本市产业政策禁止和限制类项目的经营活动。）</w:t>
            </w:r>
          </w:p>
        </w:tc>
      </w:tr>
    </w:tbl>
    <w:p w:rsidR="006C07D7" w:rsidRPr="003B72E9" w:rsidRDefault="006C07D7" w:rsidP="006C07D7">
      <w:pPr>
        <w:pStyle w:val="ad"/>
        <w:autoSpaceDE w:val="0"/>
        <w:autoSpaceDN w:val="0"/>
        <w:adjustRightInd w:val="0"/>
        <w:ind w:left="1361" w:firstLineChars="0" w:firstLine="0"/>
      </w:pPr>
    </w:p>
    <w:p w:rsidR="006C07D7" w:rsidRDefault="003A68A7" w:rsidP="003A68A7">
      <w:pPr>
        <w:pStyle w:val="ad"/>
        <w:numPr>
          <w:ilvl w:val="0"/>
          <w:numId w:val="3"/>
        </w:numPr>
        <w:autoSpaceDE w:val="0"/>
        <w:autoSpaceDN w:val="0"/>
        <w:adjustRightInd w:val="0"/>
        <w:ind w:firstLineChars="0"/>
        <w:outlineLvl w:val="0"/>
        <w:rPr>
          <w:rFonts w:ascii="仿宋_GB2312" w:eastAsia="仿宋_GB2312"/>
          <w:sz w:val="32"/>
          <w:szCs w:val="32"/>
        </w:rPr>
      </w:pPr>
      <w:r w:rsidRPr="003A68A7">
        <w:rPr>
          <w:rFonts w:ascii="仿宋_GB2312" w:eastAsia="仿宋_GB2312" w:hint="eastAsia"/>
          <w:sz w:val="32"/>
          <w:szCs w:val="32"/>
        </w:rPr>
        <w:t>工银瑞信恒享纯债债券型证券投资基金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3A68A7">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3A68A7" w:rsidRPr="003A68A7" w:rsidRDefault="003A68A7" w:rsidP="003A68A7">
            <w:pPr>
              <w:ind w:firstLineChars="200" w:firstLine="480"/>
              <w:rPr>
                <w:rFonts w:ascii="仿宋" w:eastAsia="仿宋" w:hAnsi="仿宋"/>
                <w:bCs/>
                <w:sz w:val="24"/>
              </w:rPr>
            </w:pPr>
            <w:r w:rsidRPr="003A68A7">
              <w:rPr>
                <w:rFonts w:ascii="仿宋" w:eastAsia="仿宋" w:hAnsi="仿宋"/>
                <w:bCs/>
                <w:sz w:val="24"/>
              </w:rPr>
              <w:t>三、投资策略</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3、信用债投资策略</w:t>
            </w:r>
          </w:p>
          <w:p w:rsidR="006C07D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本基金投资于信用类债券，其债项评级应为AA级（含）以上，债券发行人上年末净资产应在10亿元以上。</w:t>
            </w:r>
          </w:p>
        </w:tc>
        <w:tc>
          <w:tcPr>
            <w:tcW w:w="2368" w:type="pct"/>
          </w:tcPr>
          <w:p w:rsidR="003A68A7" w:rsidRPr="003A68A7" w:rsidRDefault="003A68A7" w:rsidP="003A68A7">
            <w:pPr>
              <w:ind w:firstLineChars="200" w:firstLine="480"/>
              <w:rPr>
                <w:rFonts w:ascii="仿宋" w:eastAsia="仿宋" w:hAnsi="仿宋"/>
                <w:bCs/>
                <w:sz w:val="24"/>
              </w:rPr>
            </w:pPr>
            <w:r w:rsidRPr="003A68A7">
              <w:rPr>
                <w:rFonts w:ascii="仿宋" w:eastAsia="仿宋" w:hAnsi="仿宋"/>
                <w:bCs/>
                <w:sz w:val="24"/>
              </w:rPr>
              <w:t>三、投资策略</w:t>
            </w:r>
          </w:p>
          <w:p w:rsidR="003A68A7" w:rsidRPr="003A68A7" w:rsidRDefault="003A68A7" w:rsidP="003A68A7">
            <w:pPr>
              <w:ind w:firstLineChars="200" w:firstLine="480"/>
              <w:rPr>
                <w:rFonts w:ascii="仿宋" w:eastAsia="仿宋" w:hAnsi="仿宋"/>
                <w:bCs/>
                <w:sz w:val="24"/>
              </w:rPr>
            </w:pPr>
            <w:r w:rsidRPr="003A68A7">
              <w:rPr>
                <w:rFonts w:ascii="仿宋" w:eastAsia="仿宋" w:hAnsi="仿宋" w:hint="eastAsia"/>
                <w:bCs/>
                <w:sz w:val="24"/>
              </w:rPr>
              <w:t>3、信用债投资策略</w:t>
            </w:r>
          </w:p>
          <w:p w:rsidR="006C07D7" w:rsidRPr="003A68A7" w:rsidRDefault="003A68A7" w:rsidP="006C07D7">
            <w:pPr>
              <w:ind w:firstLineChars="200" w:firstLine="480"/>
              <w:rPr>
                <w:rFonts w:ascii="仿宋" w:eastAsia="仿宋" w:hAnsi="仿宋"/>
                <w:bCs/>
                <w:sz w:val="24"/>
              </w:rPr>
            </w:pPr>
            <w:r w:rsidRPr="003A68A7">
              <w:rPr>
                <w:rFonts w:ascii="仿宋" w:eastAsia="仿宋" w:hAnsi="仿宋" w:hint="eastAsia"/>
                <w:bCs/>
                <w:sz w:val="24"/>
              </w:rPr>
              <w:t>本基金投资于信用类债券，其债项评级应为AA级（含）以上，债券发行人上年末净资产应在10亿元以上</w:t>
            </w:r>
            <w:r w:rsidRPr="003A68A7">
              <w:rPr>
                <w:rFonts w:ascii="仿宋" w:eastAsia="仿宋" w:hAnsi="仿宋" w:hint="eastAsia"/>
                <w:b/>
                <w:bCs/>
                <w:sz w:val="24"/>
                <w:u w:val="single"/>
              </w:rPr>
              <w:t>，信用类债券若无公开市场债项评级的，参照其主体信用评级；前述对信用类债券评级的认定参照基金管理人选定评级机构出具的债券信用评级</w:t>
            </w:r>
            <w:r w:rsidRPr="003A68A7">
              <w:rPr>
                <w:rFonts w:ascii="仿宋" w:eastAsia="仿宋" w:hAnsi="仿宋" w:hint="eastAsia"/>
                <w:bCs/>
                <w:sz w:val="24"/>
              </w:rPr>
              <w:t>。</w:t>
            </w:r>
          </w:p>
        </w:tc>
      </w:tr>
    </w:tbl>
    <w:p w:rsidR="006C07D7" w:rsidRPr="003B72E9" w:rsidRDefault="006C07D7" w:rsidP="006C07D7">
      <w:pPr>
        <w:pStyle w:val="ad"/>
        <w:autoSpaceDE w:val="0"/>
        <w:autoSpaceDN w:val="0"/>
        <w:adjustRightInd w:val="0"/>
        <w:ind w:left="1361" w:firstLineChars="0" w:firstLine="0"/>
      </w:pPr>
    </w:p>
    <w:p w:rsidR="006C07D7" w:rsidRPr="00750342" w:rsidRDefault="00750342" w:rsidP="00846175">
      <w:pPr>
        <w:pStyle w:val="ad"/>
        <w:numPr>
          <w:ilvl w:val="0"/>
          <w:numId w:val="3"/>
        </w:numPr>
        <w:autoSpaceDE w:val="0"/>
        <w:autoSpaceDN w:val="0"/>
        <w:adjustRightInd w:val="0"/>
        <w:ind w:firstLineChars="0"/>
        <w:outlineLvl w:val="0"/>
        <w:rPr>
          <w:rFonts w:ascii="仿宋_GB2312" w:eastAsia="仿宋_GB2312"/>
          <w:sz w:val="32"/>
          <w:szCs w:val="32"/>
        </w:rPr>
      </w:pPr>
      <w:r w:rsidRPr="00750342">
        <w:rPr>
          <w:rFonts w:ascii="仿宋_GB2312" w:eastAsia="仿宋_GB2312" w:hint="eastAsia"/>
          <w:sz w:val="32"/>
          <w:szCs w:val="32"/>
        </w:rPr>
        <w:t>工银瑞信瑞丰半年定期开放纯债债券型发起式证券投资基金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3A68A7">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3A68A7">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第七部分  基金合同当事人及权利义务</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w:t>
            </w:r>
            <w:r>
              <w:rPr>
                <w:rFonts w:ascii="仿宋" w:eastAsia="仿宋" w:hAnsi="仿宋"/>
                <w:b/>
                <w:bCs/>
                <w:strike/>
                <w:sz w:val="24"/>
              </w:rPr>
              <w:t>6层甲5号601、甲5号7层甲5号701、甲5号8层甲5号801、甲5号</w:t>
            </w:r>
            <w:r>
              <w:rPr>
                <w:rFonts w:ascii="仿宋" w:eastAsia="仿宋" w:hAnsi="仿宋" w:hint="eastAsia"/>
                <w:bCs/>
                <w:sz w:val="24"/>
              </w:rPr>
              <w:t>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r>
              <w:rPr>
                <w:rFonts w:ascii="仿宋" w:eastAsia="仿宋" w:hAnsi="仿宋" w:hint="eastAsia"/>
                <w:b/>
                <w:bCs/>
                <w:strike/>
                <w:sz w:val="24"/>
              </w:rPr>
              <w:t>（代任）</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（一）</w:t>
            </w:r>
            <w:r w:rsidRPr="00750342">
              <w:rPr>
                <w:rFonts w:ascii="仿宋" w:eastAsia="仿宋" w:hAnsi="仿宋" w:hint="eastAsia"/>
                <w:bCs/>
                <w:sz w:val="24"/>
              </w:rPr>
              <w:tab/>
              <w:t>基金托管人简况</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名称：中国光大银行股份有限公司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住所：北京市西城区太平桥大街25号、甲25 号中国光大中心</w:t>
            </w:r>
          </w:p>
          <w:p w:rsidR="00750342" w:rsidRPr="00750342" w:rsidRDefault="00750342" w:rsidP="00645B80">
            <w:pPr>
              <w:ind w:firstLineChars="200" w:firstLine="480"/>
              <w:rPr>
                <w:rFonts w:ascii="仿宋" w:eastAsia="仿宋" w:hAnsi="仿宋"/>
                <w:b/>
                <w:bCs/>
                <w:strike/>
                <w:sz w:val="24"/>
              </w:rPr>
            </w:pPr>
            <w:r w:rsidRPr="00750342">
              <w:rPr>
                <w:rFonts w:ascii="仿宋" w:eastAsia="仿宋" w:hAnsi="仿宋" w:hint="eastAsia"/>
                <w:b/>
                <w:bCs/>
                <w:strike/>
                <w:sz w:val="24"/>
              </w:rPr>
              <w:t>法定代表人：李晓鹏</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成立时间：1992年6月18日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批准设立机关和批准设立文号：国务院、国函[1992]7号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组织形式：股份有限公司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注册资本：466.79095亿元人民币</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存续期间：持续经营</w:t>
            </w:r>
          </w:p>
          <w:p w:rsid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基金托管资格批文及文号：证监基金字【2002】75号</w:t>
            </w: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（一）</w:t>
            </w:r>
            <w:r>
              <w:rPr>
                <w:rFonts w:ascii="仿宋" w:eastAsia="仿宋" w:hAnsi="仿宋" w:hint="eastAsia"/>
                <w:bCs/>
                <w:sz w:val="24"/>
              </w:rPr>
              <w:tab/>
              <w:t>基金管理人简况</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名称：工银瑞信基金管理有限公司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住所：北京市西城区金融大街5号、甲5号9层甲5号901</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法定代表人：赵桂才</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设立日期：2005年6月21日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批准设立机关及批准设立文号：中国证监会证监基金字【2005】93号</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注册资本：贰亿元人民币</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存续期限：持续经营</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联系电话：400-811-9999</w:t>
            </w: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（一）</w:t>
            </w:r>
            <w:r w:rsidRPr="00750342">
              <w:rPr>
                <w:rFonts w:ascii="仿宋" w:eastAsia="仿宋" w:hAnsi="仿宋" w:hint="eastAsia"/>
                <w:bCs/>
                <w:sz w:val="24"/>
              </w:rPr>
              <w:tab/>
              <w:t>基金托管人简况</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名称：中国光大银行股份有限公司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住所：北京市西城区太平桥大街</w:t>
            </w:r>
            <w:r>
              <w:rPr>
                <w:rFonts w:ascii="仿宋" w:eastAsia="仿宋" w:hAnsi="仿宋" w:hint="eastAsia"/>
                <w:bCs/>
                <w:sz w:val="24"/>
              </w:rPr>
              <w:t>25</w:t>
            </w:r>
            <w:r w:rsidRPr="00750342">
              <w:rPr>
                <w:rFonts w:ascii="仿宋" w:eastAsia="仿宋" w:hAnsi="仿宋" w:hint="eastAsia"/>
                <w:bCs/>
                <w:sz w:val="24"/>
              </w:rPr>
              <w:t>号、甲25 号中国光大中心</w:t>
            </w:r>
          </w:p>
          <w:p w:rsidR="00750342" w:rsidRPr="00750342" w:rsidRDefault="00750342" w:rsidP="00645B80">
            <w:pPr>
              <w:ind w:firstLineChars="200" w:firstLine="480"/>
              <w:rPr>
                <w:rFonts w:ascii="仿宋" w:eastAsia="仿宋" w:hAnsi="仿宋"/>
                <w:b/>
                <w:bCs/>
                <w:sz w:val="24"/>
                <w:u w:val="single"/>
              </w:rPr>
            </w:pPr>
            <w:r w:rsidRPr="00750342">
              <w:rPr>
                <w:rFonts w:ascii="仿宋" w:eastAsia="仿宋" w:hAnsi="仿宋" w:hint="eastAsia"/>
                <w:b/>
                <w:bCs/>
                <w:sz w:val="24"/>
                <w:u w:val="single"/>
              </w:rPr>
              <w:t>法定代表人：王江</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成立时间：1992年6月18日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批准设立机关和批准设立文号：国务院、国函[1992]7号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组织形式：股份有限公司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注册资本：466.79095亿元人民币</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存续期间：持续经营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基金托管资格批文及文号：证监基金字【2002】75号</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二、投资范围</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p>
          <w:p w:rsidR="006C07D7" w:rsidRDefault="006C07D7"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三、投资策略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（3）信用债投资策略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四、投资限制</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1、组合限制</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10）本基金买入信用债的债项评级不得低于AA+，其中短期融资券、超短期融资券等短期信用债的信用评级依照评级机构出具的主体信用评级。本基金投资AA+的信用债券占基金资产净值的比例不超过80%；投资AAA的信用债券及利率债占基金资产净值的比例不低于20%；</w:t>
            </w:r>
          </w:p>
        </w:tc>
        <w:tc>
          <w:tcPr>
            <w:tcW w:w="2368" w:type="pct"/>
          </w:tcPr>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二、投资范围</w:t>
            </w:r>
          </w:p>
          <w:p w:rsid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750342">
              <w:rPr>
                <w:rFonts w:ascii="仿宋" w:eastAsia="仿宋" w:hAnsi="仿宋" w:hint="eastAsia"/>
                <w:b/>
                <w:bCs/>
                <w:sz w:val="24"/>
                <w:u w:val="single"/>
              </w:rPr>
              <w:t>，若信用债无市场公开债项评级的，参照其主体信用评级；前述对信用债评级的认定参照基金管理人选定评级机构出具的债券信用评级</w:t>
            </w:r>
            <w:r w:rsidRPr="00750342">
              <w:rPr>
                <w:rFonts w:ascii="仿宋" w:eastAsia="仿宋" w:hAnsi="仿宋" w:hint="eastAsia"/>
                <w:bCs/>
                <w:sz w:val="24"/>
              </w:rPr>
              <w:t>。</w:t>
            </w:r>
          </w:p>
          <w:p w:rsidR="00750342" w:rsidRPr="00750342" w:rsidRDefault="00750342" w:rsidP="00750342">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三、投资策略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（3）信用债投资策略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750342">
              <w:rPr>
                <w:rFonts w:ascii="仿宋" w:eastAsia="仿宋" w:hAnsi="仿宋" w:hint="eastAsia"/>
                <w:b/>
                <w:bCs/>
                <w:sz w:val="24"/>
                <w:u w:val="single"/>
              </w:rPr>
              <w:t>，若信用债无市场公开债项评级的，参照其主体信用评级；前述对信用债评级的认定参照基金管理人选定评级机构出具的债券信用评级</w:t>
            </w:r>
            <w:r w:rsidRPr="00750342">
              <w:rPr>
                <w:rFonts w:ascii="仿宋" w:eastAsia="仿宋" w:hAnsi="仿宋" w:hint="eastAsia"/>
                <w:bCs/>
                <w:sz w:val="24"/>
              </w:rPr>
              <w:t>。</w:t>
            </w:r>
          </w:p>
          <w:p w:rsidR="006C07D7" w:rsidRDefault="006C07D7"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四、投资限制</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bCs/>
                <w:sz w:val="24"/>
              </w:rPr>
              <w:t>1、组合限制</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（10）本基金买入信用债的债项评级不得低于AA+，其中短期融资券、超短期融资券等短期信用债的信用评级依照评级机构出具的主体信用评级</w:t>
            </w:r>
            <w:r w:rsidRPr="00750342">
              <w:rPr>
                <w:rFonts w:ascii="仿宋" w:eastAsia="仿宋" w:hAnsi="仿宋" w:hint="eastAsia"/>
                <w:b/>
                <w:bCs/>
                <w:sz w:val="24"/>
                <w:u w:val="single"/>
              </w:rPr>
              <w:t>，若信用债无市场公开债项评级的，参照其主体信用评级；前述对信用债评级的认定参照基金管理人选定评级机构出具的债券信用评级</w:t>
            </w:r>
            <w:r w:rsidRPr="00750342">
              <w:rPr>
                <w:rFonts w:ascii="仿宋" w:eastAsia="仿宋" w:hAnsi="仿宋" w:hint="eastAsia"/>
                <w:bCs/>
                <w:sz w:val="24"/>
              </w:rPr>
              <w:t>。本基金投资AA+的信用债券占基金资产净值的比例不超过80%；投资</w:t>
            </w:r>
            <w:r w:rsidRPr="00750342">
              <w:rPr>
                <w:rFonts w:ascii="仿宋" w:eastAsia="仿宋" w:hAnsi="仿宋"/>
                <w:bCs/>
                <w:sz w:val="24"/>
              </w:rPr>
              <w:t>AAA</w:t>
            </w:r>
            <w:r w:rsidRPr="00750342">
              <w:rPr>
                <w:rFonts w:ascii="仿宋" w:eastAsia="仿宋" w:hAnsi="仿宋" w:hint="eastAsia"/>
                <w:bCs/>
                <w:sz w:val="24"/>
              </w:rPr>
              <w:t>的信用债券及利率债占基金资产净值的比例不低于</w:t>
            </w:r>
            <w:r w:rsidRPr="00750342">
              <w:rPr>
                <w:rFonts w:ascii="仿宋" w:eastAsia="仿宋" w:hAnsi="仿宋"/>
                <w:bCs/>
                <w:sz w:val="24"/>
              </w:rPr>
              <w:t>20%</w:t>
            </w:r>
            <w:r w:rsidRPr="00750342">
              <w:rPr>
                <w:rFonts w:ascii="仿宋" w:eastAsia="仿宋" w:hAnsi="仿宋" w:hint="eastAsia"/>
                <w:bCs/>
                <w:sz w:val="24"/>
              </w:rPr>
              <w:t>；</w:t>
            </w:r>
          </w:p>
          <w:p w:rsidR="00750342" w:rsidRPr="00750342" w:rsidRDefault="00750342" w:rsidP="006C07D7">
            <w:pPr>
              <w:ind w:firstLineChars="200" w:firstLine="480"/>
              <w:rPr>
                <w:rFonts w:ascii="仿宋" w:eastAsia="仿宋" w:hAnsi="仿宋"/>
                <w:bCs/>
                <w:sz w:val="24"/>
              </w:rPr>
            </w:pP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6C07D7">
            <w:pP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6C07D7">
            <w:pP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6C07D7">
            <w:pP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6C07D7">
            <w:pP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Pr>
                <w:rFonts w:ascii="仿宋" w:eastAsia="仿宋" w:hAnsi="仿宋" w:hint="eastAsia"/>
                <w:b/>
                <w:sz w:val="24"/>
              </w:rPr>
              <w:t>一、基金托管协议当事人</w:t>
            </w:r>
          </w:p>
        </w:tc>
        <w:tc>
          <w:tcPr>
            <w:tcW w:w="2342"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w:t>
            </w:r>
            <w:r w:rsidRPr="006C07D7">
              <w:rPr>
                <w:rFonts w:ascii="仿宋" w:eastAsia="仿宋" w:hAnsi="仿宋" w:hint="eastAsia"/>
                <w:bCs/>
                <w:sz w:val="24"/>
              </w:rPr>
              <w:t>、</w:t>
            </w:r>
            <w:r w:rsidRPr="00750342">
              <w:rPr>
                <w:rFonts w:ascii="仿宋" w:eastAsia="仿宋" w:hAnsi="仿宋" w:hint="eastAsia"/>
                <w:b/>
                <w:bCs/>
                <w:strike/>
                <w:sz w:val="24"/>
              </w:rPr>
              <w:t>甲</w:t>
            </w:r>
            <w:r w:rsidRPr="00750342">
              <w:rPr>
                <w:rFonts w:ascii="仿宋" w:eastAsia="仿宋" w:hAnsi="仿宋"/>
                <w:b/>
                <w:bCs/>
                <w:strike/>
                <w:sz w:val="24"/>
              </w:rPr>
              <w:t>5号6层甲5号601、甲5号7层甲5号701、甲5号8层甲5号801</w:t>
            </w:r>
            <w:r w:rsidRPr="00750342">
              <w:rPr>
                <w:rFonts w:ascii="仿宋" w:eastAsia="仿宋" w:hAnsi="仿宋" w:hint="eastAsia"/>
                <w:b/>
                <w:bCs/>
                <w:strike/>
                <w:sz w:val="24"/>
              </w:rPr>
              <w:t>、</w:t>
            </w:r>
            <w:r w:rsidRPr="00B16D88">
              <w:rPr>
                <w:rFonts w:ascii="仿宋" w:eastAsia="仿宋" w:hAnsi="仿宋" w:hint="eastAsia"/>
                <w:bCs/>
                <w:sz w:val="24"/>
              </w:rPr>
              <w:t>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750342" w:rsidRDefault="006C07D7" w:rsidP="006C07D7">
            <w:pPr>
              <w:ind w:firstLineChars="200" w:firstLine="480"/>
              <w:rPr>
                <w:rFonts w:ascii="仿宋" w:eastAsia="仿宋" w:hAnsi="仿宋"/>
                <w:b/>
                <w:bCs/>
                <w:strike/>
                <w:sz w:val="24"/>
              </w:rPr>
            </w:pPr>
            <w:r w:rsidRPr="00B16D88">
              <w:rPr>
                <w:rFonts w:ascii="仿宋" w:eastAsia="仿宋" w:hAnsi="仿宋" w:hint="eastAsia"/>
                <w:bCs/>
                <w:sz w:val="24"/>
              </w:rPr>
              <w:t>法定代表人：赵桂才</w:t>
            </w:r>
            <w:r w:rsidRPr="00750342">
              <w:rPr>
                <w:rFonts w:ascii="仿宋" w:eastAsia="仿宋" w:hAnsi="仿宋" w:hint="eastAsia"/>
                <w:b/>
                <w:bCs/>
                <w:strike/>
                <w:sz w:val="24"/>
              </w:rPr>
              <w:t>（代任）</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sidRPr="00AD627B">
              <w:rPr>
                <w:rFonts w:ascii="仿宋" w:eastAsia="仿宋" w:hAnsi="仿宋"/>
                <w:bCs/>
                <w:sz w:val="24"/>
              </w:rPr>
              <w:t>[</w:t>
            </w:r>
            <w:r w:rsidRPr="00B16D88">
              <w:rPr>
                <w:rFonts w:ascii="仿宋" w:eastAsia="仿宋" w:hAnsi="仿宋" w:hint="eastAsia"/>
                <w:bCs/>
                <w:sz w:val="24"/>
              </w:rPr>
              <w:t>2005</w:t>
            </w:r>
            <w:r w:rsidRPr="00AD627B">
              <w:rPr>
                <w:rFonts w:ascii="仿宋" w:eastAsia="仿宋" w:hAnsi="仿宋"/>
                <w:bCs/>
                <w:sz w:val="24"/>
              </w:rPr>
              <w:t>]</w:t>
            </w:r>
            <w:r w:rsidRPr="00B16D88">
              <w:rPr>
                <w:rFonts w:ascii="仿宋" w:eastAsia="仿宋" w:hAnsi="仿宋" w:hint="eastAsia"/>
                <w:bCs/>
                <w:sz w:val="24"/>
              </w:rPr>
              <w:t>93号</w:t>
            </w:r>
          </w:p>
          <w:p w:rsidR="006C07D7" w:rsidRPr="00AD627B"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名称：中国光大银行股份有限公司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住所及办公地址：北京市西城区太平桥大街</w:t>
            </w:r>
            <w:r w:rsidRPr="00750342">
              <w:rPr>
                <w:rFonts w:ascii="仿宋" w:eastAsia="仿宋" w:hAnsi="仿宋"/>
                <w:bCs/>
                <w:sz w:val="24"/>
              </w:rPr>
              <w:t xml:space="preserve">25 </w:t>
            </w:r>
            <w:r w:rsidRPr="00750342">
              <w:rPr>
                <w:rFonts w:ascii="仿宋" w:eastAsia="仿宋" w:hAnsi="仿宋" w:hint="eastAsia"/>
                <w:bCs/>
                <w:sz w:val="24"/>
              </w:rPr>
              <w:t>号、甲</w:t>
            </w:r>
            <w:r w:rsidRPr="00750342">
              <w:rPr>
                <w:rFonts w:ascii="仿宋" w:eastAsia="仿宋" w:hAnsi="仿宋"/>
                <w:bCs/>
                <w:sz w:val="24"/>
              </w:rPr>
              <w:t xml:space="preserve">25 </w:t>
            </w:r>
            <w:r w:rsidRPr="00750342">
              <w:rPr>
                <w:rFonts w:ascii="仿宋" w:eastAsia="仿宋" w:hAnsi="仿宋" w:hint="eastAsia"/>
                <w:bCs/>
                <w:sz w:val="24"/>
              </w:rPr>
              <w:t>号中国光大中心</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成立日期：</w:t>
            </w:r>
            <w:r w:rsidRPr="00750342">
              <w:rPr>
                <w:rFonts w:ascii="仿宋" w:eastAsia="仿宋" w:hAnsi="仿宋"/>
                <w:bCs/>
                <w:sz w:val="24"/>
              </w:rPr>
              <w:t>1992</w:t>
            </w:r>
            <w:r w:rsidRPr="00750342">
              <w:rPr>
                <w:rFonts w:ascii="仿宋" w:eastAsia="仿宋" w:hAnsi="仿宋" w:hint="eastAsia"/>
                <w:bCs/>
                <w:sz w:val="24"/>
              </w:rPr>
              <w:t>年</w:t>
            </w:r>
            <w:r w:rsidRPr="00750342">
              <w:rPr>
                <w:rFonts w:ascii="仿宋" w:eastAsia="仿宋" w:hAnsi="仿宋"/>
                <w:bCs/>
                <w:sz w:val="24"/>
              </w:rPr>
              <w:t>6</w:t>
            </w:r>
            <w:r w:rsidRPr="00750342">
              <w:rPr>
                <w:rFonts w:ascii="仿宋" w:eastAsia="仿宋" w:hAnsi="仿宋" w:hint="eastAsia"/>
                <w:bCs/>
                <w:sz w:val="24"/>
              </w:rPr>
              <w:t>月</w:t>
            </w:r>
            <w:r w:rsidRPr="00750342">
              <w:rPr>
                <w:rFonts w:ascii="仿宋" w:eastAsia="仿宋" w:hAnsi="仿宋"/>
                <w:bCs/>
                <w:sz w:val="24"/>
              </w:rPr>
              <w:t>18</w:t>
            </w:r>
            <w:r w:rsidRPr="00750342">
              <w:rPr>
                <w:rFonts w:ascii="仿宋" w:eastAsia="仿宋" w:hAnsi="仿宋" w:hint="eastAsia"/>
                <w:bCs/>
                <w:sz w:val="24"/>
              </w:rPr>
              <w:t>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批准设立机关和批准设立文号：国务院、国函</w:t>
            </w:r>
            <w:r w:rsidRPr="00750342">
              <w:rPr>
                <w:rFonts w:ascii="仿宋" w:eastAsia="仿宋" w:hAnsi="仿宋"/>
                <w:bCs/>
                <w:sz w:val="24"/>
              </w:rPr>
              <w:t>[1992]7</w:t>
            </w:r>
            <w:r w:rsidRPr="00750342">
              <w:rPr>
                <w:rFonts w:ascii="仿宋" w:eastAsia="仿宋" w:hAnsi="仿宋" w:hint="eastAsia"/>
                <w:bCs/>
                <w:sz w:val="24"/>
              </w:rPr>
              <w:t>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组织形式：股份有限公司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注册资本：</w:t>
            </w:r>
            <w:r w:rsidRPr="00750342">
              <w:rPr>
                <w:rFonts w:ascii="仿宋" w:eastAsia="仿宋" w:hAnsi="仿宋"/>
                <w:bCs/>
                <w:sz w:val="24"/>
              </w:rPr>
              <w:t>466.79095</w:t>
            </w:r>
            <w:r w:rsidRPr="00750342">
              <w:rPr>
                <w:rFonts w:ascii="仿宋" w:eastAsia="仿宋" w:hAnsi="仿宋" w:hint="eastAsia"/>
                <w:bCs/>
                <w:sz w:val="24"/>
              </w:rPr>
              <w:t>亿元人民币</w:t>
            </w:r>
          </w:p>
          <w:p w:rsidR="00750342" w:rsidRPr="00750342" w:rsidRDefault="00750342" w:rsidP="00645B80">
            <w:pPr>
              <w:ind w:firstLineChars="200" w:firstLine="480"/>
              <w:rPr>
                <w:rFonts w:ascii="仿宋" w:eastAsia="仿宋" w:hAnsi="仿宋"/>
                <w:b/>
                <w:bCs/>
                <w:strike/>
                <w:sz w:val="24"/>
              </w:rPr>
            </w:pPr>
            <w:r w:rsidRPr="00750342">
              <w:rPr>
                <w:rFonts w:ascii="仿宋" w:eastAsia="仿宋" w:hAnsi="仿宋" w:hint="eastAsia"/>
                <w:b/>
                <w:bCs/>
                <w:strike/>
                <w:sz w:val="24"/>
              </w:rPr>
              <w:t>法定代表人：李晓鹏</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基金托管业务批准文号：中国证监会证监基字【</w:t>
            </w:r>
            <w:r w:rsidRPr="00750342">
              <w:rPr>
                <w:rFonts w:ascii="仿宋" w:eastAsia="仿宋" w:hAnsi="仿宋"/>
                <w:bCs/>
                <w:sz w:val="24"/>
              </w:rPr>
              <w:t>2002</w:t>
            </w:r>
            <w:r w:rsidRPr="00750342">
              <w:rPr>
                <w:rFonts w:ascii="仿宋" w:eastAsia="仿宋" w:hAnsi="仿宋" w:hint="eastAsia"/>
                <w:bCs/>
                <w:sz w:val="24"/>
              </w:rPr>
              <w:t>】</w:t>
            </w:r>
            <w:r w:rsidRPr="00750342">
              <w:rPr>
                <w:rFonts w:ascii="仿宋" w:eastAsia="仿宋" w:hAnsi="仿宋"/>
                <w:bCs/>
                <w:sz w:val="24"/>
              </w:rPr>
              <w:t>75</w:t>
            </w:r>
            <w:r w:rsidRPr="00750342">
              <w:rPr>
                <w:rFonts w:ascii="仿宋" w:eastAsia="仿宋" w:hAnsi="仿宋" w:hint="eastAsia"/>
                <w:bCs/>
                <w:sz w:val="24"/>
              </w:rPr>
              <w:t>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投资与托管部总经理：曾闻学</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电话：（</w:t>
            </w:r>
            <w:r w:rsidRPr="00750342">
              <w:rPr>
                <w:rFonts w:ascii="仿宋" w:eastAsia="仿宋" w:hAnsi="仿宋"/>
                <w:bCs/>
                <w:sz w:val="24"/>
              </w:rPr>
              <w:t>010</w:t>
            </w:r>
            <w:r w:rsidRPr="00750342">
              <w:rPr>
                <w:rFonts w:ascii="仿宋" w:eastAsia="仿宋" w:hAnsi="仿宋" w:hint="eastAsia"/>
                <w:bCs/>
                <w:sz w:val="24"/>
              </w:rPr>
              <w:t>）</w:t>
            </w:r>
            <w:r w:rsidRPr="00750342">
              <w:rPr>
                <w:rFonts w:ascii="仿宋" w:eastAsia="仿宋" w:hAnsi="仿宋"/>
                <w:bCs/>
                <w:sz w:val="24"/>
              </w:rPr>
              <w:t>63636363</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传真：（</w:t>
            </w:r>
            <w:r w:rsidRPr="00750342">
              <w:rPr>
                <w:rFonts w:ascii="仿宋" w:eastAsia="仿宋" w:hAnsi="仿宋"/>
                <w:bCs/>
                <w:sz w:val="24"/>
              </w:rPr>
              <w:t>010</w:t>
            </w:r>
            <w:r w:rsidRPr="00750342">
              <w:rPr>
                <w:rFonts w:ascii="仿宋" w:eastAsia="仿宋" w:hAnsi="仿宋" w:hint="eastAsia"/>
                <w:bCs/>
                <w:sz w:val="24"/>
              </w:rPr>
              <w:t>）</w:t>
            </w:r>
            <w:r w:rsidRPr="00750342">
              <w:rPr>
                <w:rFonts w:ascii="仿宋" w:eastAsia="仿宋" w:hAnsi="仿宋"/>
                <w:bCs/>
                <w:sz w:val="24"/>
              </w:rPr>
              <w:t>63639132</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网址：</w:t>
            </w:r>
            <w:r w:rsidRPr="00750342">
              <w:rPr>
                <w:rFonts w:ascii="仿宋" w:eastAsia="仿宋" w:hAnsi="仿宋"/>
                <w:bCs/>
                <w:sz w:val="24"/>
              </w:rPr>
              <w:t>www.cebbank.com</w:t>
            </w:r>
          </w:p>
          <w:p w:rsidR="00750342" w:rsidRPr="00750342" w:rsidRDefault="00750342" w:rsidP="006C07D7">
            <w:pPr>
              <w:ind w:firstLineChars="200" w:firstLine="480"/>
              <w:rPr>
                <w:rFonts w:ascii="仿宋" w:eastAsia="仿宋" w:hAnsi="仿宋"/>
                <w:bCs/>
                <w:sz w:val="24"/>
              </w:rPr>
            </w:pPr>
          </w:p>
        </w:tc>
        <w:tc>
          <w:tcPr>
            <w:tcW w:w="2368" w:type="pct"/>
          </w:tcPr>
          <w:p w:rsidR="006C07D7" w:rsidRDefault="006C07D7" w:rsidP="006C07D7">
            <w:pPr>
              <w:ind w:firstLineChars="200" w:firstLine="480"/>
              <w:rPr>
                <w:rFonts w:ascii="仿宋" w:eastAsia="仿宋" w:hAnsi="仿宋"/>
                <w:bCs/>
                <w:sz w:val="24"/>
              </w:rPr>
            </w:pPr>
            <w:r>
              <w:rPr>
                <w:rFonts w:ascii="仿宋" w:eastAsia="仿宋" w:hAnsi="仿宋" w:hint="eastAsia"/>
                <w:bCs/>
                <w:sz w:val="24"/>
              </w:rPr>
              <w:t>（一）基金管理人</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名称：工银瑞信基金管理有限公司</w:t>
            </w:r>
          </w:p>
          <w:p w:rsidR="006C07D7" w:rsidRPr="00B16D88" w:rsidRDefault="006C07D7" w:rsidP="006C07D7">
            <w:pPr>
              <w:ind w:firstLineChars="200" w:firstLine="480"/>
              <w:rPr>
                <w:rFonts w:ascii="仿宋" w:eastAsia="仿宋" w:hAnsi="仿宋"/>
                <w:bCs/>
                <w:sz w:val="24"/>
              </w:rPr>
            </w:pPr>
            <w:r>
              <w:rPr>
                <w:rFonts w:ascii="仿宋" w:eastAsia="仿宋" w:hAnsi="仿宋" w:hint="eastAsia"/>
                <w:bCs/>
                <w:sz w:val="24"/>
              </w:rPr>
              <w:t>住所</w:t>
            </w:r>
            <w:r w:rsidRPr="00B16D88">
              <w:rPr>
                <w:rFonts w:ascii="仿宋" w:eastAsia="仿宋" w:hAnsi="仿宋" w:hint="eastAsia"/>
                <w:bCs/>
                <w:sz w:val="24"/>
              </w:rPr>
              <w:t>：北京市西城区金融大街5号、甲5号9层甲5号901</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办公地址：北京市西城区金融大街5号新盛大厦A座6-9层</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法定代表人：赵桂才</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成立</w:t>
            </w:r>
            <w:r>
              <w:rPr>
                <w:rFonts w:ascii="仿宋" w:eastAsia="仿宋" w:hAnsi="仿宋" w:hint="eastAsia"/>
                <w:bCs/>
                <w:sz w:val="24"/>
              </w:rPr>
              <w:t>时间</w:t>
            </w:r>
            <w:r w:rsidRPr="00B16D88">
              <w:rPr>
                <w:rFonts w:ascii="仿宋" w:eastAsia="仿宋" w:hAnsi="仿宋" w:hint="eastAsia"/>
                <w:bCs/>
                <w:sz w:val="24"/>
              </w:rPr>
              <w:t>：2005年6月21日</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批准设立机关及批准设立文号：中国证监会证监基金字</w:t>
            </w:r>
            <w:r>
              <w:rPr>
                <w:rFonts w:ascii="仿宋" w:eastAsia="仿宋" w:hAnsi="仿宋" w:hint="eastAsia"/>
                <w:bCs/>
                <w:sz w:val="24"/>
              </w:rPr>
              <w:t>[</w:t>
            </w:r>
            <w:r w:rsidRPr="00B16D88">
              <w:rPr>
                <w:rFonts w:ascii="仿宋" w:eastAsia="仿宋" w:hAnsi="仿宋" w:hint="eastAsia"/>
                <w:bCs/>
                <w:sz w:val="24"/>
              </w:rPr>
              <w:t>2005</w:t>
            </w:r>
            <w:r>
              <w:rPr>
                <w:rFonts w:ascii="宋体" w:hAnsi="宋体" w:hint="eastAsia"/>
                <w:kern w:val="0"/>
                <w:sz w:val="24"/>
              </w:rPr>
              <w:t>]</w:t>
            </w:r>
            <w:r w:rsidRPr="00B16D88">
              <w:rPr>
                <w:rFonts w:ascii="仿宋" w:eastAsia="仿宋" w:hAnsi="仿宋" w:hint="eastAsia"/>
                <w:bCs/>
                <w:sz w:val="24"/>
              </w:rPr>
              <w:t>93号</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注册资本：贰亿元人民币</w:t>
            </w:r>
          </w:p>
          <w:p w:rsidR="006C07D7" w:rsidRPr="00B16D88" w:rsidRDefault="006C07D7" w:rsidP="006C07D7">
            <w:pPr>
              <w:ind w:firstLineChars="200" w:firstLine="480"/>
              <w:rPr>
                <w:rFonts w:ascii="仿宋" w:eastAsia="仿宋" w:hAnsi="仿宋"/>
                <w:bCs/>
                <w:sz w:val="24"/>
              </w:rPr>
            </w:pPr>
            <w:r w:rsidRPr="00B16D88">
              <w:rPr>
                <w:rFonts w:ascii="仿宋" w:eastAsia="仿宋" w:hAnsi="仿宋" w:hint="eastAsia"/>
                <w:bCs/>
                <w:sz w:val="24"/>
              </w:rPr>
              <w:t>组织形式：有限责任公司</w:t>
            </w:r>
          </w:p>
          <w:p w:rsidR="006C07D7" w:rsidRDefault="006C07D7" w:rsidP="006C07D7">
            <w:pPr>
              <w:ind w:firstLineChars="200" w:firstLine="480"/>
              <w:rPr>
                <w:rFonts w:ascii="仿宋" w:eastAsia="仿宋" w:hAnsi="仿宋"/>
                <w:bCs/>
                <w:sz w:val="24"/>
              </w:rPr>
            </w:pPr>
            <w:r w:rsidRPr="00B16D88">
              <w:rPr>
                <w:rFonts w:ascii="仿宋" w:eastAsia="仿宋" w:hAnsi="仿宋" w:hint="eastAsia"/>
                <w:bCs/>
                <w:sz w:val="24"/>
              </w:rPr>
              <w:t>存续期间：持续经营</w:t>
            </w: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名称：中国光大银行股份有限公司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住所及办公地址：北京市西城区太平桥大街</w:t>
            </w:r>
            <w:r w:rsidRPr="00750342">
              <w:rPr>
                <w:rFonts w:ascii="仿宋" w:eastAsia="仿宋" w:hAnsi="仿宋"/>
                <w:bCs/>
                <w:sz w:val="24"/>
              </w:rPr>
              <w:t xml:space="preserve">25 </w:t>
            </w:r>
            <w:r w:rsidRPr="00750342">
              <w:rPr>
                <w:rFonts w:ascii="仿宋" w:eastAsia="仿宋" w:hAnsi="仿宋" w:hint="eastAsia"/>
                <w:bCs/>
                <w:sz w:val="24"/>
              </w:rPr>
              <w:t>号、甲</w:t>
            </w:r>
            <w:r w:rsidRPr="00750342">
              <w:rPr>
                <w:rFonts w:ascii="仿宋" w:eastAsia="仿宋" w:hAnsi="仿宋"/>
                <w:bCs/>
                <w:sz w:val="24"/>
              </w:rPr>
              <w:t xml:space="preserve">25 </w:t>
            </w:r>
            <w:r w:rsidRPr="00750342">
              <w:rPr>
                <w:rFonts w:ascii="仿宋" w:eastAsia="仿宋" w:hAnsi="仿宋" w:hint="eastAsia"/>
                <w:bCs/>
                <w:sz w:val="24"/>
              </w:rPr>
              <w:t>号中国光大中心</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成立日期：</w:t>
            </w:r>
            <w:r w:rsidRPr="00750342">
              <w:rPr>
                <w:rFonts w:ascii="仿宋" w:eastAsia="仿宋" w:hAnsi="仿宋"/>
                <w:bCs/>
                <w:sz w:val="24"/>
              </w:rPr>
              <w:t>1992</w:t>
            </w:r>
            <w:r w:rsidRPr="00750342">
              <w:rPr>
                <w:rFonts w:ascii="仿宋" w:eastAsia="仿宋" w:hAnsi="仿宋" w:hint="eastAsia"/>
                <w:bCs/>
                <w:sz w:val="24"/>
              </w:rPr>
              <w:t>年</w:t>
            </w:r>
            <w:r w:rsidRPr="00750342">
              <w:rPr>
                <w:rFonts w:ascii="仿宋" w:eastAsia="仿宋" w:hAnsi="仿宋"/>
                <w:bCs/>
                <w:sz w:val="24"/>
              </w:rPr>
              <w:t>6</w:t>
            </w:r>
            <w:r w:rsidRPr="00750342">
              <w:rPr>
                <w:rFonts w:ascii="仿宋" w:eastAsia="仿宋" w:hAnsi="仿宋" w:hint="eastAsia"/>
                <w:bCs/>
                <w:sz w:val="24"/>
              </w:rPr>
              <w:t>月</w:t>
            </w:r>
            <w:r w:rsidRPr="00750342">
              <w:rPr>
                <w:rFonts w:ascii="仿宋" w:eastAsia="仿宋" w:hAnsi="仿宋"/>
                <w:bCs/>
                <w:sz w:val="24"/>
              </w:rPr>
              <w:t>18</w:t>
            </w:r>
            <w:r w:rsidRPr="00750342">
              <w:rPr>
                <w:rFonts w:ascii="仿宋" w:eastAsia="仿宋" w:hAnsi="仿宋" w:hint="eastAsia"/>
                <w:bCs/>
                <w:sz w:val="24"/>
              </w:rPr>
              <w:t>日</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批准设立机关和批准设立文号：国务院、国函</w:t>
            </w:r>
            <w:r w:rsidRPr="00750342">
              <w:rPr>
                <w:rFonts w:ascii="仿宋" w:eastAsia="仿宋" w:hAnsi="仿宋"/>
                <w:bCs/>
                <w:sz w:val="24"/>
              </w:rPr>
              <w:t>[1992]7</w:t>
            </w:r>
            <w:r w:rsidRPr="00750342">
              <w:rPr>
                <w:rFonts w:ascii="仿宋" w:eastAsia="仿宋" w:hAnsi="仿宋" w:hint="eastAsia"/>
                <w:bCs/>
                <w:sz w:val="24"/>
              </w:rPr>
              <w:t>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组织形式：股份有限公司</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注册资本：</w:t>
            </w:r>
            <w:r w:rsidRPr="00750342">
              <w:rPr>
                <w:rFonts w:ascii="仿宋" w:eastAsia="仿宋" w:hAnsi="仿宋"/>
                <w:bCs/>
                <w:sz w:val="24"/>
              </w:rPr>
              <w:t>466.79095</w:t>
            </w:r>
            <w:r w:rsidRPr="00750342">
              <w:rPr>
                <w:rFonts w:ascii="仿宋" w:eastAsia="仿宋" w:hAnsi="仿宋" w:hint="eastAsia"/>
                <w:bCs/>
                <w:sz w:val="24"/>
              </w:rPr>
              <w:t>亿元人民币</w:t>
            </w:r>
          </w:p>
          <w:p w:rsidR="00750342" w:rsidRPr="00750342" w:rsidRDefault="00750342" w:rsidP="00645B80">
            <w:pPr>
              <w:ind w:firstLineChars="200" w:firstLine="480"/>
              <w:rPr>
                <w:rFonts w:ascii="仿宋" w:eastAsia="仿宋" w:hAnsi="仿宋"/>
                <w:b/>
                <w:bCs/>
                <w:sz w:val="24"/>
                <w:u w:val="single"/>
              </w:rPr>
            </w:pPr>
            <w:r w:rsidRPr="00750342">
              <w:rPr>
                <w:rFonts w:ascii="仿宋" w:eastAsia="仿宋" w:hAnsi="仿宋" w:hint="eastAsia"/>
                <w:b/>
                <w:bCs/>
                <w:sz w:val="24"/>
                <w:u w:val="single"/>
              </w:rPr>
              <w:t>法定代表人：王江</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基金托管业务批准文号：中国证监会证监基字【</w:t>
            </w:r>
            <w:r w:rsidRPr="00750342">
              <w:rPr>
                <w:rFonts w:ascii="仿宋" w:eastAsia="仿宋" w:hAnsi="仿宋"/>
                <w:bCs/>
                <w:sz w:val="24"/>
              </w:rPr>
              <w:t>2002</w:t>
            </w:r>
            <w:r w:rsidRPr="00750342">
              <w:rPr>
                <w:rFonts w:ascii="仿宋" w:eastAsia="仿宋" w:hAnsi="仿宋" w:hint="eastAsia"/>
                <w:bCs/>
                <w:sz w:val="24"/>
              </w:rPr>
              <w:t>】</w:t>
            </w:r>
            <w:r w:rsidRPr="00750342">
              <w:rPr>
                <w:rFonts w:ascii="仿宋" w:eastAsia="仿宋" w:hAnsi="仿宋"/>
                <w:bCs/>
                <w:sz w:val="24"/>
              </w:rPr>
              <w:t>75</w:t>
            </w:r>
            <w:r w:rsidRPr="00750342">
              <w:rPr>
                <w:rFonts w:ascii="仿宋" w:eastAsia="仿宋" w:hAnsi="仿宋" w:hint="eastAsia"/>
                <w:bCs/>
                <w:sz w:val="24"/>
              </w:rPr>
              <w:t>号</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投资与托管部总经理：曾闻学</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电话：（</w:t>
            </w:r>
            <w:r w:rsidRPr="00750342">
              <w:rPr>
                <w:rFonts w:ascii="仿宋" w:eastAsia="仿宋" w:hAnsi="仿宋"/>
                <w:bCs/>
                <w:sz w:val="24"/>
              </w:rPr>
              <w:t>010</w:t>
            </w:r>
            <w:r w:rsidRPr="00750342">
              <w:rPr>
                <w:rFonts w:ascii="仿宋" w:eastAsia="仿宋" w:hAnsi="仿宋" w:hint="eastAsia"/>
                <w:bCs/>
                <w:sz w:val="24"/>
              </w:rPr>
              <w:t>）</w:t>
            </w:r>
            <w:r w:rsidRPr="00750342">
              <w:rPr>
                <w:rFonts w:ascii="仿宋" w:eastAsia="仿宋" w:hAnsi="仿宋"/>
                <w:bCs/>
                <w:sz w:val="24"/>
              </w:rPr>
              <w:t>63636363</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传真：（</w:t>
            </w:r>
            <w:r w:rsidRPr="00750342">
              <w:rPr>
                <w:rFonts w:ascii="仿宋" w:eastAsia="仿宋" w:hAnsi="仿宋"/>
                <w:bCs/>
                <w:sz w:val="24"/>
              </w:rPr>
              <w:t>010</w:t>
            </w:r>
            <w:r w:rsidRPr="00750342">
              <w:rPr>
                <w:rFonts w:ascii="仿宋" w:eastAsia="仿宋" w:hAnsi="仿宋" w:hint="eastAsia"/>
                <w:bCs/>
                <w:sz w:val="24"/>
              </w:rPr>
              <w:t>）</w:t>
            </w:r>
            <w:r w:rsidRPr="00750342">
              <w:rPr>
                <w:rFonts w:ascii="仿宋" w:eastAsia="仿宋" w:hAnsi="仿宋"/>
                <w:bCs/>
                <w:sz w:val="24"/>
              </w:rPr>
              <w:t>63639132</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网址：</w:t>
            </w:r>
            <w:r w:rsidRPr="00750342">
              <w:rPr>
                <w:rFonts w:ascii="仿宋" w:eastAsia="仿宋" w:hAnsi="仿宋"/>
                <w:bCs/>
                <w:sz w:val="24"/>
              </w:rPr>
              <w:t>www.cebbank.com</w:t>
            </w:r>
          </w:p>
          <w:p w:rsidR="00750342" w:rsidRPr="00750342" w:rsidRDefault="00750342" w:rsidP="006C07D7">
            <w:pPr>
              <w:ind w:firstLineChars="200" w:firstLine="480"/>
              <w:rPr>
                <w:rFonts w:ascii="仿宋" w:eastAsia="仿宋" w:hAnsi="仿宋"/>
                <w:bCs/>
                <w:sz w:val="24"/>
              </w:rPr>
            </w:pPr>
          </w:p>
        </w:tc>
      </w:tr>
      <w:tr w:rsidR="006C07D7" w:rsidTr="006C07D7">
        <w:tc>
          <w:tcPr>
            <w:tcW w:w="290" w:type="pct"/>
          </w:tcPr>
          <w:p w:rsidR="006C07D7" w:rsidRPr="003B72E9" w:rsidRDefault="006C07D7" w:rsidP="006C07D7">
            <w:pPr>
              <w:rPr>
                <w:rFonts w:ascii="仿宋" w:eastAsia="仿宋" w:hAnsi="仿宋"/>
                <w:b/>
                <w:sz w:val="24"/>
              </w:rPr>
            </w:pPr>
            <w:r w:rsidRPr="003B72E9">
              <w:rPr>
                <w:rFonts w:ascii="仿宋" w:eastAsia="仿宋" w:hAnsi="仿宋" w:hint="eastAsia"/>
                <w:b/>
                <w:sz w:val="24"/>
              </w:rPr>
              <w:t>三、基金托管人对基金管理人的业务监督和核查</w:t>
            </w:r>
          </w:p>
        </w:tc>
        <w:tc>
          <w:tcPr>
            <w:tcW w:w="2342" w:type="pct"/>
          </w:tcPr>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（一）基金托管人根据有关法律法规的规定及基金合同的约定，对基金投资范围、投资比例进行监督。</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p>
          <w:p w:rsidR="006C07D7" w:rsidRDefault="006C07D7"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Default="00750342"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750342" w:rsidRDefault="00750342" w:rsidP="006C07D7">
            <w:pPr>
              <w:ind w:firstLineChars="200" w:firstLine="480"/>
              <w:rPr>
                <w:rFonts w:ascii="仿宋" w:eastAsia="仿宋" w:hAnsi="仿宋"/>
                <w:bCs/>
                <w:sz w:val="24"/>
              </w:rPr>
            </w:pPr>
            <w:r>
              <w:rPr>
                <w:rFonts w:ascii="仿宋" w:eastAsia="仿宋" w:hAnsi="仿宋" w:hint="eastAsia"/>
                <w:bCs/>
                <w:sz w:val="24"/>
              </w:rPr>
              <w:t>……</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（10）本基金买入信用债的债项评级不得低于AA+，其中短期融资券、超短期融资券等短期信用债的信用评级依照评级机构出具的主体信用评级。本基金投资AA+的信用债券占基金资产净值的比例不超过80%；投资</w:t>
            </w:r>
            <w:r w:rsidRPr="00750342">
              <w:rPr>
                <w:rFonts w:ascii="仿宋" w:eastAsia="仿宋" w:hAnsi="仿宋"/>
                <w:bCs/>
                <w:sz w:val="24"/>
              </w:rPr>
              <w:t>AAA</w:t>
            </w:r>
            <w:r w:rsidRPr="00750342">
              <w:rPr>
                <w:rFonts w:ascii="仿宋" w:eastAsia="仿宋" w:hAnsi="仿宋" w:hint="eastAsia"/>
                <w:bCs/>
                <w:sz w:val="24"/>
              </w:rPr>
              <w:t>的信用债券及利率债占基金资产净值的比例不低于</w:t>
            </w:r>
            <w:r w:rsidRPr="00750342">
              <w:rPr>
                <w:rFonts w:ascii="仿宋" w:eastAsia="仿宋" w:hAnsi="仿宋"/>
                <w:bCs/>
                <w:sz w:val="24"/>
              </w:rPr>
              <w:t>20%</w:t>
            </w:r>
            <w:r w:rsidRPr="00750342">
              <w:rPr>
                <w:rFonts w:ascii="仿宋" w:eastAsia="仿宋" w:hAnsi="仿宋" w:hint="eastAsia"/>
                <w:bCs/>
                <w:sz w:val="24"/>
              </w:rPr>
              <w:t>；</w:t>
            </w:r>
          </w:p>
          <w:p w:rsidR="00750342" w:rsidRPr="00750342" w:rsidRDefault="00750342" w:rsidP="006C07D7">
            <w:pPr>
              <w:ind w:firstLineChars="200" w:firstLine="480"/>
              <w:rPr>
                <w:rFonts w:ascii="仿宋" w:eastAsia="仿宋" w:hAnsi="仿宋"/>
                <w:bCs/>
                <w:sz w:val="24"/>
              </w:rPr>
            </w:pPr>
          </w:p>
        </w:tc>
        <w:tc>
          <w:tcPr>
            <w:tcW w:w="2368" w:type="pct"/>
          </w:tcPr>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（一）基金托管人根据有关法律法规的规定及基金合同的约定，对基金投资范围、投资比例进行监督。</w:t>
            </w:r>
          </w:p>
          <w:p w:rsidR="006C07D7" w:rsidRDefault="00750342" w:rsidP="00750342">
            <w:pPr>
              <w:ind w:firstLineChars="200" w:firstLine="480"/>
              <w:rPr>
                <w:rFonts w:ascii="仿宋" w:eastAsia="仿宋" w:hAnsi="仿宋"/>
                <w:bCs/>
                <w:sz w:val="24"/>
              </w:rPr>
            </w:pPr>
            <w:r>
              <w:rPr>
                <w:rFonts w:ascii="仿宋" w:eastAsia="仿宋" w:hAnsi="仿宋" w:hint="eastAsia"/>
                <w:bCs/>
                <w:sz w:val="24"/>
              </w:rPr>
              <w:t>……</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本基金买入信用债的债项评级不得低于AA+，其中短期融资券、超短期融资券等短期信用债的信用评级依照评级机构出具的主体信用评级</w:t>
            </w:r>
            <w:r w:rsidRPr="00750342">
              <w:rPr>
                <w:rFonts w:ascii="仿宋" w:eastAsia="仿宋" w:hAnsi="仿宋" w:hint="eastAsia"/>
                <w:b/>
                <w:bCs/>
                <w:sz w:val="24"/>
                <w:u w:val="single"/>
              </w:rPr>
              <w:t>，若信用债无市场公开债项评级的，参照其主体信用评级；前述对信用债评级的认定参照基金管理人选定评级机构出具的债券信用评级</w:t>
            </w:r>
            <w:r w:rsidRPr="00750342">
              <w:rPr>
                <w:rFonts w:ascii="仿宋" w:eastAsia="仿宋" w:hAnsi="仿宋" w:hint="eastAsia"/>
                <w:bCs/>
                <w:sz w:val="24"/>
              </w:rPr>
              <w:t>。</w:t>
            </w:r>
          </w:p>
          <w:p w:rsidR="006C07D7" w:rsidRDefault="006C07D7" w:rsidP="006C07D7">
            <w:pPr>
              <w:ind w:firstLineChars="200" w:firstLine="480"/>
              <w:rPr>
                <w:rFonts w:ascii="仿宋" w:eastAsia="仿宋" w:hAnsi="仿宋"/>
                <w:bCs/>
                <w:sz w:val="24"/>
              </w:rPr>
            </w:pP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750342" w:rsidRDefault="00750342" w:rsidP="006C07D7">
            <w:pPr>
              <w:ind w:firstLineChars="200" w:firstLine="480"/>
              <w:rPr>
                <w:rFonts w:ascii="仿宋" w:eastAsia="仿宋" w:hAnsi="仿宋"/>
                <w:bCs/>
                <w:sz w:val="24"/>
              </w:rPr>
            </w:pPr>
            <w:r>
              <w:rPr>
                <w:rFonts w:ascii="仿宋" w:eastAsia="仿宋" w:hAnsi="仿宋" w:hint="eastAsia"/>
                <w:bCs/>
                <w:sz w:val="24"/>
              </w:rPr>
              <w:t>……</w:t>
            </w:r>
          </w:p>
          <w:p w:rsidR="00750342" w:rsidRPr="00750342" w:rsidRDefault="00750342" w:rsidP="00750342">
            <w:pPr>
              <w:ind w:firstLineChars="200" w:firstLine="480"/>
              <w:rPr>
                <w:rFonts w:ascii="仿宋" w:eastAsia="仿宋" w:hAnsi="仿宋"/>
                <w:bCs/>
                <w:sz w:val="24"/>
              </w:rPr>
            </w:pPr>
            <w:r w:rsidRPr="00750342">
              <w:rPr>
                <w:rFonts w:ascii="仿宋" w:eastAsia="仿宋" w:hAnsi="仿宋" w:hint="eastAsia"/>
                <w:bCs/>
                <w:sz w:val="24"/>
              </w:rPr>
              <w:t>（10）本基金买入信用债的债项评级不得低于AA+，其中短期融资券、超短期融资券等短期信用债的信用评级依照评级机构出具的主体信用评级</w:t>
            </w:r>
            <w:r w:rsidRPr="00750342">
              <w:rPr>
                <w:rFonts w:ascii="仿宋" w:eastAsia="仿宋" w:hAnsi="仿宋" w:hint="eastAsia"/>
                <w:b/>
                <w:bCs/>
                <w:sz w:val="24"/>
                <w:u w:val="single"/>
              </w:rPr>
              <w:t>，若信用债无市场公开债项评级的，参照其主体信用评级；前述对信用债评级的认定参照基金管理人选定评级机构出具的债券信用评级</w:t>
            </w:r>
            <w:r w:rsidRPr="00750342">
              <w:rPr>
                <w:rFonts w:ascii="仿宋" w:eastAsia="仿宋" w:hAnsi="仿宋" w:hint="eastAsia"/>
                <w:bCs/>
                <w:sz w:val="24"/>
              </w:rPr>
              <w:t>。本基金投资AA+的信用债券占基金资产净值的比例不超过80%；投资</w:t>
            </w:r>
            <w:r w:rsidRPr="00750342">
              <w:rPr>
                <w:rFonts w:ascii="仿宋" w:eastAsia="仿宋" w:hAnsi="仿宋"/>
                <w:bCs/>
                <w:sz w:val="24"/>
              </w:rPr>
              <w:t>AAA</w:t>
            </w:r>
            <w:r w:rsidRPr="00750342">
              <w:rPr>
                <w:rFonts w:ascii="仿宋" w:eastAsia="仿宋" w:hAnsi="仿宋" w:hint="eastAsia"/>
                <w:bCs/>
                <w:sz w:val="24"/>
              </w:rPr>
              <w:t>的信用债券及利率债占基金资产净值的比例不低于</w:t>
            </w:r>
            <w:r w:rsidRPr="00750342">
              <w:rPr>
                <w:rFonts w:ascii="仿宋" w:eastAsia="仿宋" w:hAnsi="仿宋"/>
                <w:bCs/>
                <w:sz w:val="24"/>
              </w:rPr>
              <w:t>20%</w:t>
            </w:r>
            <w:r w:rsidRPr="00750342">
              <w:rPr>
                <w:rFonts w:ascii="仿宋" w:eastAsia="仿宋" w:hAnsi="仿宋" w:hint="eastAsia"/>
                <w:bCs/>
                <w:sz w:val="24"/>
              </w:rPr>
              <w:t>；</w:t>
            </w:r>
          </w:p>
          <w:p w:rsidR="00750342" w:rsidRPr="00750342" w:rsidRDefault="00750342" w:rsidP="006C07D7">
            <w:pPr>
              <w:ind w:firstLineChars="200" w:firstLine="480"/>
              <w:rPr>
                <w:rFonts w:ascii="仿宋" w:eastAsia="仿宋" w:hAnsi="仿宋"/>
                <w:bCs/>
                <w:sz w:val="24"/>
              </w:rPr>
            </w:pPr>
          </w:p>
        </w:tc>
      </w:tr>
    </w:tbl>
    <w:p w:rsidR="006C07D7" w:rsidRPr="003B72E9" w:rsidRDefault="006C07D7" w:rsidP="006C07D7">
      <w:pPr>
        <w:pStyle w:val="ad"/>
        <w:autoSpaceDE w:val="0"/>
        <w:autoSpaceDN w:val="0"/>
        <w:adjustRightInd w:val="0"/>
        <w:ind w:left="1361" w:firstLineChars="0" w:firstLine="0"/>
      </w:pPr>
    </w:p>
    <w:p w:rsidR="006C07D7" w:rsidRDefault="007A177B" w:rsidP="007A177B">
      <w:pPr>
        <w:pStyle w:val="ad"/>
        <w:numPr>
          <w:ilvl w:val="0"/>
          <w:numId w:val="3"/>
        </w:numPr>
        <w:autoSpaceDE w:val="0"/>
        <w:autoSpaceDN w:val="0"/>
        <w:adjustRightInd w:val="0"/>
        <w:ind w:firstLineChars="0"/>
        <w:outlineLvl w:val="0"/>
        <w:rPr>
          <w:rFonts w:ascii="仿宋_GB2312" w:eastAsia="仿宋_GB2312"/>
          <w:sz w:val="32"/>
          <w:szCs w:val="32"/>
        </w:rPr>
      </w:pPr>
      <w:r w:rsidRPr="007A177B">
        <w:rPr>
          <w:rFonts w:ascii="仿宋_GB2312" w:eastAsia="仿宋_GB2312" w:hint="eastAsia"/>
          <w:sz w:val="32"/>
          <w:szCs w:val="32"/>
        </w:rPr>
        <w:t>工银瑞信添福债券型证券投资基金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7A177B">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Default="006C07D7" w:rsidP="006C07D7">
            <w:pPr>
              <w:rPr>
                <w:rFonts w:ascii="仿宋" w:eastAsia="仿宋" w:hAnsi="仿宋"/>
                <w:b/>
                <w:sz w:val="24"/>
              </w:rPr>
            </w:pPr>
            <w:r w:rsidRPr="002E2C51">
              <w:rPr>
                <w:rFonts w:ascii="仿宋" w:eastAsia="仿宋" w:hAnsi="仿宋" w:hint="eastAsia"/>
                <w:b/>
                <w:sz w:val="24"/>
              </w:rPr>
              <w:t>第十二部分  基金的投资</w:t>
            </w:r>
          </w:p>
        </w:tc>
        <w:tc>
          <w:tcPr>
            <w:tcW w:w="2342"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四、投资限制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1、组合限制</w:t>
            </w:r>
          </w:p>
          <w:p w:rsidR="006C07D7" w:rsidRDefault="007A177B" w:rsidP="006C07D7">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w:t>
            </w:r>
            <w:r w:rsidRPr="007A177B">
              <w:rPr>
                <w:rFonts w:ascii="仿宋" w:eastAsia="仿宋" w:hAnsi="仿宋" w:hint="eastAsia"/>
                <w:bCs/>
                <w:sz w:val="24"/>
              </w:rPr>
              <w:t>8</w:t>
            </w:r>
            <w:r w:rsidRPr="007A177B">
              <w:rPr>
                <w:rFonts w:ascii="仿宋" w:eastAsia="仿宋" w:hAnsi="仿宋"/>
                <w:bCs/>
                <w:sz w:val="24"/>
              </w:rPr>
              <w:t>）</w:t>
            </w:r>
            <w:r w:rsidRPr="007A177B">
              <w:rPr>
                <w:rFonts w:ascii="仿宋" w:eastAsia="仿宋" w:hAnsi="仿宋" w:hint="eastAsia"/>
                <w:bCs/>
                <w:sz w:val="24"/>
              </w:rPr>
              <w:t>本基金应投资于债项评级为AA-以上（含AA-）的债券（不包括短期融资券）或资产支持证券。基金持有债券或资产支持证券期间，如果其信用等级下降、不再符合投资标准，应在评级报告发布之日起3个月内予以全部卖出</w:t>
            </w:r>
            <w:r w:rsidRPr="007A177B">
              <w:rPr>
                <w:rFonts w:ascii="仿宋" w:eastAsia="仿宋" w:hAnsi="仿宋"/>
                <w:bCs/>
                <w:sz w:val="24"/>
              </w:rPr>
              <w:t>；</w:t>
            </w:r>
          </w:p>
          <w:p w:rsidR="007A177B" w:rsidRDefault="007A177B" w:rsidP="006C07D7">
            <w:pPr>
              <w:ind w:firstLineChars="200" w:firstLine="480"/>
              <w:rPr>
                <w:rFonts w:ascii="仿宋" w:eastAsia="仿宋" w:hAnsi="仿宋"/>
                <w:bCs/>
                <w:sz w:val="24"/>
              </w:rPr>
            </w:pPr>
          </w:p>
          <w:p w:rsidR="007A177B" w:rsidRPr="007A177B" w:rsidRDefault="007A177B" w:rsidP="006C07D7">
            <w:pPr>
              <w:ind w:firstLineChars="200" w:firstLine="480"/>
              <w:rPr>
                <w:rFonts w:ascii="仿宋" w:eastAsia="仿宋" w:hAnsi="仿宋"/>
                <w:bCs/>
                <w:sz w:val="24"/>
              </w:rPr>
            </w:pPr>
          </w:p>
        </w:tc>
        <w:tc>
          <w:tcPr>
            <w:tcW w:w="2368"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四、投资限制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1、组合限制</w:t>
            </w:r>
          </w:p>
          <w:p w:rsidR="006C07D7" w:rsidRDefault="007A177B" w:rsidP="007A177B">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w:t>
            </w:r>
            <w:r w:rsidRPr="007A177B">
              <w:rPr>
                <w:rFonts w:ascii="仿宋" w:eastAsia="仿宋" w:hAnsi="仿宋" w:hint="eastAsia"/>
                <w:bCs/>
                <w:sz w:val="24"/>
              </w:rPr>
              <w:t>8</w:t>
            </w:r>
            <w:r w:rsidRPr="007A177B">
              <w:rPr>
                <w:rFonts w:ascii="仿宋" w:eastAsia="仿宋" w:hAnsi="仿宋"/>
                <w:bCs/>
                <w:sz w:val="24"/>
              </w:rPr>
              <w:t>）</w:t>
            </w:r>
            <w:r w:rsidRPr="007A177B">
              <w:rPr>
                <w:rFonts w:ascii="仿宋" w:eastAsia="仿宋" w:hAnsi="仿宋" w:hint="eastAsia"/>
                <w:bCs/>
                <w:sz w:val="24"/>
              </w:rPr>
              <w:t>本基金应投资于债项评级为AA-以上（含AA-）的债券（不包括短期融资券）或资产支持证券</w:t>
            </w:r>
            <w:r w:rsidRPr="007A177B">
              <w:rPr>
                <w:rFonts w:ascii="仿宋" w:eastAsia="仿宋" w:hAnsi="仿宋" w:hint="eastAsia"/>
                <w:b/>
                <w:bCs/>
                <w:sz w:val="24"/>
                <w:u w:val="single"/>
              </w:rPr>
              <w:t>，</w:t>
            </w:r>
            <w:r w:rsidR="00D21358" w:rsidRPr="00911F61">
              <w:rPr>
                <w:rFonts w:ascii="仿宋" w:eastAsia="仿宋" w:hAnsi="仿宋" w:hint="eastAsia"/>
                <w:b/>
                <w:bCs/>
                <w:sz w:val="24"/>
                <w:u w:val="single"/>
              </w:rPr>
              <w:t>债券</w:t>
            </w:r>
            <w:r w:rsidRPr="007A177B">
              <w:rPr>
                <w:rFonts w:ascii="仿宋" w:eastAsia="仿宋" w:hAnsi="仿宋" w:hint="eastAsia"/>
                <w:b/>
                <w:bCs/>
                <w:sz w:val="24"/>
                <w:u w:val="single"/>
              </w:rPr>
              <w:t>若无公开市场债项评级的，参照其主体信用评级；前述对</w:t>
            </w:r>
            <w:r w:rsidR="00D21358" w:rsidRPr="00556E91">
              <w:rPr>
                <w:rFonts w:ascii="仿宋" w:eastAsia="仿宋" w:hAnsi="仿宋" w:hint="eastAsia"/>
                <w:b/>
                <w:bCs/>
                <w:sz w:val="24"/>
                <w:u w:val="single"/>
              </w:rPr>
              <w:t>债券</w:t>
            </w:r>
            <w:r w:rsidRPr="007A177B">
              <w:rPr>
                <w:rFonts w:ascii="仿宋" w:eastAsia="仿宋" w:hAnsi="仿宋" w:hint="eastAsia"/>
                <w:b/>
                <w:bCs/>
                <w:sz w:val="24"/>
                <w:u w:val="single"/>
              </w:rPr>
              <w:t>评级的认定参照基金管理人选定评级机构出具的债券信用评级</w:t>
            </w:r>
            <w:r w:rsidRPr="007A177B">
              <w:rPr>
                <w:rFonts w:ascii="仿宋" w:eastAsia="仿宋" w:hAnsi="仿宋" w:hint="eastAsia"/>
                <w:bCs/>
                <w:sz w:val="24"/>
              </w:rPr>
              <w:t>。基金持有债券或资产支持证券期间，如果其信用等级下降、不再符合投资标准，应在评级报告发布之日起3个月内予以全部卖出</w:t>
            </w:r>
            <w:r w:rsidRPr="007A177B">
              <w:rPr>
                <w:rFonts w:ascii="仿宋" w:eastAsia="仿宋" w:hAnsi="仿宋"/>
                <w:bCs/>
                <w:sz w:val="24"/>
              </w:rPr>
              <w:t>；</w:t>
            </w:r>
          </w:p>
        </w:tc>
      </w:tr>
      <w:tr w:rsidR="007A177B" w:rsidTr="006C07D7">
        <w:tc>
          <w:tcPr>
            <w:tcW w:w="290" w:type="pct"/>
          </w:tcPr>
          <w:p w:rsidR="007A177B" w:rsidRPr="007A177B" w:rsidRDefault="007A177B" w:rsidP="007A177B">
            <w:pPr>
              <w:rPr>
                <w:rFonts w:ascii="仿宋" w:eastAsia="仿宋" w:hAnsi="仿宋"/>
                <w:b/>
                <w:sz w:val="24"/>
              </w:rPr>
            </w:pPr>
            <w:bookmarkStart w:id="83" w:name="_Toc141703905"/>
            <w:bookmarkStart w:id="84" w:name="_Toc9054"/>
            <w:bookmarkStart w:id="85" w:name="_Toc21122"/>
            <w:bookmarkStart w:id="86" w:name="_Toc17263"/>
            <w:bookmarkStart w:id="87" w:name="_Toc5108"/>
            <w:bookmarkStart w:id="88" w:name="_Toc32355"/>
            <w:bookmarkStart w:id="89" w:name="_Toc20098"/>
            <w:bookmarkStart w:id="90" w:name="_Toc1360"/>
            <w:bookmarkStart w:id="91" w:name="_Toc15664"/>
            <w:bookmarkStart w:id="92" w:name="_Toc12499"/>
            <w:bookmarkStart w:id="93" w:name="_Toc7437"/>
            <w:bookmarkStart w:id="94" w:name="_Toc15045"/>
            <w:r w:rsidRPr="007A177B">
              <w:rPr>
                <w:rFonts w:ascii="仿宋" w:eastAsia="仿宋" w:hAnsi="仿宋"/>
                <w:b/>
                <w:sz w:val="24"/>
              </w:rPr>
              <w:br w:type="page"/>
              <w:t>第二十四部分  基金合同内容摘要</w:t>
            </w:r>
            <w:bookmarkEnd w:id="83"/>
            <w:bookmarkEnd w:id="84"/>
            <w:bookmarkEnd w:id="85"/>
            <w:bookmarkEnd w:id="86"/>
            <w:bookmarkEnd w:id="87"/>
            <w:bookmarkEnd w:id="88"/>
            <w:bookmarkEnd w:id="89"/>
            <w:bookmarkEnd w:id="90"/>
            <w:bookmarkEnd w:id="91"/>
            <w:bookmarkEnd w:id="92"/>
            <w:bookmarkEnd w:id="93"/>
            <w:bookmarkEnd w:id="94"/>
          </w:p>
          <w:p w:rsidR="007A177B" w:rsidRPr="007A177B" w:rsidRDefault="007A177B" w:rsidP="006C07D7">
            <w:pPr>
              <w:rPr>
                <w:rFonts w:ascii="仿宋" w:eastAsia="仿宋" w:hAnsi="仿宋"/>
                <w:b/>
                <w:sz w:val="24"/>
              </w:rPr>
            </w:pPr>
          </w:p>
        </w:tc>
        <w:tc>
          <w:tcPr>
            <w:tcW w:w="2342" w:type="pct"/>
          </w:tcPr>
          <w:p w:rsid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（五）基金财产的投资方向和投资限制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3</w:t>
            </w:r>
            <w:r w:rsidRPr="007A177B">
              <w:rPr>
                <w:rFonts w:ascii="仿宋" w:eastAsia="仿宋" w:hAnsi="仿宋"/>
                <w:bCs/>
                <w:sz w:val="24"/>
              </w:rPr>
              <w:t>、投资限制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w:t>
            </w:r>
            <w:r w:rsidRPr="007A177B">
              <w:rPr>
                <w:rFonts w:ascii="仿宋" w:eastAsia="仿宋" w:hAnsi="仿宋"/>
                <w:bCs/>
                <w:sz w:val="24"/>
              </w:rPr>
              <w:t>1</w:t>
            </w:r>
            <w:r w:rsidRPr="007A177B">
              <w:rPr>
                <w:rFonts w:ascii="仿宋" w:eastAsia="仿宋" w:hAnsi="仿宋" w:hint="eastAsia"/>
                <w:bCs/>
                <w:sz w:val="24"/>
              </w:rPr>
              <w:t>）</w:t>
            </w:r>
            <w:r w:rsidRPr="007A177B">
              <w:rPr>
                <w:rFonts w:ascii="仿宋" w:eastAsia="仿宋" w:hAnsi="仿宋"/>
                <w:bCs/>
                <w:sz w:val="24"/>
              </w:rPr>
              <w:t>组合限制</w:t>
            </w:r>
          </w:p>
          <w:p w:rsidR="007A177B" w:rsidRDefault="007A177B" w:rsidP="007A177B">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8）本基金应投资于债项评级为AA-以上（含AA-）的债券（不包括短期融资券）或资产支持证券。基金持有债券或资产支持证券期间，如果其信用等级下降、不再符合投资标准，应在评级报告发布之日起3个月内予以全部卖出；</w:t>
            </w:r>
          </w:p>
        </w:tc>
        <w:tc>
          <w:tcPr>
            <w:tcW w:w="2368" w:type="pct"/>
          </w:tcPr>
          <w:p w:rsid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（五）基金财产的投资方向和投资限制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3</w:t>
            </w:r>
            <w:r w:rsidRPr="007A177B">
              <w:rPr>
                <w:rFonts w:ascii="仿宋" w:eastAsia="仿宋" w:hAnsi="仿宋"/>
                <w:bCs/>
                <w:sz w:val="24"/>
              </w:rPr>
              <w:t>、投资限制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w:t>
            </w:r>
            <w:r w:rsidRPr="007A177B">
              <w:rPr>
                <w:rFonts w:ascii="仿宋" w:eastAsia="仿宋" w:hAnsi="仿宋"/>
                <w:bCs/>
                <w:sz w:val="24"/>
              </w:rPr>
              <w:t>1</w:t>
            </w:r>
            <w:r w:rsidRPr="007A177B">
              <w:rPr>
                <w:rFonts w:ascii="仿宋" w:eastAsia="仿宋" w:hAnsi="仿宋" w:hint="eastAsia"/>
                <w:bCs/>
                <w:sz w:val="24"/>
              </w:rPr>
              <w:t>）</w:t>
            </w:r>
            <w:r w:rsidRPr="007A177B">
              <w:rPr>
                <w:rFonts w:ascii="仿宋" w:eastAsia="仿宋" w:hAnsi="仿宋"/>
                <w:bCs/>
                <w:sz w:val="24"/>
              </w:rPr>
              <w:t>组合限制</w:t>
            </w:r>
          </w:p>
          <w:p w:rsidR="007A177B" w:rsidRDefault="007A177B" w:rsidP="007A177B">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8）本基金应投资于债项评级为AA-以上（含AA-）的债券（不包括短期融资券）或资产支持证券</w:t>
            </w:r>
            <w:r w:rsidRPr="007A177B">
              <w:rPr>
                <w:rFonts w:ascii="仿宋" w:eastAsia="仿宋" w:hAnsi="仿宋" w:hint="eastAsia"/>
                <w:b/>
                <w:bCs/>
                <w:sz w:val="24"/>
                <w:u w:val="single"/>
              </w:rPr>
              <w:t>，</w:t>
            </w:r>
            <w:r w:rsidR="002B4754" w:rsidRPr="00556E91">
              <w:rPr>
                <w:rFonts w:ascii="仿宋" w:eastAsia="仿宋" w:hAnsi="仿宋" w:hint="eastAsia"/>
                <w:b/>
                <w:bCs/>
                <w:sz w:val="24"/>
                <w:u w:val="single"/>
              </w:rPr>
              <w:t>债券</w:t>
            </w:r>
            <w:r w:rsidRPr="007A177B">
              <w:rPr>
                <w:rFonts w:ascii="仿宋" w:eastAsia="仿宋" w:hAnsi="仿宋" w:hint="eastAsia"/>
                <w:b/>
                <w:bCs/>
                <w:sz w:val="24"/>
                <w:u w:val="single"/>
              </w:rPr>
              <w:t>若无公开市场债项评级的，参照其主体信用评级；前述对</w:t>
            </w:r>
            <w:r w:rsidR="002B4754" w:rsidRPr="00556E91">
              <w:rPr>
                <w:rFonts w:ascii="仿宋" w:eastAsia="仿宋" w:hAnsi="仿宋" w:hint="eastAsia"/>
                <w:b/>
                <w:bCs/>
                <w:sz w:val="24"/>
                <w:u w:val="single"/>
              </w:rPr>
              <w:t>债券</w:t>
            </w:r>
            <w:r w:rsidRPr="007A177B">
              <w:rPr>
                <w:rFonts w:ascii="仿宋" w:eastAsia="仿宋" w:hAnsi="仿宋" w:hint="eastAsia"/>
                <w:b/>
                <w:bCs/>
                <w:sz w:val="24"/>
                <w:u w:val="single"/>
              </w:rPr>
              <w:t>评级的认定参照基金管理人选定评级机构出具的债券信用评级</w:t>
            </w:r>
            <w:r w:rsidRPr="007A177B">
              <w:rPr>
                <w:rFonts w:ascii="仿宋" w:eastAsia="仿宋" w:hAnsi="仿宋" w:hint="eastAsia"/>
                <w:bCs/>
                <w:sz w:val="24"/>
              </w:rPr>
              <w:t>。基金持有债券或资产支持证券期间，如果其信用等级下降、不再符合投资标准，应在评级报告发布之日起3个月内予以全部卖出；</w:t>
            </w:r>
          </w:p>
        </w:tc>
      </w:tr>
    </w:tbl>
    <w:p w:rsidR="006C07D7" w:rsidRDefault="006C07D7" w:rsidP="007A177B">
      <w:pPr>
        <w:pStyle w:val="ad"/>
        <w:tabs>
          <w:tab w:val="left" w:pos="9030"/>
        </w:tabs>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7A177B">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Pr="003B72E9" w:rsidRDefault="006C07D7" w:rsidP="006C07D7">
            <w:pPr>
              <w:rPr>
                <w:rFonts w:ascii="仿宋" w:eastAsia="仿宋" w:hAnsi="仿宋"/>
                <w:b/>
                <w:sz w:val="24"/>
              </w:rPr>
            </w:pPr>
            <w:r w:rsidRPr="003B72E9">
              <w:rPr>
                <w:rFonts w:ascii="仿宋" w:eastAsia="仿宋" w:hAnsi="仿宋" w:hint="eastAsia"/>
                <w:b/>
                <w:sz w:val="24"/>
              </w:rPr>
              <w:t>三、基金托管人对基金管理人的业务监督和核查</w:t>
            </w:r>
          </w:p>
        </w:tc>
        <w:tc>
          <w:tcPr>
            <w:tcW w:w="2342" w:type="pct"/>
          </w:tcPr>
          <w:p w:rsidR="007A177B" w:rsidRDefault="007A177B" w:rsidP="007A177B">
            <w:pPr>
              <w:tabs>
                <w:tab w:val="left" w:pos="1830"/>
              </w:tabs>
              <w:rPr>
                <w:rFonts w:ascii="仿宋" w:eastAsia="仿宋" w:hAnsi="仿宋"/>
                <w:sz w:val="24"/>
              </w:rPr>
            </w:pPr>
            <w:r w:rsidRPr="007A177B">
              <w:rPr>
                <w:rFonts w:ascii="仿宋" w:eastAsia="仿宋" w:hAnsi="仿宋" w:hint="eastAsia"/>
                <w:sz w:val="24"/>
              </w:rPr>
              <w:t>（二）基金托管人根据有关法律法规的规定及基金合同的约定，对基金投资、融资、融券比例进行监督。基金托管人按下述比例和调整期限进行监督：</w:t>
            </w:r>
          </w:p>
          <w:p w:rsidR="007A177B" w:rsidRDefault="007A177B" w:rsidP="007A177B">
            <w:pPr>
              <w:tabs>
                <w:tab w:val="left" w:pos="1830"/>
              </w:tabs>
              <w:rPr>
                <w:rFonts w:ascii="仿宋" w:eastAsia="仿宋" w:hAnsi="仿宋"/>
                <w:sz w:val="24"/>
              </w:rPr>
            </w:pPr>
            <w:r>
              <w:rPr>
                <w:rFonts w:ascii="仿宋" w:eastAsia="仿宋" w:hAnsi="仿宋" w:hint="eastAsia"/>
                <w:sz w:val="24"/>
              </w:rPr>
              <w:t>……</w:t>
            </w:r>
          </w:p>
          <w:p w:rsidR="006C07D7" w:rsidRPr="007A177B" w:rsidRDefault="007A177B" w:rsidP="007A177B">
            <w:pPr>
              <w:tabs>
                <w:tab w:val="left" w:pos="1830"/>
              </w:tabs>
              <w:rPr>
                <w:rFonts w:ascii="仿宋" w:eastAsia="仿宋" w:hAnsi="仿宋"/>
                <w:sz w:val="24"/>
              </w:rPr>
            </w:pPr>
            <w:r w:rsidRPr="007A177B">
              <w:rPr>
                <w:rFonts w:ascii="仿宋" w:eastAsia="仿宋" w:hAnsi="仿宋" w:hint="eastAsia"/>
                <w:sz w:val="24"/>
              </w:rPr>
              <w:t>（8）本基金应投资于债项评级为AA-以上（含AA-）的债券（不包括短期融资券）或资产支持证券。基金持有债券或资产支持证券期间，如果其信用等级下降、不再符合投资标准，应在评级报告发布之日起3个月内予以全部卖出；</w:t>
            </w:r>
          </w:p>
        </w:tc>
        <w:tc>
          <w:tcPr>
            <w:tcW w:w="2368"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（二）基金托管人根据有关法律法规的规定及基金合同的约定，对基金投资、融资、融券比例进行监督。基金托管人按下述比例和调整期限进行监督：</w:t>
            </w:r>
          </w:p>
          <w:p w:rsidR="006C07D7" w:rsidRDefault="007A177B" w:rsidP="007A177B">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（8）本基金应投资于债项评级为AA-以上（含AA-）的债券（不包括短期融资券）或资产支持证券</w:t>
            </w:r>
            <w:r w:rsidRPr="007A177B">
              <w:rPr>
                <w:rFonts w:ascii="仿宋" w:eastAsia="仿宋" w:hAnsi="仿宋" w:hint="eastAsia"/>
                <w:b/>
                <w:bCs/>
                <w:sz w:val="24"/>
                <w:u w:val="single"/>
              </w:rPr>
              <w:t>，</w:t>
            </w:r>
            <w:r w:rsidR="002B4754" w:rsidRPr="00556E91">
              <w:rPr>
                <w:rFonts w:ascii="仿宋" w:eastAsia="仿宋" w:hAnsi="仿宋" w:hint="eastAsia"/>
                <w:b/>
                <w:bCs/>
                <w:sz w:val="24"/>
                <w:u w:val="single"/>
              </w:rPr>
              <w:t>债券</w:t>
            </w:r>
            <w:r w:rsidRPr="007A177B">
              <w:rPr>
                <w:rFonts w:ascii="仿宋" w:eastAsia="仿宋" w:hAnsi="仿宋" w:hint="eastAsia"/>
                <w:b/>
                <w:bCs/>
                <w:sz w:val="24"/>
                <w:u w:val="single"/>
              </w:rPr>
              <w:t>若无公开市场债项评级的，参照其主体信用评级；前述对</w:t>
            </w:r>
            <w:r w:rsidR="002B4754" w:rsidRPr="00556E91">
              <w:rPr>
                <w:rFonts w:ascii="仿宋" w:eastAsia="仿宋" w:hAnsi="仿宋" w:hint="eastAsia"/>
                <w:b/>
                <w:bCs/>
                <w:sz w:val="24"/>
                <w:u w:val="single"/>
              </w:rPr>
              <w:t>债券</w:t>
            </w:r>
            <w:r w:rsidRPr="007A177B">
              <w:rPr>
                <w:rFonts w:ascii="仿宋" w:eastAsia="仿宋" w:hAnsi="仿宋" w:hint="eastAsia"/>
                <w:b/>
                <w:bCs/>
                <w:sz w:val="24"/>
                <w:u w:val="single"/>
              </w:rPr>
              <w:t>评级的认定参照基金管理人选定评级机构出具的债券信用评级</w:t>
            </w:r>
            <w:r w:rsidRPr="007A177B">
              <w:rPr>
                <w:rFonts w:ascii="仿宋" w:eastAsia="仿宋" w:hAnsi="仿宋" w:hint="eastAsia"/>
                <w:bCs/>
                <w:sz w:val="24"/>
              </w:rPr>
              <w:t>。基金持有债券或资产支持证券期间，如果其信用等级下降、不再符合投资标准，应在评级报告发布之日起3个月内予以全部卖出；</w:t>
            </w:r>
          </w:p>
        </w:tc>
      </w:tr>
    </w:tbl>
    <w:p w:rsidR="006C07D7" w:rsidRPr="003B72E9" w:rsidRDefault="006C07D7" w:rsidP="006C07D7">
      <w:pPr>
        <w:pStyle w:val="ad"/>
        <w:autoSpaceDE w:val="0"/>
        <w:autoSpaceDN w:val="0"/>
        <w:adjustRightInd w:val="0"/>
        <w:ind w:left="1361" w:firstLineChars="0" w:firstLine="0"/>
      </w:pPr>
    </w:p>
    <w:p w:rsidR="006C07D7" w:rsidRDefault="007A177B" w:rsidP="007A177B">
      <w:pPr>
        <w:pStyle w:val="ad"/>
        <w:numPr>
          <w:ilvl w:val="0"/>
          <w:numId w:val="3"/>
        </w:numPr>
        <w:autoSpaceDE w:val="0"/>
        <w:autoSpaceDN w:val="0"/>
        <w:adjustRightInd w:val="0"/>
        <w:ind w:firstLineChars="0"/>
        <w:outlineLvl w:val="0"/>
        <w:rPr>
          <w:rFonts w:ascii="仿宋_GB2312" w:eastAsia="仿宋_GB2312"/>
          <w:sz w:val="32"/>
          <w:szCs w:val="32"/>
        </w:rPr>
      </w:pPr>
      <w:r w:rsidRPr="007A177B">
        <w:rPr>
          <w:rFonts w:ascii="仿宋_GB2312" w:eastAsia="仿宋_GB2312" w:hint="eastAsia"/>
          <w:sz w:val="32"/>
          <w:szCs w:val="32"/>
        </w:rPr>
        <w:t>工银瑞信添颐债券型证券投资基金</w:t>
      </w:r>
    </w:p>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《基金合同》</w:t>
      </w:r>
      <w:r>
        <w:rPr>
          <w:rFonts w:ascii="仿宋_GB2312" w:eastAsia="仿宋_GB2312" w:hint="eastAsia"/>
          <w:sz w:val="28"/>
          <w:szCs w:val="32"/>
        </w:rPr>
        <w:t>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修改后基金合同</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7A177B">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7A177B" w:rsidRPr="007A177B" w:rsidRDefault="007A177B" w:rsidP="007A177B">
            <w:pPr>
              <w:rPr>
                <w:rFonts w:ascii="仿宋" w:eastAsia="仿宋" w:hAnsi="仿宋"/>
                <w:b/>
                <w:sz w:val="24"/>
              </w:rPr>
            </w:pPr>
            <w:bookmarkStart w:id="95" w:name="_Toc90742696"/>
            <w:r w:rsidRPr="007A177B">
              <w:rPr>
                <w:rFonts w:ascii="仿宋" w:eastAsia="仿宋" w:hAnsi="仿宋" w:hint="eastAsia"/>
                <w:b/>
                <w:sz w:val="24"/>
              </w:rPr>
              <w:t>十二、</w:t>
            </w:r>
            <w:r w:rsidRPr="007A177B">
              <w:rPr>
                <w:rFonts w:ascii="仿宋" w:eastAsia="仿宋" w:hAnsi="仿宋"/>
                <w:b/>
                <w:sz w:val="24"/>
              </w:rPr>
              <w:t>基金的投资</w:t>
            </w:r>
            <w:bookmarkEnd w:id="95"/>
          </w:p>
          <w:p w:rsidR="006C07D7" w:rsidRDefault="006C07D7" w:rsidP="006C07D7">
            <w:pPr>
              <w:rPr>
                <w:rFonts w:ascii="仿宋" w:eastAsia="仿宋" w:hAnsi="仿宋"/>
                <w:b/>
                <w:sz w:val="24"/>
              </w:rPr>
            </w:pPr>
          </w:p>
        </w:tc>
        <w:tc>
          <w:tcPr>
            <w:tcW w:w="2342"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w:t>
            </w:r>
            <w:r w:rsidRPr="007A177B">
              <w:rPr>
                <w:rFonts w:ascii="仿宋" w:eastAsia="仿宋" w:hAnsi="仿宋" w:hint="eastAsia"/>
                <w:bCs/>
                <w:sz w:val="24"/>
              </w:rPr>
              <w:t>七</w:t>
            </w:r>
            <w:r w:rsidRPr="007A177B">
              <w:rPr>
                <w:rFonts w:ascii="仿宋" w:eastAsia="仿宋" w:hAnsi="仿宋"/>
                <w:bCs/>
                <w:sz w:val="24"/>
              </w:rPr>
              <w:t>)投资限制</w:t>
            </w:r>
          </w:p>
          <w:p w:rsidR="007A177B" w:rsidRPr="007A177B" w:rsidRDefault="007A177B" w:rsidP="007A177B">
            <w:pPr>
              <w:ind w:firstLineChars="200" w:firstLine="480"/>
              <w:rPr>
                <w:rFonts w:ascii="仿宋" w:eastAsia="仿宋" w:hAnsi="仿宋"/>
                <w:bCs/>
                <w:sz w:val="24"/>
              </w:rPr>
            </w:pPr>
            <w:bookmarkStart w:id="96" w:name="_Hlt70058259"/>
            <w:bookmarkEnd w:id="96"/>
            <w:r w:rsidRPr="007A177B">
              <w:rPr>
                <w:rFonts w:ascii="仿宋" w:eastAsia="仿宋" w:hAnsi="仿宋"/>
                <w:bCs/>
                <w:sz w:val="24"/>
              </w:rPr>
              <w:t>1</w:t>
            </w:r>
            <w:r w:rsidRPr="007A177B">
              <w:rPr>
                <w:rFonts w:ascii="仿宋" w:eastAsia="仿宋" w:hAnsi="仿宋" w:hint="eastAsia"/>
                <w:bCs/>
                <w:sz w:val="24"/>
              </w:rPr>
              <w:t>.</w:t>
            </w:r>
            <w:r w:rsidRPr="007A177B">
              <w:rPr>
                <w:rFonts w:ascii="仿宋" w:eastAsia="仿宋" w:hAnsi="仿宋"/>
                <w:bCs/>
                <w:sz w:val="24"/>
              </w:rPr>
              <w:t>组合限制</w:t>
            </w:r>
          </w:p>
          <w:p w:rsidR="006C07D7" w:rsidRDefault="007A177B" w:rsidP="006C07D7">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（8）本基金应投资于信用级别评级为AA-以上（含AA-）的债券或资产支持证券。</w:t>
            </w:r>
          </w:p>
          <w:p w:rsidR="007A177B" w:rsidRPr="007A177B" w:rsidRDefault="007A177B" w:rsidP="006C07D7">
            <w:pPr>
              <w:ind w:firstLineChars="200" w:firstLine="480"/>
              <w:rPr>
                <w:rFonts w:ascii="仿宋" w:eastAsia="仿宋" w:hAnsi="仿宋"/>
                <w:bCs/>
                <w:sz w:val="24"/>
              </w:rPr>
            </w:pPr>
          </w:p>
        </w:tc>
        <w:tc>
          <w:tcPr>
            <w:tcW w:w="2368"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w:t>
            </w:r>
            <w:r w:rsidRPr="007A177B">
              <w:rPr>
                <w:rFonts w:ascii="仿宋" w:eastAsia="仿宋" w:hAnsi="仿宋" w:hint="eastAsia"/>
                <w:bCs/>
                <w:sz w:val="24"/>
              </w:rPr>
              <w:t>七</w:t>
            </w:r>
            <w:r w:rsidRPr="007A177B">
              <w:rPr>
                <w:rFonts w:ascii="仿宋" w:eastAsia="仿宋" w:hAnsi="仿宋"/>
                <w:bCs/>
                <w:sz w:val="24"/>
              </w:rPr>
              <w:t>)投资限制</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bCs/>
                <w:sz w:val="24"/>
              </w:rPr>
              <w:t>1</w:t>
            </w:r>
            <w:r w:rsidRPr="007A177B">
              <w:rPr>
                <w:rFonts w:ascii="仿宋" w:eastAsia="仿宋" w:hAnsi="仿宋" w:hint="eastAsia"/>
                <w:bCs/>
                <w:sz w:val="24"/>
              </w:rPr>
              <w:t>.</w:t>
            </w:r>
            <w:r w:rsidRPr="007A177B">
              <w:rPr>
                <w:rFonts w:ascii="仿宋" w:eastAsia="仿宋" w:hAnsi="仿宋"/>
                <w:bCs/>
                <w:sz w:val="24"/>
              </w:rPr>
              <w:t>组合限制</w:t>
            </w:r>
          </w:p>
          <w:p w:rsidR="006C07D7" w:rsidRDefault="007A177B" w:rsidP="006C07D7">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6C07D7">
            <w:pPr>
              <w:ind w:firstLineChars="200" w:firstLine="480"/>
              <w:rPr>
                <w:rFonts w:ascii="仿宋" w:eastAsia="仿宋" w:hAnsi="仿宋"/>
                <w:bCs/>
                <w:sz w:val="24"/>
              </w:rPr>
            </w:pPr>
            <w:r w:rsidRPr="007A177B">
              <w:rPr>
                <w:rFonts w:ascii="仿宋" w:eastAsia="仿宋" w:hAnsi="仿宋" w:hint="eastAsia"/>
                <w:bCs/>
                <w:sz w:val="24"/>
              </w:rPr>
              <w:t>（8）本基金应投资于信用级别评级为AA-以上（含AA-）的债券或资产支持证券</w:t>
            </w:r>
            <w:r w:rsidRPr="007A177B">
              <w:rPr>
                <w:rFonts w:ascii="仿宋" w:eastAsia="仿宋" w:hAnsi="仿宋" w:hint="eastAsia"/>
                <w:b/>
                <w:bCs/>
                <w:sz w:val="24"/>
                <w:u w:val="single"/>
              </w:rPr>
              <w:t>，上述信用级别评级为债项评级，若无公开市场债项评级的债券参照主体信用评级；前述信用级别评级的认定参照基金管理人选定评级机构出具的债券信用评级</w:t>
            </w:r>
            <w:r w:rsidRPr="007A177B">
              <w:rPr>
                <w:rFonts w:ascii="仿宋" w:eastAsia="仿宋" w:hAnsi="仿宋" w:hint="eastAsia"/>
                <w:bCs/>
                <w:sz w:val="24"/>
              </w:rPr>
              <w:t>。</w:t>
            </w:r>
          </w:p>
        </w:tc>
      </w:tr>
    </w:tbl>
    <w:p w:rsidR="006C07D7" w:rsidRDefault="006C07D7" w:rsidP="006C07D7">
      <w:pPr>
        <w:pStyle w:val="ad"/>
        <w:autoSpaceDE w:val="0"/>
        <w:autoSpaceDN w:val="0"/>
        <w:adjustRightInd w:val="0"/>
        <w:ind w:left="1361" w:firstLineChars="0" w:firstLine="0"/>
        <w:rPr>
          <w:rFonts w:ascii="仿宋_GB2312" w:eastAsia="仿宋_GB2312"/>
          <w:sz w:val="28"/>
          <w:szCs w:val="32"/>
        </w:rPr>
      </w:pPr>
      <w:r w:rsidRPr="00891A79">
        <w:rPr>
          <w:rFonts w:ascii="仿宋_GB2312" w:eastAsia="仿宋_GB2312" w:hint="eastAsia"/>
          <w:sz w:val="28"/>
          <w:szCs w:val="32"/>
        </w:rPr>
        <w:t>《托管协议》修订对照表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C07D7" w:rsidTr="006C07D7">
        <w:tc>
          <w:tcPr>
            <w:tcW w:w="290" w:type="pct"/>
            <w:vMerge w:val="restart"/>
            <w:vAlign w:val="center"/>
          </w:tcPr>
          <w:p w:rsidR="006C07D7" w:rsidRDefault="006C07D7" w:rsidP="006C07D7">
            <w:pPr>
              <w:rPr>
                <w:rFonts w:ascii="仿宋" w:eastAsia="仿宋" w:hAnsi="仿宋"/>
                <w:b/>
                <w:sz w:val="24"/>
              </w:rPr>
            </w:pPr>
            <w:r>
              <w:rPr>
                <w:rFonts w:ascii="仿宋" w:eastAsia="仿宋" w:hAnsi="仿宋"/>
                <w:b/>
                <w:sz w:val="24"/>
              </w:rPr>
              <w:t>章节</w:t>
            </w:r>
          </w:p>
        </w:tc>
        <w:tc>
          <w:tcPr>
            <w:tcW w:w="2342"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修改后托管协议</w:t>
            </w:r>
          </w:p>
        </w:tc>
      </w:tr>
      <w:tr w:rsidR="006C07D7" w:rsidTr="006C07D7">
        <w:tc>
          <w:tcPr>
            <w:tcW w:w="290" w:type="pct"/>
            <w:vMerge/>
          </w:tcPr>
          <w:p w:rsidR="006C07D7" w:rsidRDefault="006C07D7" w:rsidP="006C07D7">
            <w:pPr>
              <w:rPr>
                <w:rFonts w:ascii="仿宋" w:eastAsia="仿宋" w:hAnsi="仿宋"/>
                <w:sz w:val="24"/>
              </w:rPr>
            </w:pPr>
          </w:p>
        </w:tc>
        <w:tc>
          <w:tcPr>
            <w:tcW w:w="2342" w:type="pct"/>
            <w:vAlign w:val="center"/>
          </w:tcPr>
          <w:p w:rsidR="006C07D7" w:rsidRDefault="006C07D7" w:rsidP="007A177B">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C07D7" w:rsidRDefault="006C07D7" w:rsidP="007A177B">
            <w:pPr>
              <w:jc w:val="center"/>
              <w:rPr>
                <w:rFonts w:ascii="仿宋" w:eastAsia="仿宋" w:hAnsi="仿宋"/>
                <w:b/>
                <w:sz w:val="24"/>
              </w:rPr>
            </w:pPr>
            <w:r>
              <w:rPr>
                <w:rFonts w:ascii="仿宋" w:eastAsia="仿宋" w:hAnsi="仿宋" w:hint="eastAsia"/>
                <w:b/>
                <w:sz w:val="24"/>
              </w:rPr>
              <w:t>内容</w:t>
            </w:r>
          </w:p>
        </w:tc>
      </w:tr>
      <w:tr w:rsidR="006C07D7" w:rsidTr="006C07D7">
        <w:tc>
          <w:tcPr>
            <w:tcW w:w="290" w:type="pct"/>
          </w:tcPr>
          <w:p w:rsidR="006C07D7" w:rsidRPr="003B72E9" w:rsidRDefault="006C07D7" w:rsidP="006C07D7">
            <w:pPr>
              <w:rPr>
                <w:rFonts w:ascii="仿宋" w:eastAsia="仿宋" w:hAnsi="仿宋"/>
                <w:b/>
                <w:sz w:val="24"/>
              </w:rPr>
            </w:pPr>
            <w:r w:rsidRPr="003B72E9">
              <w:rPr>
                <w:rFonts w:ascii="仿宋" w:eastAsia="仿宋" w:hAnsi="仿宋" w:hint="eastAsia"/>
                <w:b/>
                <w:sz w:val="24"/>
              </w:rPr>
              <w:t>三、基金托管人对基金管理人的业务监督和核查</w:t>
            </w:r>
          </w:p>
        </w:tc>
        <w:tc>
          <w:tcPr>
            <w:tcW w:w="2342"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w:t>
            </w:r>
          </w:p>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（8）本基金应投资于信用级别评级为AA-以上（含AA-）的债券或资产支持证券。基金持有债券或资产支持证券期间，如果其信用等级下降、不再符合投资标准，应在评级报告发布之日起3个月内予以全部卖出；</w:t>
            </w:r>
          </w:p>
          <w:p w:rsidR="006C07D7" w:rsidRPr="007A177B" w:rsidRDefault="006C07D7" w:rsidP="006C07D7">
            <w:pPr>
              <w:ind w:firstLineChars="200" w:firstLine="480"/>
              <w:rPr>
                <w:rFonts w:ascii="仿宋" w:eastAsia="仿宋" w:hAnsi="仿宋"/>
                <w:bCs/>
                <w:sz w:val="24"/>
              </w:rPr>
            </w:pPr>
          </w:p>
        </w:tc>
        <w:tc>
          <w:tcPr>
            <w:tcW w:w="2368" w:type="pct"/>
          </w:tcPr>
          <w:p w:rsidR="007A177B" w:rsidRPr="007A177B" w:rsidRDefault="007A177B" w:rsidP="007A177B">
            <w:pPr>
              <w:ind w:firstLineChars="200" w:firstLine="480"/>
              <w:rPr>
                <w:rFonts w:ascii="仿宋" w:eastAsia="仿宋" w:hAnsi="仿宋"/>
                <w:bCs/>
                <w:sz w:val="24"/>
              </w:rPr>
            </w:pPr>
            <w:r w:rsidRPr="007A177B">
              <w:rPr>
                <w:rFonts w:ascii="仿宋" w:eastAsia="仿宋" w:hAnsi="仿宋" w:hint="eastAsia"/>
                <w:bCs/>
                <w:sz w:val="24"/>
              </w:rPr>
              <w:t>（二）基金托管人根据有关法律法规的规定及基金合同的约定，对基金投资、融资比例进行监督。基金托管人按下述比例和调整期限进行监督：</w:t>
            </w:r>
          </w:p>
          <w:p w:rsidR="006C07D7" w:rsidRDefault="006C07D7" w:rsidP="006C07D7">
            <w:pPr>
              <w:ind w:firstLineChars="200" w:firstLine="480"/>
              <w:rPr>
                <w:rFonts w:ascii="仿宋" w:eastAsia="仿宋" w:hAnsi="仿宋"/>
                <w:bCs/>
                <w:sz w:val="24"/>
              </w:rPr>
            </w:pPr>
            <w:r>
              <w:rPr>
                <w:rFonts w:ascii="仿宋" w:eastAsia="仿宋" w:hAnsi="仿宋" w:hint="eastAsia"/>
                <w:bCs/>
                <w:sz w:val="24"/>
              </w:rPr>
              <w:t>……</w:t>
            </w:r>
          </w:p>
          <w:p w:rsidR="006C07D7" w:rsidRPr="007A177B" w:rsidRDefault="007A177B" w:rsidP="006C07D7">
            <w:pPr>
              <w:ind w:firstLineChars="200" w:firstLine="480"/>
              <w:rPr>
                <w:rFonts w:ascii="仿宋" w:eastAsia="仿宋" w:hAnsi="仿宋"/>
                <w:bCs/>
                <w:sz w:val="24"/>
              </w:rPr>
            </w:pPr>
            <w:r w:rsidRPr="007A177B">
              <w:rPr>
                <w:rFonts w:ascii="仿宋" w:eastAsia="仿宋" w:hAnsi="仿宋" w:hint="eastAsia"/>
                <w:bCs/>
                <w:sz w:val="24"/>
              </w:rPr>
              <w:t>（8）本基金应投资于信用级别评级为AA-以上（含AA-）的债券或资产支持证券</w:t>
            </w:r>
            <w:r w:rsidRPr="007A177B">
              <w:rPr>
                <w:rFonts w:ascii="仿宋" w:eastAsia="仿宋" w:hAnsi="仿宋" w:hint="eastAsia"/>
                <w:b/>
                <w:bCs/>
                <w:sz w:val="24"/>
                <w:u w:val="single"/>
              </w:rPr>
              <w:t>，上述信用级别评级为债项评级，若无公开市场债项评级的债券参照主体信用评级；前述信用级别评级的认定参照基金管理人选定评级机构出具的债券信用评级</w:t>
            </w:r>
            <w:r w:rsidRPr="007A177B">
              <w:rPr>
                <w:rFonts w:ascii="仿宋" w:eastAsia="仿宋" w:hAnsi="仿宋" w:hint="eastAsia"/>
                <w:bCs/>
                <w:sz w:val="24"/>
              </w:rPr>
              <w:t>。基金持有债券或资产支持证券期间，如果其信用等级下降、不再符合投资标准，应在评级报告发布之日起3个月内予以全部卖出；</w:t>
            </w:r>
          </w:p>
        </w:tc>
      </w:tr>
    </w:tbl>
    <w:p w:rsidR="006C07D7" w:rsidRPr="003B72E9" w:rsidRDefault="006C07D7" w:rsidP="006C07D7">
      <w:pPr>
        <w:pStyle w:val="ad"/>
        <w:autoSpaceDE w:val="0"/>
        <w:autoSpaceDN w:val="0"/>
        <w:adjustRightInd w:val="0"/>
        <w:ind w:left="1361" w:firstLineChars="0" w:firstLine="0"/>
      </w:pPr>
    </w:p>
    <w:sectPr w:rsidR="006C07D7" w:rsidRPr="003B72E9" w:rsidSect="00B47123">
      <w:pgSz w:w="16838" w:h="11906" w:orient="landscape"/>
      <w:pgMar w:top="1259" w:right="1247" w:bottom="1106" w:left="124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E318E" w16cid:durableId="2946E48A"/>
  <w16cid:commentId w16cid:paraId="1EA29858" w16cid:durableId="294590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75" w:rsidRDefault="00846175" w:rsidP="0046522C">
      <w:r>
        <w:separator/>
      </w:r>
    </w:p>
  </w:endnote>
  <w:endnote w:type="continuationSeparator" w:id="0">
    <w:p w:rsidR="00846175" w:rsidRDefault="00846175" w:rsidP="0046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75" w:rsidRDefault="00846175" w:rsidP="0046522C">
      <w:r>
        <w:separator/>
      </w:r>
    </w:p>
  </w:footnote>
  <w:footnote w:type="continuationSeparator" w:id="0">
    <w:p w:rsidR="00846175" w:rsidRDefault="00846175" w:rsidP="00465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FF2"/>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nsid w:val="1690499E"/>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
    <w:nsid w:val="17222DD2"/>
    <w:multiLevelType w:val="multilevel"/>
    <w:tmpl w:val="17222DD2"/>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3">
    <w:nsid w:val="19172D09"/>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4">
    <w:nsid w:val="1FBE66F0"/>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5">
    <w:nsid w:val="2A8D2055"/>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6">
    <w:nsid w:val="2B910391"/>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7">
    <w:nsid w:val="2DB0643D"/>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8">
    <w:nsid w:val="2E1938B4"/>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9">
    <w:nsid w:val="399F3763"/>
    <w:multiLevelType w:val="multilevel"/>
    <w:tmpl w:val="399F3763"/>
    <w:lvl w:ilvl="0">
      <w:start w:val="1"/>
      <w:numFmt w:val="chineseCountingThousand"/>
      <w:lvlText w:val="(%1)"/>
      <w:lvlJc w:val="left"/>
      <w:pPr>
        <w:ind w:left="1780" w:hanging="11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4DFF706C"/>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1">
    <w:nsid w:val="54AE52EF"/>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2">
    <w:nsid w:val="55946093"/>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3">
    <w:nsid w:val="59A43207"/>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4">
    <w:nsid w:val="5E29285F"/>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5">
    <w:nsid w:val="67877922"/>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6">
    <w:nsid w:val="67E76768"/>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7">
    <w:nsid w:val="6B3F273B"/>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8">
    <w:nsid w:val="6DF530F0"/>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9">
    <w:nsid w:val="70873C6D"/>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0">
    <w:nsid w:val="76B00345"/>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1">
    <w:nsid w:val="797A2163"/>
    <w:multiLevelType w:val="multilevel"/>
    <w:tmpl w:val="19E25766"/>
    <w:lvl w:ilvl="0">
      <w:start w:val="1"/>
      <w:numFmt w:val="decimal"/>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num w:numId="1">
    <w:abstractNumId w:val="2"/>
  </w:num>
  <w:num w:numId="2">
    <w:abstractNumId w:val="9"/>
  </w:num>
  <w:num w:numId="3">
    <w:abstractNumId w:val="1"/>
  </w:num>
  <w:num w:numId="4">
    <w:abstractNumId w:val="10"/>
  </w:num>
  <w:num w:numId="5">
    <w:abstractNumId w:val="16"/>
  </w:num>
  <w:num w:numId="6">
    <w:abstractNumId w:val="5"/>
  </w:num>
  <w:num w:numId="7">
    <w:abstractNumId w:val="4"/>
  </w:num>
  <w:num w:numId="8">
    <w:abstractNumId w:val="11"/>
  </w:num>
  <w:num w:numId="9">
    <w:abstractNumId w:val="15"/>
  </w:num>
  <w:num w:numId="10">
    <w:abstractNumId w:val="13"/>
  </w:num>
  <w:num w:numId="11">
    <w:abstractNumId w:val="8"/>
  </w:num>
  <w:num w:numId="12">
    <w:abstractNumId w:val="20"/>
  </w:num>
  <w:num w:numId="13">
    <w:abstractNumId w:val="17"/>
  </w:num>
  <w:num w:numId="14">
    <w:abstractNumId w:val="12"/>
  </w:num>
  <w:num w:numId="15">
    <w:abstractNumId w:val="19"/>
  </w:num>
  <w:num w:numId="16">
    <w:abstractNumId w:val="0"/>
  </w:num>
  <w:num w:numId="17">
    <w:abstractNumId w:val="18"/>
  </w:num>
  <w:num w:numId="18">
    <w:abstractNumId w:val="21"/>
  </w:num>
  <w:num w:numId="19">
    <w:abstractNumId w:val="6"/>
  </w:num>
  <w:num w:numId="20">
    <w:abstractNumId w:val="3"/>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6F0"/>
    <w:rsid w:val="00005D6A"/>
    <w:rsid w:val="0001260C"/>
    <w:rsid w:val="00014043"/>
    <w:rsid w:val="00015669"/>
    <w:rsid w:val="00015D0D"/>
    <w:rsid w:val="000163AA"/>
    <w:rsid w:val="00017F00"/>
    <w:rsid w:val="0002126C"/>
    <w:rsid w:val="00023DA7"/>
    <w:rsid w:val="000251A1"/>
    <w:rsid w:val="00027518"/>
    <w:rsid w:val="000307B6"/>
    <w:rsid w:val="00030ACB"/>
    <w:rsid w:val="00030E4A"/>
    <w:rsid w:val="00031989"/>
    <w:rsid w:val="00031C2F"/>
    <w:rsid w:val="00032CF3"/>
    <w:rsid w:val="000351E5"/>
    <w:rsid w:val="000369C2"/>
    <w:rsid w:val="000402D4"/>
    <w:rsid w:val="00042466"/>
    <w:rsid w:val="00051351"/>
    <w:rsid w:val="00053148"/>
    <w:rsid w:val="00053F30"/>
    <w:rsid w:val="00053F52"/>
    <w:rsid w:val="00054E8D"/>
    <w:rsid w:val="00055B38"/>
    <w:rsid w:val="000618E0"/>
    <w:rsid w:val="00064BB5"/>
    <w:rsid w:val="00065071"/>
    <w:rsid w:val="00065A4B"/>
    <w:rsid w:val="000660B7"/>
    <w:rsid w:val="00072D95"/>
    <w:rsid w:val="000803C0"/>
    <w:rsid w:val="00081F92"/>
    <w:rsid w:val="00082D10"/>
    <w:rsid w:val="000832B3"/>
    <w:rsid w:val="0008339D"/>
    <w:rsid w:val="00084E89"/>
    <w:rsid w:val="000852FC"/>
    <w:rsid w:val="000868EE"/>
    <w:rsid w:val="0009159D"/>
    <w:rsid w:val="000929A5"/>
    <w:rsid w:val="00094E21"/>
    <w:rsid w:val="00095E76"/>
    <w:rsid w:val="00095FA9"/>
    <w:rsid w:val="000A0188"/>
    <w:rsid w:val="000A0B71"/>
    <w:rsid w:val="000A33EB"/>
    <w:rsid w:val="000A6F73"/>
    <w:rsid w:val="000B049E"/>
    <w:rsid w:val="000B09A3"/>
    <w:rsid w:val="000B12FB"/>
    <w:rsid w:val="000B4A1F"/>
    <w:rsid w:val="000B6281"/>
    <w:rsid w:val="000B73FB"/>
    <w:rsid w:val="000C20C6"/>
    <w:rsid w:val="000D04EB"/>
    <w:rsid w:val="000D0B1D"/>
    <w:rsid w:val="000D2D8B"/>
    <w:rsid w:val="000D58B4"/>
    <w:rsid w:val="000D5EEC"/>
    <w:rsid w:val="000E4721"/>
    <w:rsid w:val="000F1421"/>
    <w:rsid w:val="000F38E3"/>
    <w:rsid w:val="000F6BD9"/>
    <w:rsid w:val="00100496"/>
    <w:rsid w:val="0010070D"/>
    <w:rsid w:val="001157DF"/>
    <w:rsid w:val="001216A6"/>
    <w:rsid w:val="001222EA"/>
    <w:rsid w:val="00123C69"/>
    <w:rsid w:val="001317A6"/>
    <w:rsid w:val="00132EDE"/>
    <w:rsid w:val="001339DD"/>
    <w:rsid w:val="001379B6"/>
    <w:rsid w:val="00143BA8"/>
    <w:rsid w:val="00144922"/>
    <w:rsid w:val="001453E4"/>
    <w:rsid w:val="00147570"/>
    <w:rsid w:val="00150DBB"/>
    <w:rsid w:val="001519BF"/>
    <w:rsid w:val="00154D2E"/>
    <w:rsid w:val="001564EE"/>
    <w:rsid w:val="001569F2"/>
    <w:rsid w:val="00156FAE"/>
    <w:rsid w:val="0016129F"/>
    <w:rsid w:val="0016579E"/>
    <w:rsid w:val="00170ADD"/>
    <w:rsid w:val="001813F3"/>
    <w:rsid w:val="00181A50"/>
    <w:rsid w:val="0018394A"/>
    <w:rsid w:val="00187624"/>
    <w:rsid w:val="00191055"/>
    <w:rsid w:val="0019287A"/>
    <w:rsid w:val="00193626"/>
    <w:rsid w:val="001939F5"/>
    <w:rsid w:val="00196A6B"/>
    <w:rsid w:val="001973D6"/>
    <w:rsid w:val="001A07E3"/>
    <w:rsid w:val="001A5561"/>
    <w:rsid w:val="001A5EC4"/>
    <w:rsid w:val="001B61EE"/>
    <w:rsid w:val="001B6323"/>
    <w:rsid w:val="001B6642"/>
    <w:rsid w:val="001C044F"/>
    <w:rsid w:val="001C0FB3"/>
    <w:rsid w:val="001C350D"/>
    <w:rsid w:val="001C7AAC"/>
    <w:rsid w:val="001D2474"/>
    <w:rsid w:val="001D5FC7"/>
    <w:rsid w:val="001D7DA7"/>
    <w:rsid w:val="001E0F4E"/>
    <w:rsid w:val="001E18E5"/>
    <w:rsid w:val="001E35E1"/>
    <w:rsid w:val="001E5DBC"/>
    <w:rsid w:val="001F1FE7"/>
    <w:rsid w:val="001F22EF"/>
    <w:rsid w:val="001F345A"/>
    <w:rsid w:val="001F4252"/>
    <w:rsid w:val="001F4460"/>
    <w:rsid w:val="001F4BF3"/>
    <w:rsid w:val="0020068F"/>
    <w:rsid w:val="00203E56"/>
    <w:rsid w:val="00204B19"/>
    <w:rsid w:val="00207643"/>
    <w:rsid w:val="00212E2A"/>
    <w:rsid w:val="00214750"/>
    <w:rsid w:val="00215155"/>
    <w:rsid w:val="0021782D"/>
    <w:rsid w:val="0022212A"/>
    <w:rsid w:val="00223324"/>
    <w:rsid w:val="00232791"/>
    <w:rsid w:val="0023455C"/>
    <w:rsid w:val="00235076"/>
    <w:rsid w:val="002351A8"/>
    <w:rsid w:val="002368E0"/>
    <w:rsid w:val="00236D7F"/>
    <w:rsid w:val="0023757F"/>
    <w:rsid w:val="0024271D"/>
    <w:rsid w:val="00243A93"/>
    <w:rsid w:val="0024476E"/>
    <w:rsid w:val="00246CC4"/>
    <w:rsid w:val="00250509"/>
    <w:rsid w:val="0025173B"/>
    <w:rsid w:val="002524A8"/>
    <w:rsid w:val="00253A70"/>
    <w:rsid w:val="00254F69"/>
    <w:rsid w:val="00257270"/>
    <w:rsid w:val="002603CA"/>
    <w:rsid w:val="0026168A"/>
    <w:rsid w:val="002634B2"/>
    <w:rsid w:val="00266D81"/>
    <w:rsid w:val="00271269"/>
    <w:rsid w:val="0027392E"/>
    <w:rsid w:val="002931D1"/>
    <w:rsid w:val="00294A54"/>
    <w:rsid w:val="0029639E"/>
    <w:rsid w:val="002A17F8"/>
    <w:rsid w:val="002A2900"/>
    <w:rsid w:val="002A32A5"/>
    <w:rsid w:val="002A3F70"/>
    <w:rsid w:val="002B0BCF"/>
    <w:rsid w:val="002B43AE"/>
    <w:rsid w:val="002B4754"/>
    <w:rsid w:val="002B764A"/>
    <w:rsid w:val="002B79F9"/>
    <w:rsid w:val="002B7C19"/>
    <w:rsid w:val="002C2788"/>
    <w:rsid w:val="002C28BA"/>
    <w:rsid w:val="002C7594"/>
    <w:rsid w:val="002D142A"/>
    <w:rsid w:val="002D16B8"/>
    <w:rsid w:val="002D4FB0"/>
    <w:rsid w:val="002D500F"/>
    <w:rsid w:val="002D6593"/>
    <w:rsid w:val="002D73B8"/>
    <w:rsid w:val="002E03F5"/>
    <w:rsid w:val="002E049D"/>
    <w:rsid w:val="002E1F60"/>
    <w:rsid w:val="002E2C51"/>
    <w:rsid w:val="002E2DCF"/>
    <w:rsid w:val="002E7959"/>
    <w:rsid w:val="002E7AE7"/>
    <w:rsid w:val="002F1736"/>
    <w:rsid w:val="002F37D2"/>
    <w:rsid w:val="002F3D6B"/>
    <w:rsid w:val="002F445C"/>
    <w:rsid w:val="002F5AD0"/>
    <w:rsid w:val="00300B9C"/>
    <w:rsid w:val="00304509"/>
    <w:rsid w:val="00304D5E"/>
    <w:rsid w:val="0030585B"/>
    <w:rsid w:val="00305E78"/>
    <w:rsid w:val="003113D2"/>
    <w:rsid w:val="00314FC9"/>
    <w:rsid w:val="003150A8"/>
    <w:rsid w:val="003162CB"/>
    <w:rsid w:val="00321E5E"/>
    <w:rsid w:val="00334304"/>
    <w:rsid w:val="0033480E"/>
    <w:rsid w:val="003356A6"/>
    <w:rsid w:val="00335707"/>
    <w:rsid w:val="0033649E"/>
    <w:rsid w:val="00340DE8"/>
    <w:rsid w:val="00345F13"/>
    <w:rsid w:val="00347ABD"/>
    <w:rsid w:val="003510E4"/>
    <w:rsid w:val="00354EF4"/>
    <w:rsid w:val="003570C5"/>
    <w:rsid w:val="0035729F"/>
    <w:rsid w:val="00361111"/>
    <w:rsid w:val="003646CA"/>
    <w:rsid w:val="003661C8"/>
    <w:rsid w:val="00370494"/>
    <w:rsid w:val="00370769"/>
    <w:rsid w:val="00372A39"/>
    <w:rsid w:val="003739AB"/>
    <w:rsid w:val="003771D0"/>
    <w:rsid w:val="00381D37"/>
    <w:rsid w:val="00383593"/>
    <w:rsid w:val="00386DEC"/>
    <w:rsid w:val="00387E14"/>
    <w:rsid w:val="00395CD3"/>
    <w:rsid w:val="003A135A"/>
    <w:rsid w:val="003A22F2"/>
    <w:rsid w:val="003A42C1"/>
    <w:rsid w:val="003A6277"/>
    <w:rsid w:val="003A68A7"/>
    <w:rsid w:val="003B018D"/>
    <w:rsid w:val="003B06E6"/>
    <w:rsid w:val="003B2CF1"/>
    <w:rsid w:val="003B2F63"/>
    <w:rsid w:val="003B3FE8"/>
    <w:rsid w:val="003B72E9"/>
    <w:rsid w:val="003C09F7"/>
    <w:rsid w:val="003C10B4"/>
    <w:rsid w:val="003C1598"/>
    <w:rsid w:val="003C3FDD"/>
    <w:rsid w:val="003C42A2"/>
    <w:rsid w:val="003C5C04"/>
    <w:rsid w:val="003C5C77"/>
    <w:rsid w:val="003C7DED"/>
    <w:rsid w:val="003D08A9"/>
    <w:rsid w:val="003D0F3D"/>
    <w:rsid w:val="003D11E8"/>
    <w:rsid w:val="003D15A8"/>
    <w:rsid w:val="003D1707"/>
    <w:rsid w:val="003D1FF4"/>
    <w:rsid w:val="003D27B7"/>
    <w:rsid w:val="003D3824"/>
    <w:rsid w:val="003D4B30"/>
    <w:rsid w:val="003D6EC4"/>
    <w:rsid w:val="003E2795"/>
    <w:rsid w:val="003E5354"/>
    <w:rsid w:val="003E715D"/>
    <w:rsid w:val="003F0C5C"/>
    <w:rsid w:val="003F1EC9"/>
    <w:rsid w:val="003F2986"/>
    <w:rsid w:val="003F3570"/>
    <w:rsid w:val="003F40D3"/>
    <w:rsid w:val="00404690"/>
    <w:rsid w:val="00405A28"/>
    <w:rsid w:val="00406220"/>
    <w:rsid w:val="00410263"/>
    <w:rsid w:val="004117F6"/>
    <w:rsid w:val="00413967"/>
    <w:rsid w:val="00413F11"/>
    <w:rsid w:val="00414780"/>
    <w:rsid w:val="004159A4"/>
    <w:rsid w:val="00417BEE"/>
    <w:rsid w:val="004216FA"/>
    <w:rsid w:val="00424B19"/>
    <w:rsid w:val="00426FFE"/>
    <w:rsid w:val="004273E3"/>
    <w:rsid w:val="00430AA2"/>
    <w:rsid w:val="00435AC0"/>
    <w:rsid w:val="004371AE"/>
    <w:rsid w:val="0043728F"/>
    <w:rsid w:val="004379BB"/>
    <w:rsid w:val="00440D5C"/>
    <w:rsid w:val="004510F2"/>
    <w:rsid w:val="0045328F"/>
    <w:rsid w:val="0045399F"/>
    <w:rsid w:val="004575FD"/>
    <w:rsid w:val="00461CA5"/>
    <w:rsid w:val="00461D62"/>
    <w:rsid w:val="00464560"/>
    <w:rsid w:val="0046522C"/>
    <w:rsid w:val="004728DD"/>
    <w:rsid w:val="00474015"/>
    <w:rsid w:val="00477064"/>
    <w:rsid w:val="004801F3"/>
    <w:rsid w:val="0048050D"/>
    <w:rsid w:val="00481678"/>
    <w:rsid w:val="00481D8B"/>
    <w:rsid w:val="004830A0"/>
    <w:rsid w:val="004904C3"/>
    <w:rsid w:val="00491421"/>
    <w:rsid w:val="0049569E"/>
    <w:rsid w:val="00495D86"/>
    <w:rsid w:val="004A0B57"/>
    <w:rsid w:val="004A11D2"/>
    <w:rsid w:val="004A1B9B"/>
    <w:rsid w:val="004A27C8"/>
    <w:rsid w:val="004A6286"/>
    <w:rsid w:val="004B2E1A"/>
    <w:rsid w:val="004B47CF"/>
    <w:rsid w:val="004B782C"/>
    <w:rsid w:val="004C01B3"/>
    <w:rsid w:val="004C15A7"/>
    <w:rsid w:val="004C35E0"/>
    <w:rsid w:val="004C489B"/>
    <w:rsid w:val="004D1DA4"/>
    <w:rsid w:val="004D5CF4"/>
    <w:rsid w:val="004E2AC5"/>
    <w:rsid w:val="004E3F42"/>
    <w:rsid w:val="004E46E2"/>
    <w:rsid w:val="004E5864"/>
    <w:rsid w:val="004E6749"/>
    <w:rsid w:val="004F0360"/>
    <w:rsid w:val="004F1A55"/>
    <w:rsid w:val="004F1E02"/>
    <w:rsid w:val="004F34D7"/>
    <w:rsid w:val="004F4F76"/>
    <w:rsid w:val="00507B44"/>
    <w:rsid w:val="00507C3D"/>
    <w:rsid w:val="00510A09"/>
    <w:rsid w:val="00510C89"/>
    <w:rsid w:val="00510F26"/>
    <w:rsid w:val="005168CE"/>
    <w:rsid w:val="00527CBC"/>
    <w:rsid w:val="00530F88"/>
    <w:rsid w:val="00531FB7"/>
    <w:rsid w:val="00532937"/>
    <w:rsid w:val="00534511"/>
    <w:rsid w:val="00536231"/>
    <w:rsid w:val="00543238"/>
    <w:rsid w:val="00543DCD"/>
    <w:rsid w:val="005454D5"/>
    <w:rsid w:val="00552EB1"/>
    <w:rsid w:val="00553C8B"/>
    <w:rsid w:val="00556877"/>
    <w:rsid w:val="0055722F"/>
    <w:rsid w:val="00561473"/>
    <w:rsid w:val="00562715"/>
    <w:rsid w:val="00563D13"/>
    <w:rsid w:val="00566356"/>
    <w:rsid w:val="00566C45"/>
    <w:rsid w:val="00567908"/>
    <w:rsid w:val="00573129"/>
    <w:rsid w:val="00574417"/>
    <w:rsid w:val="005827DF"/>
    <w:rsid w:val="005850FF"/>
    <w:rsid w:val="005901E2"/>
    <w:rsid w:val="00593F6A"/>
    <w:rsid w:val="00595E31"/>
    <w:rsid w:val="005A01CA"/>
    <w:rsid w:val="005A17E5"/>
    <w:rsid w:val="005A2D8A"/>
    <w:rsid w:val="005A5802"/>
    <w:rsid w:val="005A7426"/>
    <w:rsid w:val="005B5F79"/>
    <w:rsid w:val="005C2F3E"/>
    <w:rsid w:val="005C3C42"/>
    <w:rsid w:val="005D2FB0"/>
    <w:rsid w:val="005D5AEE"/>
    <w:rsid w:val="005D6C93"/>
    <w:rsid w:val="005D71FE"/>
    <w:rsid w:val="005E4FE0"/>
    <w:rsid w:val="005E5255"/>
    <w:rsid w:val="005F18CF"/>
    <w:rsid w:val="005F19E5"/>
    <w:rsid w:val="005F450E"/>
    <w:rsid w:val="005F4A61"/>
    <w:rsid w:val="005F5F98"/>
    <w:rsid w:val="00601E23"/>
    <w:rsid w:val="00603707"/>
    <w:rsid w:val="00604BDE"/>
    <w:rsid w:val="00605EEB"/>
    <w:rsid w:val="00613D9C"/>
    <w:rsid w:val="00616422"/>
    <w:rsid w:val="006174A8"/>
    <w:rsid w:val="00617F92"/>
    <w:rsid w:val="00620030"/>
    <w:rsid w:val="00624717"/>
    <w:rsid w:val="00625D5D"/>
    <w:rsid w:val="00625F4F"/>
    <w:rsid w:val="006262A3"/>
    <w:rsid w:val="00631336"/>
    <w:rsid w:val="0063305B"/>
    <w:rsid w:val="006376D0"/>
    <w:rsid w:val="00637D41"/>
    <w:rsid w:val="00642706"/>
    <w:rsid w:val="00643B1A"/>
    <w:rsid w:val="00644023"/>
    <w:rsid w:val="00644E09"/>
    <w:rsid w:val="00645194"/>
    <w:rsid w:val="00645B80"/>
    <w:rsid w:val="0064619B"/>
    <w:rsid w:val="00646932"/>
    <w:rsid w:val="006475AE"/>
    <w:rsid w:val="00651BC2"/>
    <w:rsid w:val="00652172"/>
    <w:rsid w:val="00654FDF"/>
    <w:rsid w:val="006552C1"/>
    <w:rsid w:val="0065711D"/>
    <w:rsid w:val="006627D6"/>
    <w:rsid w:val="006642F8"/>
    <w:rsid w:val="00672146"/>
    <w:rsid w:val="0067243D"/>
    <w:rsid w:val="006737C4"/>
    <w:rsid w:val="00675B55"/>
    <w:rsid w:val="00675CC9"/>
    <w:rsid w:val="006775F8"/>
    <w:rsid w:val="0068020A"/>
    <w:rsid w:val="00683952"/>
    <w:rsid w:val="0068495A"/>
    <w:rsid w:val="00691AB2"/>
    <w:rsid w:val="00692F9B"/>
    <w:rsid w:val="0069330F"/>
    <w:rsid w:val="00693A33"/>
    <w:rsid w:val="0069535F"/>
    <w:rsid w:val="0069603C"/>
    <w:rsid w:val="00696B4C"/>
    <w:rsid w:val="006974A7"/>
    <w:rsid w:val="00697D0D"/>
    <w:rsid w:val="006A76CA"/>
    <w:rsid w:val="006A787B"/>
    <w:rsid w:val="006B0EE9"/>
    <w:rsid w:val="006B1A43"/>
    <w:rsid w:val="006B2A93"/>
    <w:rsid w:val="006B447B"/>
    <w:rsid w:val="006B55F1"/>
    <w:rsid w:val="006B746B"/>
    <w:rsid w:val="006C07D7"/>
    <w:rsid w:val="006C2112"/>
    <w:rsid w:val="006D1823"/>
    <w:rsid w:val="006D1A85"/>
    <w:rsid w:val="006D365F"/>
    <w:rsid w:val="006D4543"/>
    <w:rsid w:val="006D69C1"/>
    <w:rsid w:val="00701A14"/>
    <w:rsid w:val="007041A1"/>
    <w:rsid w:val="00705C58"/>
    <w:rsid w:val="0070730C"/>
    <w:rsid w:val="007076A0"/>
    <w:rsid w:val="00710DDB"/>
    <w:rsid w:val="00711B28"/>
    <w:rsid w:val="007140BD"/>
    <w:rsid w:val="00714549"/>
    <w:rsid w:val="00720C57"/>
    <w:rsid w:val="0072376C"/>
    <w:rsid w:val="007258C3"/>
    <w:rsid w:val="00731309"/>
    <w:rsid w:val="00733AF2"/>
    <w:rsid w:val="00734430"/>
    <w:rsid w:val="007425A7"/>
    <w:rsid w:val="00746950"/>
    <w:rsid w:val="0074785C"/>
    <w:rsid w:val="00750342"/>
    <w:rsid w:val="00750A63"/>
    <w:rsid w:val="007521C6"/>
    <w:rsid w:val="00752C91"/>
    <w:rsid w:val="00752D99"/>
    <w:rsid w:val="007536D7"/>
    <w:rsid w:val="0075486A"/>
    <w:rsid w:val="00755708"/>
    <w:rsid w:val="00757ABB"/>
    <w:rsid w:val="007601C3"/>
    <w:rsid w:val="007621D7"/>
    <w:rsid w:val="00764E0B"/>
    <w:rsid w:val="00766A45"/>
    <w:rsid w:val="007676F3"/>
    <w:rsid w:val="007726BA"/>
    <w:rsid w:val="00773292"/>
    <w:rsid w:val="0077449B"/>
    <w:rsid w:val="0078336B"/>
    <w:rsid w:val="00783804"/>
    <w:rsid w:val="00783F68"/>
    <w:rsid w:val="00790F5F"/>
    <w:rsid w:val="00791A62"/>
    <w:rsid w:val="007927AF"/>
    <w:rsid w:val="007945BA"/>
    <w:rsid w:val="0079552C"/>
    <w:rsid w:val="007956FD"/>
    <w:rsid w:val="007A041D"/>
    <w:rsid w:val="007A177B"/>
    <w:rsid w:val="007A2788"/>
    <w:rsid w:val="007A4758"/>
    <w:rsid w:val="007A4D6A"/>
    <w:rsid w:val="007B0FC6"/>
    <w:rsid w:val="007B15FD"/>
    <w:rsid w:val="007B1C25"/>
    <w:rsid w:val="007B7AD7"/>
    <w:rsid w:val="007C072E"/>
    <w:rsid w:val="007C292F"/>
    <w:rsid w:val="007C3BC1"/>
    <w:rsid w:val="007C77C0"/>
    <w:rsid w:val="007C7D28"/>
    <w:rsid w:val="007D318D"/>
    <w:rsid w:val="007D5962"/>
    <w:rsid w:val="007D59BF"/>
    <w:rsid w:val="007D5EEE"/>
    <w:rsid w:val="007D78CD"/>
    <w:rsid w:val="007E054D"/>
    <w:rsid w:val="007E0F3E"/>
    <w:rsid w:val="007E2E6D"/>
    <w:rsid w:val="007E2F47"/>
    <w:rsid w:val="007E3362"/>
    <w:rsid w:val="007E4A5F"/>
    <w:rsid w:val="007F1859"/>
    <w:rsid w:val="007F2066"/>
    <w:rsid w:val="007F3D3F"/>
    <w:rsid w:val="007F4136"/>
    <w:rsid w:val="00802F0A"/>
    <w:rsid w:val="00802F7F"/>
    <w:rsid w:val="008100C0"/>
    <w:rsid w:val="00812D49"/>
    <w:rsid w:val="008148EB"/>
    <w:rsid w:val="00815F53"/>
    <w:rsid w:val="00816B61"/>
    <w:rsid w:val="0082105B"/>
    <w:rsid w:val="0082376C"/>
    <w:rsid w:val="00825921"/>
    <w:rsid w:val="00831065"/>
    <w:rsid w:val="00834C57"/>
    <w:rsid w:val="00846175"/>
    <w:rsid w:val="00851F48"/>
    <w:rsid w:val="00852ADF"/>
    <w:rsid w:val="0086238F"/>
    <w:rsid w:val="00864068"/>
    <w:rsid w:val="00866037"/>
    <w:rsid w:val="0087230E"/>
    <w:rsid w:val="00872C80"/>
    <w:rsid w:val="00874672"/>
    <w:rsid w:val="0087592F"/>
    <w:rsid w:val="0088207A"/>
    <w:rsid w:val="00882738"/>
    <w:rsid w:val="008831F5"/>
    <w:rsid w:val="008868FF"/>
    <w:rsid w:val="0089195F"/>
    <w:rsid w:val="00891A79"/>
    <w:rsid w:val="00893FF8"/>
    <w:rsid w:val="00896BEE"/>
    <w:rsid w:val="00897866"/>
    <w:rsid w:val="008A52F0"/>
    <w:rsid w:val="008B0B88"/>
    <w:rsid w:val="008B1100"/>
    <w:rsid w:val="008B279C"/>
    <w:rsid w:val="008B3494"/>
    <w:rsid w:val="008C5019"/>
    <w:rsid w:val="008C5F6A"/>
    <w:rsid w:val="008C60A6"/>
    <w:rsid w:val="008C6F3A"/>
    <w:rsid w:val="008D08D2"/>
    <w:rsid w:val="008D5033"/>
    <w:rsid w:val="008E36DC"/>
    <w:rsid w:val="008E396B"/>
    <w:rsid w:val="008E5A74"/>
    <w:rsid w:val="008E6684"/>
    <w:rsid w:val="008F6046"/>
    <w:rsid w:val="008F6E19"/>
    <w:rsid w:val="008F73AC"/>
    <w:rsid w:val="00902608"/>
    <w:rsid w:val="0091086D"/>
    <w:rsid w:val="00911F61"/>
    <w:rsid w:val="009134BE"/>
    <w:rsid w:val="009170F6"/>
    <w:rsid w:val="009204AB"/>
    <w:rsid w:val="00921BEF"/>
    <w:rsid w:val="009249AD"/>
    <w:rsid w:val="00924EED"/>
    <w:rsid w:val="0092616D"/>
    <w:rsid w:val="00926A88"/>
    <w:rsid w:val="00931493"/>
    <w:rsid w:val="00931E21"/>
    <w:rsid w:val="009342C4"/>
    <w:rsid w:val="0093623B"/>
    <w:rsid w:val="009411F7"/>
    <w:rsid w:val="009421AB"/>
    <w:rsid w:val="009463FA"/>
    <w:rsid w:val="0094670F"/>
    <w:rsid w:val="00946A67"/>
    <w:rsid w:val="00946B30"/>
    <w:rsid w:val="00946DC8"/>
    <w:rsid w:val="009473BB"/>
    <w:rsid w:val="009561C3"/>
    <w:rsid w:val="00956EDD"/>
    <w:rsid w:val="009577F2"/>
    <w:rsid w:val="009714F6"/>
    <w:rsid w:val="00972AFA"/>
    <w:rsid w:val="0097569F"/>
    <w:rsid w:val="0097697F"/>
    <w:rsid w:val="0097723B"/>
    <w:rsid w:val="0098245F"/>
    <w:rsid w:val="00985EF6"/>
    <w:rsid w:val="0099320F"/>
    <w:rsid w:val="00994875"/>
    <w:rsid w:val="00997889"/>
    <w:rsid w:val="009A029D"/>
    <w:rsid w:val="009A1F6A"/>
    <w:rsid w:val="009A26B7"/>
    <w:rsid w:val="009A4A8A"/>
    <w:rsid w:val="009B051E"/>
    <w:rsid w:val="009B0F9D"/>
    <w:rsid w:val="009B385C"/>
    <w:rsid w:val="009B4357"/>
    <w:rsid w:val="009B71AC"/>
    <w:rsid w:val="009C2E4A"/>
    <w:rsid w:val="009C3ADF"/>
    <w:rsid w:val="009C45E8"/>
    <w:rsid w:val="009C592A"/>
    <w:rsid w:val="009D0974"/>
    <w:rsid w:val="009D1C0B"/>
    <w:rsid w:val="009D506E"/>
    <w:rsid w:val="009E1C27"/>
    <w:rsid w:val="009F1952"/>
    <w:rsid w:val="009F3EA5"/>
    <w:rsid w:val="009F5036"/>
    <w:rsid w:val="00A01A6B"/>
    <w:rsid w:val="00A0439E"/>
    <w:rsid w:val="00A046F0"/>
    <w:rsid w:val="00A04788"/>
    <w:rsid w:val="00A05CF1"/>
    <w:rsid w:val="00A06170"/>
    <w:rsid w:val="00A077C9"/>
    <w:rsid w:val="00A07975"/>
    <w:rsid w:val="00A1026B"/>
    <w:rsid w:val="00A10D1C"/>
    <w:rsid w:val="00A1224D"/>
    <w:rsid w:val="00A148B0"/>
    <w:rsid w:val="00A20A9F"/>
    <w:rsid w:val="00A216D4"/>
    <w:rsid w:val="00A25477"/>
    <w:rsid w:val="00A256FF"/>
    <w:rsid w:val="00A25A67"/>
    <w:rsid w:val="00A26AB9"/>
    <w:rsid w:val="00A27BBD"/>
    <w:rsid w:val="00A30D7E"/>
    <w:rsid w:val="00A429EB"/>
    <w:rsid w:val="00A43296"/>
    <w:rsid w:val="00A43D75"/>
    <w:rsid w:val="00A44075"/>
    <w:rsid w:val="00A44CEE"/>
    <w:rsid w:val="00A45663"/>
    <w:rsid w:val="00A46193"/>
    <w:rsid w:val="00A60CB8"/>
    <w:rsid w:val="00A60F67"/>
    <w:rsid w:val="00A63733"/>
    <w:rsid w:val="00A657FA"/>
    <w:rsid w:val="00A67C01"/>
    <w:rsid w:val="00A71036"/>
    <w:rsid w:val="00A72B2A"/>
    <w:rsid w:val="00A73C89"/>
    <w:rsid w:val="00A74728"/>
    <w:rsid w:val="00A8046D"/>
    <w:rsid w:val="00A8220F"/>
    <w:rsid w:val="00A8357F"/>
    <w:rsid w:val="00A835F4"/>
    <w:rsid w:val="00A84ED8"/>
    <w:rsid w:val="00A916B1"/>
    <w:rsid w:val="00A91ABC"/>
    <w:rsid w:val="00A92059"/>
    <w:rsid w:val="00A93042"/>
    <w:rsid w:val="00A9458F"/>
    <w:rsid w:val="00A94F2E"/>
    <w:rsid w:val="00AA02FE"/>
    <w:rsid w:val="00AA0915"/>
    <w:rsid w:val="00AA09CC"/>
    <w:rsid w:val="00AA3184"/>
    <w:rsid w:val="00AA35C7"/>
    <w:rsid w:val="00AA5A30"/>
    <w:rsid w:val="00AB021E"/>
    <w:rsid w:val="00AB4206"/>
    <w:rsid w:val="00AB52A7"/>
    <w:rsid w:val="00AB62D1"/>
    <w:rsid w:val="00AC308D"/>
    <w:rsid w:val="00AC43C1"/>
    <w:rsid w:val="00AD627B"/>
    <w:rsid w:val="00AD74E8"/>
    <w:rsid w:val="00AD761C"/>
    <w:rsid w:val="00AE1508"/>
    <w:rsid w:val="00AE35DC"/>
    <w:rsid w:val="00AE3610"/>
    <w:rsid w:val="00AE5E1F"/>
    <w:rsid w:val="00AE64F6"/>
    <w:rsid w:val="00AF0C1F"/>
    <w:rsid w:val="00B02A2B"/>
    <w:rsid w:val="00B04F8E"/>
    <w:rsid w:val="00B055EB"/>
    <w:rsid w:val="00B07D04"/>
    <w:rsid w:val="00B10096"/>
    <w:rsid w:val="00B1018E"/>
    <w:rsid w:val="00B11819"/>
    <w:rsid w:val="00B16D88"/>
    <w:rsid w:val="00B1738B"/>
    <w:rsid w:val="00B17BA2"/>
    <w:rsid w:val="00B21F4E"/>
    <w:rsid w:val="00B2384A"/>
    <w:rsid w:val="00B31EDA"/>
    <w:rsid w:val="00B352ED"/>
    <w:rsid w:val="00B405E0"/>
    <w:rsid w:val="00B431BA"/>
    <w:rsid w:val="00B47123"/>
    <w:rsid w:val="00B47A66"/>
    <w:rsid w:val="00B47C22"/>
    <w:rsid w:val="00B54605"/>
    <w:rsid w:val="00B600BC"/>
    <w:rsid w:val="00B60326"/>
    <w:rsid w:val="00B60E4C"/>
    <w:rsid w:val="00B61D0F"/>
    <w:rsid w:val="00B62186"/>
    <w:rsid w:val="00B626F8"/>
    <w:rsid w:val="00B64887"/>
    <w:rsid w:val="00B65536"/>
    <w:rsid w:val="00B65765"/>
    <w:rsid w:val="00B67223"/>
    <w:rsid w:val="00B7173C"/>
    <w:rsid w:val="00B722EB"/>
    <w:rsid w:val="00B73AF3"/>
    <w:rsid w:val="00B741C1"/>
    <w:rsid w:val="00B749ED"/>
    <w:rsid w:val="00B77C8D"/>
    <w:rsid w:val="00B8007C"/>
    <w:rsid w:val="00B812D8"/>
    <w:rsid w:val="00B8390F"/>
    <w:rsid w:val="00B844B0"/>
    <w:rsid w:val="00B86F54"/>
    <w:rsid w:val="00B870BD"/>
    <w:rsid w:val="00B90C10"/>
    <w:rsid w:val="00B912AD"/>
    <w:rsid w:val="00B91EE0"/>
    <w:rsid w:val="00B96954"/>
    <w:rsid w:val="00B96A86"/>
    <w:rsid w:val="00BA0D03"/>
    <w:rsid w:val="00BA0E45"/>
    <w:rsid w:val="00BA236C"/>
    <w:rsid w:val="00BA2CE0"/>
    <w:rsid w:val="00BA5122"/>
    <w:rsid w:val="00BA54F6"/>
    <w:rsid w:val="00BB4FAC"/>
    <w:rsid w:val="00BC0B10"/>
    <w:rsid w:val="00BC4A09"/>
    <w:rsid w:val="00BC58D8"/>
    <w:rsid w:val="00BC5C96"/>
    <w:rsid w:val="00BC5E32"/>
    <w:rsid w:val="00BD31D6"/>
    <w:rsid w:val="00BD58AB"/>
    <w:rsid w:val="00BE3084"/>
    <w:rsid w:val="00BE35DF"/>
    <w:rsid w:val="00BE5B1D"/>
    <w:rsid w:val="00BE6EE1"/>
    <w:rsid w:val="00BF2744"/>
    <w:rsid w:val="00BF557C"/>
    <w:rsid w:val="00C10106"/>
    <w:rsid w:val="00C13FD7"/>
    <w:rsid w:val="00C15872"/>
    <w:rsid w:val="00C20FCB"/>
    <w:rsid w:val="00C22A79"/>
    <w:rsid w:val="00C2365C"/>
    <w:rsid w:val="00C25F6B"/>
    <w:rsid w:val="00C264D3"/>
    <w:rsid w:val="00C30CDD"/>
    <w:rsid w:val="00C3214C"/>
    <w:rsid w:val="00C3340E"/>
    <w:rsid w:val="00C33E42"/>
    <w:rsid w:val="00C357F3"/>
    <w:rsid w:val="00C41221"/>
    <w:rsid w:val="00C4128D"/>
    <w:rsid w:val="00C433AC"/>
    <w:rsid w:val="00C449A9"/>
    <w:rsid w:val="00C47E1E"/>
    <w:rsid w:val="00C56DF3"/>
    <w:rsid w:val="00C6126D"/>
    <w:rsid w:val="00C61460"/>
    <w:rsid w:val="00C658C6"/>
    <w:rsid w:val="00C65B10"/>
    <w:rsid w:val="00C71E32"/>
    <w:rsid w:val="00C76B11"/>
    <w:rsid w:val="00C819CC"/>
    <w:rsid w:val="00C822BD"/>
    <w:rsid w:val="00C82D0B"/>
    <w:rsid w:val="00C83771"/>
    <w:rsid w:val="00C91394"/>
    <w:rsid w:val="00C922C2"/>
    <w:rsid w:val="00C93054"/>
    <w:rsid w:val="00C93D6C"/>
    <w:rsid w:val="00C96FEE"/>
    <w:rsid w:val="00CA343F"/>
    <w:rsid w:val="00CA5165"/>
    <w:rsid w:val="00CB0122"/>
    <w:rsid w:val="00CB0588"/>
    <w:rsid w:val="00CB262A"/>
    <w:rsid w:val="00CB2E16"/>
    <w:rsid w:val="00CB73CC"/>
    <w:rsid w:val="00CB75A6"/>
    <w:rsid w:val="00CB7AF6"/>
    <w:rsid w:val="00CC0953"/>
    <w:rsid w:val="00CC1082"/>
    <w:rsid w:val="00CC29CB"/>
    <w:rsid w:val="00CC3587"/>
    <w:rsid w:val="00CC35B2"/>
    <w:rsid w:val="00CC7A2B"/>
    <w:rsid w:val="00CD3FF6"/>
    <w:rsid w:val="00CD5D30"/>
    <w:rsid w:val="00CE59C8"/>
    <w:rsid w:val="00CE67E2"/>
    <w:rsid w:val="00CF16B0"/>
    <w:rsid w:val="00CF1ACC"/>
    <w:rsid w:val="00CF4D14"/>
    <w:rsid w:val="00CF6068"/>
    <w:rsid w:val="00CF71DF"/>
    <w:rsid w:val="00D049BA"/>
    <w:rsid w:val="00D05976"/>
    <w:rsid w:val="00D11BB1"/>
    <w:rsid w:val="00D159B4"/>
    <w:rsid w:val="00D20F4C"/>
    <w:rsid w:val="00D21358"/>
    <w:rsid w:val="00D2299D"/>
    <w:rsid w:val="00D2568B"/>
    <w:rsid w:val="00D26782"/>
    <w:rsid w:val="00D31490"/>
    <w:rsid w:val="00D34544"/>
    <w:rsid w:val="00D351F9"/>
    <w:rsid w:val="00D35DB7"/>
    <w:rsid w:val="00D366AD"/>
    <w:rsid w:val="00D3755F"/>
    <w:rsid w:val="00D4255C"/>
    <w:rsid w:val="00D42839"/>
    <w:rsid w:val="00D43991"/>
    <w:rsid w:val="00D43C00"/>
    <w:rsid w:val="00D44325"/>
    <w:rsid w:val="00D47972"/>
    <w:rsid w:val="00D50A20"/>
    <w:rsid w:val="00D528F0"/>
    <w:rsid w:val="00D550B9"/>
    <w:rsid w:val="00D63BD0"/>
    <w:rsid w:val="00D70FA9"/>
    <w:rsid w:val="00D71B9C"/>
    <w:rsid w:val="00D71BB1"/>
    <w:rsid w:val="00D75CE7"/>
    <w:rsid w:val="00D76C52"/>
    <w:rsid w:val="00D76FAB"/>
    <w:rsid w:val="00D81228"/>
    <w:rsid w:val="00D826E5"/>
    <w:rsid w:val="00D85CD3"/>
    <w:rsid w:val="00D926A6"/>
    <w:rsid w:val="00D92B51"/>
    <w:rsid w:val="00D933FC"/>
    <w:rsid w:val="00DA1232"/>
    <w:rsid w:val="00DA2A36"/>
    <w:rsid w:val="00DA4A16"/>
    <w:rsid w:val="00DA6B75"/>
    <w:rsid w:val="00DA6E54"/>
    <w:rsid w:val="00DA7887"/>
    <w:rsid w:val="00DB1F78"/>
    <w:rsid w:val="00DB446F"/>
    <w:rsid w:val="00DB69C9"/>
    <w:rsid w:val="00DC11A8"/>
    <w:rsid w:val="00DC2DB9"/>
    <w:rsid w:val="00DC3CA8"/>
    <w:rsid w:val="00DD5A7A"/>
    <w:rsid w:val="00DD7D23"/>
    <w:rsid w:val="00DE15EC"/>
    <w:rsid w:val="00DE2977"/>
    <w:rsid w:val="00DE35C3"/>
    <w:rsid w:val="00DE38F3"/>
    <w:rsid w:val="00DE4BA1"/>
    <w:rsid w:val="00DE5192"/>
    <w:rsid w:val="00DE5BDD"/>
    <w:rsid w:val="00DF1173"/>
    <w:rsid w:val="00DF55F7"/>
    <w:rsid w:val="00DF59B8"/>
    <w:rsid w:val="00E005CD"/>
    <w:rsid w:val="00E01A6A"/>
    <w:rsid w:val="00E03BF8"/>
    <w:rsid w:val="00E0474C"/>
    <w:rsid w:val="00E0640B"/>
    <w:rsid w:val="00E1102D"/>
    <w:rsid w:val="00E1116C"/>
    <w:rsid w:val="00E13700"/>
    <w:rsid w:val="00E141AE"/>
    <w:rsid w:val="00E14793"/>
    <w:rsid w:val="00E15828"/>
    <w:rsid w:val="00E175DC"/>
    <w:rsid w:val="00E2024B"/>
    <w:rsid w:val="00E20263"/>
    <w:rsid w:val="00E250AF"/>
    <w:rsid w:val="00E274C1"/>
    <w:rsid w:val="00E30908"/>
    <w:rsid w:val="00E41A79"/>
    <w:rsid w:val="00E41DF5"/>
    <w:rsid w:val="00E432C5"/>
    <w:rsid w:val="00E54415"/>
    <w:rsid w:val="00E550CE"/>
    <w:rsid w:val="00E55F14"/>
    <w:rsid w:val="00E6151A"/>
    <w:rsid w:val="00E63A6B"/>
    <w:rsid w:val="00E64ACF"/>
    <w:rsid w:val="00E671B6"/>
    <w:rsid w:val="00E7585C"/>
    <w:rsid w:val="00E77DD6"/>
    <w:rsid w:val="00E83B87"/>
    <w:rsid w:val="00E84A30"/>
    <w:rsid w:val="00E85517"/>
    <w:rsid w:val="00E90C80"/>
    <w:rsid w:val="00E91AA6"/>
    <w:rsid w:val="00E967C8"/>
    <w:rsid w:val="00EA23F4"/>
    <w:rsid w:val="00EA38FF"/>
    <w:rsid w:val="00EA5C99"/>
    <w:rsid w:val="00EA7602"/>
    <w:rsid w:val="00EA7F2A"/>
    <w:rsid w:val="00EB129D"/>
    <w:rsid w:val="00EB1B54"/>
    <w:rsid w:val="00EB1F53"/>
    <w:rsid w:val="00EB4EB7"/>
    <w:rsid w:val="00EB7C8F"/>
    <w:rsid w:val="00EC2554"/>
    <w:rsid w:val="00EC4336"/>
    <w:rsid w:val="00EC6CE2"/>
    <w:rsid w:val="00ED1E2D"/>
    <w:rsid w:val="00ED3462"/>
    <w:rsid w:val="00ED36A1"/>
    <w:rsid w:val="00ED44FC"/>
    <w:rsid w:val="00ED58F9"/>
    <w:rsid w:val="00EE3B5D"/>
    <w:rsid w:val="00EE4550"/>
    <w:rsid w:val="00EE4AAD"/>
    <w:rsid w:val="00EE5673"/>
    <w:rsid w:val="00EE598C"/>
    <w:rsid w:val="00EE6241"/>
    <w:rsid w:val="00EE6B41"/>
    <w:rsid w:val="00EF0274"/>
    <w:rsid w:val="00EF0884"/>
    <w:rsid w:val="00EF3C8A"/>
    <w:rsid w:val="00EF65A4"/>
    <w:rsid w:val="00EF779B"/>
    <w:rsid w:val="00F0421F"/>
    <w:rsid w:val="00F04C14"/>
    <w:rsid w:val="00F05088"/>
    <w:rsid w:val="00F1127F"/>
    <w:rsid w:val="00F12174"/>
    <w:rsid w:val="00F13303"/>
    <w:rsid w:val="00F151A5"/>
    <w:rsid w:val="00F21891"/>
    <w:rsid w:val="00F23DF7"/>
    <w:rsid w:val="00F25739"/>
    <w:rsid w:val="00F25FF1"/>
    <w:rsid w:val="00F26C22"/>
    <w:rsid w:val="00F31705"/>
    <w:rsid w:val="00F3507B"/>
    <w:rsid w:val="00F37824"/>
    <w:rsid w:val="00F422FB"/>
    <w:rsid w:val="00F42609"/>
    <w:rsid w:val="00F4301C"/>
    <w:rsid w:val="00F45761"/>
    <w:rsid w:val="00F508B3"/>
    <w:rsid w:val="00F51BAD"/>
    <w:rsid w:val="00F51DA4"/>
    <w:rsid w:val="00F5259E"/>
    <w:rsid w:val="00F52917"/>
    <w:rsid w:val="00F5615E"/>
    <w:rsid w:val="00F62060"/>
    <w:rsid w:val="00F6262F"/>
    <w:rsid w:val="00F64E83"/>
    <w:rsid w:val="00F65F9E"/>
    <w:rsid w:val="00F71892"/>
    <w:rsid w:val="00F742F6"/>
    <w:rsid w:val="00F751A4"/>
    <w:rsid w:val="00F75B13"/>
    <w:rsid w:val="00F81EC2"/>
    <w:rsid w:val="00F82F00"/>
    <w:rsid w:val="00F84653"/>
    <w:rsid w:val="00F84A97"/>
    <w:rsid w:val="00F87B0D"/>
    <w:rsid w:val="00F90513"/>
    <w:rsid w:val="00F94851"/>
    <w:rsid w:val="00F95DF0"/>
    <w:rsid w:val="00FA0E09"/>
    <w:rsid w:val="00FB1493"/>
    <w:rsid w:val="00FB16CD"/>
    <w:rsid w:val="00FB4B9D"/>
    <w:rsid w:val="00FB5DA2"/>
    <w:rsid w:val="00FB7819"/>
    <w:rsid w:val="00FC0D8B"/>
    <w:rsid w:val="00FC132A"/>
    <w:rsid w:val="00FC4D6E"/>
    <w:rsid w:val="00FC5099"/>
    <w:rsid w:val="00FD1985"/>
    <w:rsid w:val="00FD2BFB"/>
    <w:rsid w:val="00FD2D4C"/>
    <w:rsid w:val="00FD3FBD"/>
    <w:rsid w:val="00FD47E8"/>
    <w:rsid w:val="00FD6026"/>
    <w:rsid w:val="00FE2240"/>
    <w:rsid w:val="00FE5AE6"/>
    <w:rsid w:val="00FE62C8"/>
    <w:rsid w:val="00FF0943"/>
    <w:rsid w:val="00FF0D12"/>
    <w:rsid w:val="00FF2E6B"/>
    <w:rsid w:val="00FF52AB"/>
    <w:rsid w:val="010D20DE"/>
    <w:rsid w:val="036B44E1"/>
    <w:rsid w:val="04DF1036"/>
    <w:rsid w:val="085F7BF1"/>
    <w:rsid w:val="10392966"/>
    <w:rsid w:val="10627507"/>
    <w:rsid w:val="12CF5AD3"/>
    <w:rsid w:val="19882922"/>
    <w:rsid w:val="1CCE6F76"/>
    <w:rsid w:val="1ECD66DB"/>
    <w:rsid w:val="20F63435"/>
    <w:rsid w:val="278440BA"/>
    <w:rsid w:val="2D5A06FA"/>
    <w:rsid w:val="338D67F1"/>
    <w:rsid w:val="354E5496"/>
    <w:rsid w:val="370A5B88"/>
    <w:rsid w:val="37A50B3A"/>
    <w:rsid w:val="3E42274C"/>
    <w:rsid w:val="49BA4FE9"/>
    <w:rsid w:val="4A8320A4"/>
    <w:rsid w:val="4D7A5CA1"/>
    <w:rsid w:val="4D8F295A"/>
    <w:rsid w:val="4FE433B8"/>
    <w:rsid w:val="51BA4B87"/>
    <w:rsid w:val="61017B99"/>
    <w:rsid w:val="7006520A"/>
    <w:rsid w:val="741740A9"/>
    <w:rsid w:val="751E70C5"/>
    <w:rsid w:val="76443154"/>
    <w:rsid w:val="77DF4E17"/>
    <w:rsid w:val="7AFE1DDA"/>
    <w:rsid w:val="7B37668B"/>
    <w:rsid w:val="7C3068F5"/>
    <w:rsid w:val="7EA00D4B"/>
    <w:rsid w:val="7FF21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47123"/>
    <w:pPr>
      <w:jc w:val="left"/>
    </w:pPr>
  </w:style>
  <w:style w:type="paragraph" w:styleId="a4">
    <w:name w:val="Body Text Indent"/>
    <w:basedOn w:val="a"/>
    <w:link w:val="Char0"/>
    <w:uiPriority w:val="99"/>
    <w:unhideWhenUsed/>
    <w:qFormat/>
    <w:rsid w:val="00B47123"/>
    <w:pPr>
      <w:spacing w:after="120"/>
      <w:ind w:leftChars="200" w:left="420"/>
    </w:pPr>
  </w:style>
  <w:style w:type="paragraph" w:styleId="a5">
    <w:name w:val="Date"/>
    <w:basedOn w:val="a"/>
    <w:next w:val="a"/>
    <w:link w:val="Char1"/>
    <w:uiPriority w:val="99"/>
    <w:semiHidden/>
    <w:unhideWhenUsed/>
    <w:qFormat/>
    <w:rsid w:val="00B47123"/>
    <w:pPr>
      <w:ind w:leftChars="2500" w:left="100"/>
    </w:pPr>
  </w:style>
  <w:style w:type="paragraph" w:styleId="a6">
    <w:name w:val="Balloon Text"/>
    <w:basedOn w:val="a"/>
    <w:link w:val="Char2"/>
    <w:uiPriority w:val="99"/>
    <w:semiHidden/>
    <w:unhideWhenUsed/>
    <w:qFormat/>
    <w:rsid w:val="00B47123"/>
    <w:rPr>
      <w:sz w:val="18"/>
      <w:szCs w:val="18"/>
    </w:rPr>
  </w:style>
  <w:style w:type="paragraph" w:styleId="a7">
    <w:name w:val="footer"/>
    <w:basedOn w:val="a"/>
    <w:link w:val="Char3"/>
    <w:uiPriority w:val="99"/>
    <w:unhideWhenUsed/>
    <w:qFormat/>
    <w:rsid w:val="00B4712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47123"/>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B47123"/>
    <w:pPr>
      <w:tabs>
        <w:tab w:val="left" w:pos="1080"/>
      </w:tabs>
    </w:pPr>
    <w:rPr>
      <w:rFonts w:ascii="宋体"/>
      <w:color w:val="FF0000"/>
      <w:szCs w:val="20"/>
    </w:rPr>
  </w:style>
  <w:style w:type="paragraph" w:styleId="a9">
    <w:name w:val="Normal (Web)"/>
    <w:basedOn w:val="a"/>
    <w:uiPriority w:val="99"/>
    <w:unhideWhenUsed/>
    <w:qFormat/>
    <w:rsid w:val="00B47123"/>
    <w:pPr>
      <w:widowControl/>
      <w:jc w:val="left"/>
    </w:pPr>
    <w:rPr>
      <w:rFonts w:ascii="宋体" w:hAnsi="宋体" w:cs="宋体"/>
      <w:kern w:val="0"/>
      <w:sz w:val="24"/>
    </w:rPr>
  </w:style>
  <w:style w:type="paragraph" w:styleId="aa">
    <w:name w:val="annotation subject"/>
    <w:basedOn w:val="a3"/>
    <w:next w:val="a3"/>
    <w:link w:val="Char5"/>
    <w:uiPriority w:val="99"/>
    <w:semiHidden/>
    <w:unhideWhenUsed/>
    <w:qFormat/>
    <w:rsid w:val="00B47123"/>
    <w:rPr>
      <w:b/>
      <w:bCs/>
    </w:rPr>
  </w:style>
  <w:style w:type="character" w:styleId="ab">
    <w:name w:val="Strong"/>
    <w:uiPriority w:val="22"/>
    <w:qFormat/>
    <w:rsid w:val="00B47123"/>
    <w:rPr>
      <w:b/>
      <w:bCs/>
    </w:rPr>
  </w:style>
  <w:style w:type="character" w:styleId="ac">
    <w:name w:val="annotation reference"/>
    <w:uiPriority w:val="99"/>
    <w:unhideWhenUsed/>
    <w:qFormat/>
    <w:rsid w:val="00B47123"/>
    <w:rPr>
      <w:sz w:val="21"/>
      <w:szCs w:val="21"/>
    </w:rPr>
  </w:style>
  <w:style w:type="paragraph" w:styleId="ad">
    <w:name w:val="List Paragraph"/>
    <w:basedOn w:val="a"/>
    <w:uiPriority w:val="34"/>
    <w:qFormat/>
    <w:rsid w:val="00B47123"/>
    <w:pPr>
      <w:ind w:firstLineChars="200" w:firstLine="420"/>
    </w:pPr>
  </w:style>
  <w:style w:type="character" w:customStyle="1" w:styleId="2Char">
    <w:name w:val="正文文本 2 Char"/>
    <w:link w:val="2"/>
    <w:qFormat/>
    <w:rsid w:val="00B47123"/>
    <w:rPr>
      <w:rFonts w:ascii="宋体" w:eastAsia="宋体" w:hAnsi="Times New Roman" w:cs="Times New Roman"/>
      <w:color w:val="FF0000"/>
      <w:szCs w:val="20"/>
    </w:rPr>
  </w:style>
  <w:style w:type="character" w:customStyle="1" w:styleId="Char4">
    <w:name w:val="页眉 Char"/>
    <w:link w:val="a8"/>
    <w:uiPriority w:val="99"/>
    <w:qFormat/>
    <w:rsid w:val="00B47123"/>
    <w:rPr>
      <w:rFonts w:ascii="Times New Roman" w:eastAsia="宋体" w:hAnsi="Times New Roman" w:cs="Times New Roman"/>
      <w:sz w:val="18"/>
      <w:szCs w:val="18"/>
    </w:rPr>
  </w:style>
  <w:style w:type="character" w:customStyle="1" w:styleId="Char3">
    <w:name w:val="页脚 Char"/>
    <w:link w:val="a7"/>
    <w:uiPriority w:val="99"/>
    <w:qFormat/>
    <w:rsid w:val="00B47123"/>
    <w:rPr>
      <w:rFonts w:ascii="Times New Roman" w:eastAsia="宋体" w:hAnsi="Times New Roman" w:cs="Times New Roman"/>
      <w:sz w:val="18"/>
      <w:szCs w:val="18"/>
    </w:rPr>
  </w:style>
  <w:style w:type="character" w:customStyle="1" w:styleId="Char1">
    <w:name w:val="日期 Char"/>
    <w:link w:val="a5"/>
    <w:uiPriority w:val="99"/>
    <w:semiHidden/>
    <w:qFormat/>
    <w:rsid w:val="00B47123"/>
    <w:rPr>
      <w:rFonts w:ascii="Times New Roman" w:eastAsia="宋体" w:hAnsi="Times New Roman" w:cs="Times New Roman"/>
      <w:szCs w:val="24"/>
    </w:rPr>
  </w:style>
  <w:style w:type="paragraph" w:customStyle="1" w:styleId="20">
    <w:name w:val="列出段落2"/>
    <w:basedOn w:val="a"/>
    <w:uiPriority w:val="99"/>
    <w:unhideWhenUsed/>
    <w:qFormat/>
    <w:rsid w:val="00B47123"/>
    <w:pPr>
      <w:ind w:firstLineChars="200" w:firstLine="420"/>
    </w:pPr>
    <w:rPr>
      <w:rFonts w:ascii="Calibri" w:hAnsi="Calibri"/>
      <w:szCs w:val="22"/>
    </w:rPr>
  </w:style>
  <w:style w:type="character" w:customStyle="1" w:styleId="Char0">
    <w:name w:val="正文文本缩进 Char"/>
    <w:link w:val="a4"/>
    <w:uiPriority w:val="99"/>
    <w:qFormat/>
    <w:rsid w:val="00B47123"/>
    <w:rPr>
      <w:rFonts w:ascii="Times New Roman" w:eastAsia="宋体" w:hAnsi="Times New Roman" w:cs="Times New Roman"/>
      <w:szCs w:val="24"/>
    </w:rPr>
  </w:style>
  <w:style w:type="character" w:customStyle="1" w:styleId="Char2">
    <w:name w:val="批注框文本 Char"/>
    <w:link w:val="a6"/>
    <w:uiPriority w:val="99"/>
    <w:semiHidden/>
    <w:qFormat/>
    <w:rsid w:val="00B47123"/>
    <w:rPr>
      <w:rFonts w:ascii="Times New Roman" w:eastAsia="宋体" w:hAnsi="Times New Roman" w:cs="Times New Roman"/>
      <w:sz w:val="18"/>
      <w:szCs w:val="18"/>
    </w:rPr>
  </w:style>
  <w:style w:type="character" w:customStyle="1" w:styleId="Char">
    <w:name w:val="批注文字 Char"/>
    <w:link w:val="a3"/>
    <w:uiPriority w:val="99"/>
    <w:semiHidden/>
    <w:qFormat/>
    <w:rsid w:val="00B47123"/>
    <w:rPr>
      <w:rFonts w:ascii="Times New Roman" w:eastAsia="宋体" w:hAnsi="Times New Roman" w:cs="Times New Roman"/>
      <w:szCs w:val="24"/>
    </w:rPr>
  </w:style>
  <w:style w:type="character" w:customStyle="1" w:styleId="Char5">
    <w:name w:val="批注主题 Char"/>
    <w:link w:val="aa"/>
    <w:uiPriority w:val="99"/>
    <w:semiHidden/>
    <w:qFormat/>
    <w:rsid w:val="00B47123"/>
    <w:rPr>
      <w:rFonts w:ascii="Times New Roman" w:eastAsia="宋体" w:hAnsi="Times New Roman" w:cs="Times New Roman"/>
      <w:b/>
      <w:bCs/>
      <w:szCs w:val="24"/>
    </w:rPr>
  </w:style>
  <w:style w:type="paragraph" w:customStyle="1" w:styleId="Default">
    <w:name w:val="Default"/>
    <w:qFormat/>
    <w:rsid w:val="00B47123"/>
    <w:pPr>
      <w:widowControl w:val="0"/>
      <w:autoSpaceDE w:val="0"/>
      <w:autoSpaceDN w:val="0"/>
      <w:adjustRightInd w:val="0"/>
    </w:pPr>
    <w:rPr>
      <w:rFonts w:ascii="宋体" w:cs="宋体"/>
      <w:color w:val="000000"/>
      <w:sz w:val="24"/>
      <w:szCs w:val="24"/>
    </w:rPr>
  </w:style>
  <w:style w:type="paragraph" w:customStyle="1" w:styleId="1">
    <w:name w:val="修订1"/>
    <w:hidden/>
    <w:uiPriority w:val="99"/>
    <w:semiHidden/>
    <w:qFormat/>
    <w:rsid w:val="00B47123"/>
    <w:rPr>
      <w:rFonts w:ascii="Times New Roman" w:hAnsi="Times New Roman"/>
      <w:kern w:val="2"/>
      <w:sz w:val="21"/>
      <w:szCs w:val="24"/>
    </w:rPr>
  </w:style>
  <w:style w:type="paragraph" w:styleId="21">
    <w:name w:val="Body Text Indent 2"/>
    <w:basedOn w:val="a"/>
    <w:link w:val="2Char0"/>
    <w:uiPriority w:val="99"/>
    <w:semiHidden/>
    <w:unhideWhenUsed/>
    <w:rsid w:val="00A148B0"/>
    <w:pPr>
      <w:spacing w:after="120" w:line="480" w:lineRule="auto"/>
      <w:ind w:leftChars="200" w:left="420"/>
    </w:pPr>
  </w:style>
  <w:style w:type="character" w:customStyle="1" w:styleId="2Char0">
    <w:name w:val="正文文本缩进 2 Char"/>
    <w:basedOn w:val="a0"/>
    <w:link w:val="21"/>
    <w:uiPriority w:val="99"/>
    <w:semiHidden/>
    <w:rsid w:val="00A148B0"/>
    <w:rPr>
      <w:rFonts w:ascii="Times New Roman" w:hAnsi="Times New Roman"/>
      <w:kern w:val="2"/>
      <w:sz w:val="21"/>
      <w:szCs w:val="24"/>
    </w:rPr>
  </w:style>
  <w:style w:type="paragraph" w:styleId="ae">
    <w:name w:val="Revision"/>
    <w:hidden/>
    <w:uiPriority w:val="99"/>
    <w:semiHidden/>
    <w:rsid w:val="00F05088"/>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89814815">
      <w:bodyDiv w:val="1"/>
      <w:marLeft w:val="0"/>
      <w:marRight w:val="0"/>
      <w:marTop w:val="0"/>
      <w:marBottom w:val="0"/>
      <w:divBdr>
        <w:top w:val="none" w:sz="0" w:space="0" w:color="auto"/>
        <w:left w:val="none" w:sz="0" w:space="0" w:color="auto"/>
        <w:bottom w:val="none" w:sz="0" w:space="0" w:color="auto"/>
        <w:right w:val="none" w:sz="0" w:space="0" w:color="auto"/>
      </w:divBdr>
    </w:div>
    <w:div w:id="1689674101">
      <w:bodyDiv w:val="1"/>
      <w:marLeft w:val="0"/>
      <w:marRight w:val="0"/>
      <w:marTop w:val="0"/>
      <w:marBottom w:val="0"/>
      <w:divBdr>
        <w:top w:val="none" w:sz="0" w:space="0" w:color="auto"/>
        <w:left w:val="none" w:sz="0" w:space="0" w:color="auto"/>
        <w:bottom w:val="none" w:sz="0" w:space="0" w:color="auto"/>
        <w:right w:val="none" w:sz="0" w:space="0" w:color="auto"/>
      </w:divBdr>
    </w:div>
    <w:div w:id="202875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cbcc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71F71-351E-4786-B917-8D58553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4973</Words>
  <Characters>28350</Characters>
  <Application>Microsoft Office Word</Application>
  <DocSecurity>4</DocSecurity>
  <Lines>236</Lines>
  <Paragraphs>66</Paragraphs>
  <ScaleCrop>false</ScaleCrop>
  <Company>ICBC</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黄榕</dc:creator>
  <cp:lastModifiedBy>ZHONGM</cp:lastModifiedBy>
  <cp:revision>2</cp:revision>
  <cp:lastPrinted>2022-12-16T06:52:00Z</cp:lastPrinted>
  <dcterms:created xsi:type="dcterms:W3CDTF">2024-03-17T16:01:00Z</dcterms:created>
  <dcterms:modified xsi:type="dcterms:W3CDTF">2024-03-17T16:01:00Z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