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31" w:rsidRDefault="00953123">
      <w:pPr>
        <w:jc w:val="center"/>
        <w:rPr>
          <w:b/>
          <w:bCs/>
          <w:sz w:val="30"/>
          <w:szCs w:val="30"/>
        </w:rPr>
      </w:pPr>
      <w:r>
        <w:rPr>
          <w:rFonts w:hint="eastAsia"/>
          <w:b/>
          <w:bCs/>
          <w:sz w:val="30"/>
          <w:szCs w:val="30"/>
        </w:rPr>
        <w:t>中邮创业基金管理股份有限公司关于旗下部分基金在</w:t>
      </w:r>
      <w:bookmarkStart w:id="0" w:name="_Hlk82777530"/>
      <w:r>
        <w:rPr>
          <w:rFonts w:hint="eastAsia"/>
          <w:b/>
          <w:bCs/>
          <w:sz w:val="30"/>
          <w:szCs w:val="30"/>
        </w:rPr>
        <w:t>华福证券有限责任公司开通定投业务并参加其费率优惠活动的</w:t>
      </w:r>
      <w:bookmarkEnd w:id="0"/>
      <w:r>
        <w:rPr>
          <w:rFonts w:hint="eastAsia"/>
          <w:b/>
          <w:bCs/>
          <w:sz w:val="30"/>
          <w:szCs w:val="30"/>
        </w:rPr>
        <w:t>公告</w:t>
      </w:r>
    </w:p>
    <w:p w:rsidR="009A0431" w:rsidRDefault="009A0431">
      <w:pPr>
        <w:spacing w:line="360" w:lineRule="auto"/>
        <w:jc w:val="center"/>
        <w:rPr>
          <w:rFonts w:ascii="宋体" w:eastAsia="宋体" w:hAnsi="宋体" w:cs="宋体"/>
          <w:b/>
          <w:bCs/>
          <w:szCs w:val="21"/>
        </w:rPr>
      </w:pPr>
    </w:p>
    <w:p w:rsidR="009A0431" w:rsidRDefault="00953123">
      <w:pPr>
        <w:spacing w:line="360" w:lineRule="auto"/>
        <w:ind w:firstLineChars="200" w:firstLine="480"/>
        <w:rPr>
          <w:rFonts w:ascii="宋体" w:eastAsia="宋体" w:hAnsi="宋体" w:cs="宋体"/>
          <w:sz w:val="24"/>
        </w:rPr>
      </w:pPr>
      <w:r>
        <w:rPr>
          <w:rFonts w:ascii="宋体" w:eastAsia="宋体" w:hAnsi="宋体" w:cs="宋体" w:hint="eastAsia"/>
          <w:sz w:val="24"/>
        </w:rPr>
        <w:t>为更好地满足广大投资者的理财需求，中邮创业基金管理股份有限公司（以下简称“本公司”）与华福证券有限责任公司（以下简称“华福证券”）协商一致，自</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14</w:t>
      </w:r>
      <w:r>
        <w:rPr>
          <w:rFonts w:ascii="宋体" w:eastAsia="宋体" w:hAnsi="宋体" w:cs="宋体" w:hint="eastAsia"/>
          <w:sz w:val="24"/>
        </w:rPr>
        <w:t>日起，本公司旗下部分基金在华福证券开通定投业务并参加其费率优惠活动。现将有关事项公告如下：</w:t>
      </w:r>
    </w:p>
    <w:p w:rsidR="009A0431" w:rsidRDefault="009A0431">
      <w:pPr>
        <w:spacing w:line="360" w:lineRule="auto"/>
        <w:ind w:firstLineChars="200" w:firstLine="420"/>
        <w:rPr>
          <w:rFonts w:ascii="宋体" w:eastAsia="宋体" w:hAnsi="宋体" w:cs="宋体"/>
          <w:szCs w:val="21"/>
        </w:rPr>
      </w:pPr>
    </w:p>
    <w:p w:rsidR="009A0431" w:rsidRDefault="00953123">
      <w:pPr>
        <w:numPr>
          <w:ilvl w:val="0"/>
          <w:numId w:val="1"/>
        </w:numPr>
        <w:spacing w:line="360" w:lineRule="auto"/>
        <w:ind w:firstLineChars="200" w:firstLine="482"/>
        <w:rPr>
          <w:rFonts w:ascii="宋体" w:eastAsia="宋体" w:hAnsi="宋体" w:cs="宋体"/>
          <w:b/>
          <w:bCs/>
          <w:sz w:val="24"/>
        </w:rPr>
      </w:pPr>
      <w:r>
        <w:rPr>
          <w:rFonts w:ascii="宋体" w:hAnsi="宋体" w:cs="宋体" w:hint="eastAsia"/>
          <w:b/>
          <w:color w:val="000000"/>
          <w:sz w:val="24"/>
        </w:rPr>
        <w:t>适用基金及业务范围</w:t>
      </w:r>
    </w:p>
    <w:p w:rsidR="009A0431" w:rsidRDefault="00953123">
      <w:pPr>
        <w:spacing w:line="360" w:lineRule="auto"/>
        <w:ind w:left="482"/>
        <w:rPr>
          <w:rFonts w:ascii="宋体" w:eastAsia="宋体" w:hAnsi="宋体" w:cs="宋体"/>
          <w:b/>
          <w:bCs/>
          <w:sz w:val="24"/>
        </w:rPr>
      </w:pPr>
      <w:r>
        <w:rPr>
          <w:rFonts w:ascii="宋体" w:hAnsi="宋体" w:cs="宋体" w:hint="eastAsia"/>
          <w:bCs/>
          <w:color w:val="000000"/>
          <w:sz w:val="24"/>
        </w:rPr>
        <w:t>1</w:t>
      </w:r>
      <w:r>
        <w:rPr>
          <w:rFonts w:ascii="宋体" w:hAnsi="宋体" w:cs="宋体" w:hint="eastAsia"/>
          <w:bCs/>
          <w:color w:val="000000"/>
          <w:sz w:val="24"/>
        </w:rPr>
        <w:t>、开通定投业务的基金如下：</w:t>
      </w:r>
    </w:p>
    <w:tbl>
      <w:tblPr>
        <w:tblStyle w:val="a6"/>
        <w:tblW w:w="5000" w:type="pct"/>
        <w:jc w:val="center"/>
        <w:tblLook w:val="04A0"/>
      </w:tblPr>
      <w:tblGrid>
        <w:gridCol w:w="7474"/>
        <w:gridCol w:w="2040"/>
      </w:tblGrid>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sz w:val="24"/>
              </w:rPr>
            </w:pPr>
            <w:r>
              <w:rPr>
                <w:rFonts w:ascii="宋体" w:eastAsia="宋体" w:hAnsi="宋体" w:hint="eastAsia"/>
                <w:sz w:val="24"/>
              </w:rPr>
              <w:t>中邮中证</w:t>
            </w:r>
            <w:r>
              <w:rPr>
                <w:rFonts w:ascii="宋体" w:eastAsia="宋体" w:hAnsi="宋体" w:hint="eastAsia"/>
                <w:sz w:val="24"/>
              </w:rPr>
              <w:t>500</w:t>
            </w:r>
            <w:r>
              <w:rPr>
                <w:rFonts w:ascii="宋体" w:eastAsia="宋体" w:hAnsi="宋体" w:hint="eastAsia"/>
                <w:sz w:val="24"/>
              </w:rPr>
              <w:t>指数增强型证券投资基金</w:t>
            </w:r>
          </w:p>
        </w:tc>
        <w:tc>
          <w:tcPr>
            <w:tcW w:w="1072" w:type="pct"/>
            <w:vAlign w:val="center"/>
          </w:tcPr>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008124</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中邮未来成长混合型证券投资基金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010447 </w:t>
            </w:r>
          </w:p>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C</w:t>
            </w:r>
            <w:r>
              <w:rPr>
                <w:rFonts w:ascii="宋体" w:eastAsia="宋体" w:hAnsi="宋体" w:hint="eastAsia"/>
                <w:color w:val="000000"/>
                <w:sz w:val="24"/>
              </w:rPr>
              <w:t>类：</w:t>
            </w:r>
            <w:r>
              <w:rPr>
                <w:rFonts w:ascii="宋体" w:eastAsia="宋体" w:hAnsi="宋体" w:hint="eastAsia"/>
                <w:color w:val="000000"/>
                <w:sz w:val="24"/>
              </w:rPr>
              <w:t>010448</w:t>
            </w:r>
          </w:p>
        </w:tc>
      </w:tr>
    </w:tbl>
    <w:p w:rsidR="009A0431" w:rsidRDefault="00953123">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、参加申购费率优惠活动的基金如下：</w:t>
      </w:r>
    </w:p>
    <w:tbl>
      <w:tblPr>
        <w:tblStyle w:val="a6"/>
        <w:tblW w:w="5000" w:type="pct"/>
        <w:jc w:val="center"/>
        <w:tblLook w:val="04A0"/>
      </w:tblPr>
      <w:tblGrid>
        <w:gridCol w:w="7474"/>
        <w:gridCol w:w="2040"/>
      </w:tblGrid>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006477</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中邮研究精选混合型证券投资基金</w:t>
            </w:r>
          </w:p>
        </w:tc>
        <w:tc>
          <w:tcPr>
            <w:tcW w:w="1072" w:type="pct"/>
            <w:vAlign w:val="center"/>
          </w:tcPr>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007777</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中邮科技创新精选混合型证券投资基金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008980 </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中邮瑞享两年定期开放混合型证券投资基金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009415 </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中邮价值精选混合型证券投资基金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009488 </w:t>
            </w:r>
          </w:p>
        </w:tc>
      </w:tr>
    </w:tbl>
    <w:p w:rsidR="009A0431" w:rsidRDefault="00953123">
      <w:pPr>
        <w:spacing w:line="360" w:lineRule="auto"/>
        <w:ind w:firstLineChars="200" w:firstLine="480"/>
        <w:rPr>
          <w:rFonts w:ascii="宋体" w:hAnsi="宋体" w:cs="宋体"/>
          <w:sz w:val="24"/>
        </w:rPr>
      </w:pPr>
      <w:r>
        <w:rPr>
          <w:rFonts w:ascii="宋体" w:hAnsi="宋体" w:cs="宋体" w:hint="eastAsia"/>
          <w:sz w:val="24"/>
        </w:rPr>
        <w:t>投资者通过华福证券办理上述列表中对应基金的申购业务时，申购费率不设折扣限制，若折扣前的原费率为固定费用，则按原费率执行，不再享有费率折扣。</w:t>
      </w:r>
    </w:p>
    <w:p w:rsidR="009A0431" w:rsidRDefault="00953123">
      <w:pPr>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hAnsi="宋体" w:cs="宋体" w:hint="eastAsia"/>
          <w:sz w:val="24"/>
        </w:rPr>
        <w:t>参加定投费率优惠活动的基金如下：</w:t>
      </w:r>
    </w:p>
    <w:tbl>
      <w:tblPr>
        <w:tblStyle w:val="a6"/>
        <w:tblW w:w="5000" w:type="pct"/>
        <w:jc w:val="center"/>
        <w:tblLook w:val="04A0"/>
      </w:tblPr>
      <w:tblGrid>
        <w:gridCol w:w="7474"/>
        <w:gridCol w:w="2040"/>
      </w:tblGrid>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基金名称</w:t>
            </w:r>
          </w:p>
        </w:tc>
        <w:tc>
          <w:tcPr>
            <w:tcW w:w="1072" w:type="pct"/>
            <w:vAlign w:val="center"/>
          </w:tcPr>
          <w:p w:rsidR="009A0431" w:rsidRDefault="00953123">
            <w:pPr>
              <w:widowControl/>
              <w:spacing w:line="360" w:lineRule="auto"/>
              <w:jc w:val="center"/>
              <w:rPr>
                <w:rFonts w:ascii="宋体" w:eastAsia="宋体" w:hAnsi="宋体" w:cs="宋体"/>
                <w:b/>
                <w:bCs/>
                <w:sz w:val="24"/>
              </w:rPr>
            </w:pPr>
            <w:r>
              <w:rPr>
                <w:rFonts w:ascii="宋体" w:eastAsia="宋体" w:hAnsi="宋体" w:cs="宋体" w:hint="eastAsia"/>
                <w:kern w:val="0"/>
                <w:sz w:val="24"/>
              </w:rPr>
              <w:t>基金代码</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中邮沪港深精选混合型证券投资基金</w:t>
            </w:r>
          </w:p>
        </w:tc>
        <w:tc>
          <w:tcPr>
            <w:tcW w:w="1072" w:type="pct"/>
            <w:vAlign w:val="center"/>
          </w:tcPr>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006477</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中邮研究精选混合型证券投资基金</w:t>
            </w:r>
          </w:p>
        </w:tc>
        <w:tc>
          <w:tcPr>
            <w:tcW w:w="1072" w:type="pct"/>
            <w:vAlign w:val="center"/>
          </w:tcPr>
          <w:p w:rsidR="009A0431" w:rsidRDefault="00953123">
            <w:pPr>
              <w:widowControl/>
              <w:jc w:val="center"/>
              <w:rPr>
                <w:rFonts w:ascii="宋体" w:eastAsia="宋体" w:hAnsi="宋体" w:cs="Arial"/>
                <w:color w:val="000000"/>
                <w:sz w:val="24"/>
              </w:rPr>
            </w:pPr>
            <w:r>
              <w:rPr>
                <w:rFonts w:ascii="宋体" w:eastAsia="宋体" w:hAnsi="宋体" w:hint="eastAsia"/>
                <w:color w:val="000000"/>
                <w:sz w:val="24"/>
              </w:rPr>
              <w:t>007777</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中邮科技创新精选混合型证券投资基金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008980 </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lastRenderedPageBreak/>
              <w:t>中邮价值精选混合型证券投资基金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009488 </w:t>
            </w:r>
          </w:p>
        </w:tc>
      </w:tr>
      <w:tr w:rsidR="009A0431">
        <w:trPr>
          <w:trHeight w:val="510"/>
          <w:jc w:val="center"/>
        </w:trPr>
        <w:tc>
          <w:tcPr>
            <w:tcW w:w="3928" w:type="pct"/>
            <w:vAlign w:val="center"/>
          </w:tcPr>
          <w:p w:rsidR="009A0431" w:rsidRDefault="00953123">
            <w:pPr>
              <w:widowControl/>
              <w:spacing w:line="360" w:lineRule="auto"/>
              <w:jc w:val="center"/>
              <w:rPr>
                <w:rFonts w:ascii="宋体" w:eastAsia="宋体" w:hAnsi="宋体" w:cs="Arial"/>
                <w:color w:val="000000"/>
                <w:sz w:val="24"/>
              </w:rPr>
            </w:pPr>
            <w:r>
              <w:rPr>
                <w:rFonts w:ascii="宋体" w:eastAsia="宋体" w:hAnsi="宋体" w:hint="eastAsia"/>
                <w:sz w:val="24"/>
              </w:rPr>
              <w:t>中邮未来成长混合型证券投资基金</w:t>
            </w:r>
          </w:p>
        </w:tc>
        <w:tc>
          <w:tcPr>
            <w:tcW w:w="1072" w:type="pct"/>
            <w:vAlign w:val="center"/>
          </w:tcPr>
          <w:p w:rsidR="009A0431" w:rsidRDefault="00953123">
            <w:pPr>
              <w:widowControl/>
              <w:jc w:val="center"/>
              <w:rPr>
                <w:rFonts w:ascii="宋体" w:eastAsia="宋体" w:hAnsi="宋体"/>
                <w:color w:val="000000"/>
                <w:sz w:val="24"/>
              </w:rPr>
            </w:pPr>
            <w:r>
              <w:rPr>
                <w:rFonts w:ascii="宋体" w:eastAsia="宋体" w:hAnsi="宋体" w:hint="eastAsia"/>
                <w:color w:val="000000"/>
                <w:sz w:val="24"/>
              </w:rPr>
              <w:t>A</w:t>
            </w:r>
            <w:r>
              <w:rPr>
                <w:rFonts w:ascii="宋体" w:eastAsia="宋体" w:hAnsi="宋体" w:hint="eastAsia"/>
                <w:color w:val="000000"/>
                <w:sz w:val="24"/>
              </w:rPr>
              <w:t>类：</w:t>
            </w:r>
            <w:r>
              <w:rPr>
                <w:rFonts w:ascii="宋体" w:eastAsia="宋体" w:hAnsi="宋体" w:hint="eastAsia"/>
                <w:color w:val="000000"/>
                <w:sz w:val="24"/>
              </w:rPr>
              <w:t xml:space="preserve">010447 </w:t>
            </w:r>
          </w:p>
        </w:tc>
      </w:tr>
    </w:tbl>
    <w:p w:rsidR="009A0431" w:rsidRDefault="00953123">
      <w:pPr>
        <w:spacing w:line="360" w:lineRule="auto"/>
        <w:ind w:firstLineChars="200" w:firstLine="480"/>
        <w:rPr>
          <w:rFonts w:ascii="宋体" w:hAnsi="宋体" w:cs="宋体"/>
          <w:sz w:val="24"/>
        </w:rPr>
      </w:pPr>
      <w:r>
        <w:rPr>
          <w:rFonts w:ascii="宋体" w:hAnsi="宋体" w:cs="宋体" w:hint="eastAsia"/>
          <w:sz w:val="24"/>
        </w:rPr>
        <w:t>投资者通过华福证券办理上述列表中对应基金的定投业务时，定投费率不设折扣限制，若折扣前的原费率为固定费用，则按原费率执行，不再享有费率折扣。</w:t>
      </w:r>
    </w:p>
    <w:p w:rsidR="009A0431" w:rsidRDefault="009A0431">
      <w:pPr>
        <w:spacing w:line="360" w:lineRule="auto"/>
        <w:ind w:firstLineChars="200" w:firstLine="420"/>
        <w:rPr>
          <w:rFonts w:ascii="宋体" w:eastAsia="宋体" w:hAnsi="宋体" w:cs="宋体"/>
          <w:szCs w:val="21"/>
        </w:rPr>
      </w:pPr>
    </w:p>
    <w:p w:rsidR="009A0431" w:rsidRDefault="00953123">
      <w:pPr>
        <w:spacing w:line="360" w:lineRule="auto"/>
        <w:ind w:firstLineChars="200" w:firstLine="482"/>
        <w:outlineLvl w:val="0"/>
        <w:rPr>
          <w:rFonts w:ascii="宋体" w:hAnsi="宋体" w:cs="宋体"/>
          <w:b/>
          <w:sz w:val="24"/>
        </w:rPr>
      </w:pPr>
      <w:r>
        <w:rPr>
          <w:rFonts w:ascii="宋体" w:hAnsi="宋体" w:cs="宋体" w:hint="eastAsia"/>
          <w:b/>
          <w:sz w:val="24"/>
        </w:rPr>
        <w:t>二、重要提示</w:t>
      </w:r>
      <w:r>
        <w:rPr>
          <w:rFonts w:ascii="宋体" w:hAnsi="宋体" w:cs="宋体" w:hint="eastAsia"/>
          <w:b/>
          <w:sz w:val="24"/>
        </w:rPr>
        <w:t xml:space="preserve"> </w:t>
      </w:r>
    </w:p>
    <w:p w:rsidR="009A0431" w:rsidRDefault="00953123">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、本优惠活动仅适用于处于正常申购期基金产品前端收费模式的申购及定投业务的手续费。</w:t>
      </w:r>
      <w:r>
        <w:rPr>
          <w:rFonts w:ascii="宋体" w:hAnsi="宋体" w:cs="宋体" w:hint="eastAsia"/>
          <w:sz w:val="24"/>
        </w:rPr>
        <w:t xml:space="preserve"> </w:t>
      </w:r>
    </w:p>
    <w:p w:rsidR="009A0431" w:rsidRDefault="00953123">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、费率优惠活动解释权归华福证券所有，有关优惠活动的具体规定如有变化，敬请投资者留意华福证券的有关公告。</w:t>
      </w:r>
    </w:p>
    <w:p w:rsidR="009A0431" w:rsidRDefault="00953123">
      <w:pPr>
        <w:spacing w:line="360" w:lineRule="auto"/>
        <w:ind w:firstLineChars="200" w:firstLine="480"/>
        <w:outlineLvl w:val="0"/>
        <w:rPr>
          <w:rFonts w:ascii="宋体" w:hAnsi="宋体" w:cs="宋体"/>
          <w:sz w:val="24"/>
        </w:rPr>
      </w:pPr>
      <w:r>
        <w:rPr>
          <w:rFonts w:ascii="宋体" w:hAnsi="宋体" w:cs="宋体"/>
          <w:sz w:val="24"/>
        </w:rPr>
        <w:t>3</w:t>
      </w:r>
      <w:r>
        <w:rPr>
          <w:rFonts w:ascii="宋体" w:hAnsi="宋体" w:cs="宋体" w:hint="eastAsia"/>
          <w:sz w:val="24"/>
        </w:rPr>
        <w:t>、本公告解释权归中邮创业基金管理股份有限公司所有。</w:t>
      </w:r>
    </w:p>
    <w:p w:rsidR="009A0431" w:rsidRDefault="009A0431">
      <w:pPr>
        <w:spacing w:line="360" w:lineRule="auto"/>
        <w:ind w:firstLineChars="200" w:firstLine="420"/>
        <w:rPr>
          <w:rFonts w:ascii="宋体" w:eastAsia="宋体" w:hAnsi="宋体" w:cs="宋体"/>
          <w:szCs w:val="21"/>
        </w:rPr>
      </w:pPr>
    </w:p>
    <w:p w:rsidR="009A0431" w:rsidRDefault="00953123">
      <w:pPr>
        <w:spacing w:line="360" w:lineRule="auto"/>
        <w:ind w:leftChars="200" w:left="420"/>
        <w:rPr>
          <w:rFonts w:ascii="宋体" w:hAnsi="宋体" w:cs="宋体"/>
          <w:b/>
          <w:sz w:val="24"/>
        </w:rPr>
      </w:pPr>
      <w:r>
        <w:rPr>
          <w:rFonts w:ascii="宋体" w:hAnsi="宋体" w:cs="宋体" w:hint="eastAsia"/>
          <w:b/>
          <w:sz w:val="24"/>
        </w:rPr>
        <w:t>三、可通过以下途径了解或咨询相关情况</w:t>
      </w:r>
    </w:p>
    <w:tbl>
      <w:tblPr>
        <w:tblW w:w="9411" w:type="dxa"/>
        <w:tblInd w:w="-10" w:type="dxa"/>
        <w:tblLayout w:type="fixed"/>
        <w:tblLook w:val="04A0"/>
      </w:tblPr>
      <w:tblGrid>
        <w:gridCol w:w="4131"/>
        <w:gridCol w:w="3195"/>
        <w:gridCol w:w="2085"/>
      </w:tblGrid>
      <w:tr w:rsidR="009A0431">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9A0431" w:rsidRDefault="00953123">
            <w:pPr>
              <w:widowControl/>
              <w:spacing w:line="360" w:lineRule="auto"/>
              <w:jc w:val="center"/>
              <w:rPr>
                <w:rFonts w:ascii="宋体" w:hAnsi="宋体" w:cs="宋体"/>
                <w:kern w:val="0"/>
                <w:sz w:val="24"/>
              </w:rPr>
            </w:pPr>
            <w:r>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9A0431" w:rsidRDefault="00953123">
            <w:pPr>
              <w:widowControl/>
              <w:spacing w:line="360" w:lineRule="auto"/>
              <w:jc w:val="center"/>
              <w:rPr>
                <w:rFonts w:ascii="宋体" w:hAnsi="宋体" w:cs="宋体"/>
                <w:kern w:val="0"/>
                <w:sz w:val="24"/>
              </w:rPr>
            </w:pPr>
            <w:r>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9A0431" w:rsidRDefault="00953123">
            <w:pPr>
              <w:widowControl/>
              <w:spacing w:line="360" w:lineRule="auto"/>
              <w:jc w:val="center"/>
              <w:rPr>
                <w:rFonts w:ascii="宋体" w:hAnsi="宋体" w:cs="宋体"/>
                <w:kern w:val="0"/>
                <w:sz w:val="24"/>
              </w:rPr>
            </w:pPr>
            <w:r>
              <w:rPr>
                <w:rFonts w:ascii="宋体" w:hAnsi="宋体" w:cs="宋体" w:hint="eastAsia"/>
                <w:kern w:val="0"/>
                <w:sz w:val="24"/>
              </w:rPr>
              <w:t>客服热线</w:t>
            </w:r>
          </w:p>
        </w:tc>
      </w:tr>
      <w:tr w:rsidR="009A0431">
        <w:trPr>
          <w:trHeight w:val="567"/>
        </w:trPr>
        <w:tc>
          <w:tcPr>
            <w:tcW w:w="4131" w:type="dxa"/>
            <w:tcBorders>
              <w:top w:val="nil"/>
              <w:left w:val="single" w:sz="4" w:space="0" w:color="auto"/>
              <w:bottom w:val="single" w:sz="4" w:space="0" w:color="auto"/>
              <w:right w:val="single" w:sz="4" w:space="0" w:color="auto"/>
            </w:tcBorders>
            <w:vAlign w:val="center"/>
          </w:tcPr>
          <w:p w:rsidR="009A0431" w:rsidRDefault="00953123">
            <w:pPr>
              <w:widowControl/>
              <w:spacing w:line="360" w:lineRule="auto"/>
              <w:jc w:val="center"/>
              <w:rPr>
                <w:rFonts w:ascii="宋体" w:hAnsi="宋体" w:cs="宋体"/>
                <w:kern w:val="0"/>
                <w:sz w:val="24"/>
              </w:rPr>
            </w:pPr>
            <w:r>
              <w:rPr>
                <w:rFonts w:ascii="宋体" w:eastAsia="宋体" w:hAnsi="宋体" w:cs="宋体" w:hint="eastAsia"/>
                <w:sz w:val="24"/>
              </w:rPr>
              <w:t>华福证券有限责任公司</w:t>
            </w:r>
          </w:p>
        </w:tc>
        <w:tc>
          <w:tcPr>
            <w:tcW w:w="3195" w:type="dxa"/>
            <w:tcBorders>
              <w:top w:val="nil"/>
              <w:left w:val="nil"/>
              <w:bottom w:val="single" w:sz="4" w:space="0" w:color="auto"/>
              <w:right w:val="single" w:sz="4" w:space="0" w:color="auto"/>
            </w:tcBorders>
            <w:vAlign w:val="center"/>
          </w:tcPr>
          <w:p w:rsidR="009A0431" w:rsidRDefault="00953123">
            <w:pPr>
              <w:spacing w:line="360" w:lineRule="auto"/>
              <w:jc w:val="center"/>
              <w:rPr>
                <w:rFonts w:ascii="宋体" w:hAnsi="宋体" w:cs="宋体"/>
                <w:bCs/>
                <w:sz w:val="24"/>
              </w:rPr>
            </w:pPr>
            <w:r>
              <w:rPr>
                <w:rFonts w:ascii="宋体" w:eastAsia="宋体" w:hAnsi="宋体" w:cs="宋体"/>
                <w:bCs/>
                <w:sz w:val="24"/>
              </w:rPr>
              <w:t>www.hfzq.com.cn</w:t>
            </w:r>
          </w:p>
        </w:tc>
        <w:tc>
          <w:tcPr>
            <w:tcW w:w="2085" w:type="dxa"/>
            <w:tcBorders>
              <w:top w:val="nil"/>
              <w:left w:val="nil"/>
              <w:bottom w:val="single" w:sz="4" w:space="0" w:color="auto"/>
              <w:right w:val="single" w:sz="4" w:space="0" w:color="auto"/>
            </w:tcBorders>
            <w:vAlign w:val="center"/>
          </w:tcPr>
          <w:p w:rsidR="009A0431" w:rsidRDefault="00953123">
            <w:pPr>
              <w:spacing w:line="360" w:lineRule="auto"/>
              <w:jc w:val="center"/>
              <w:rPr>
                <w:rFonts w:ascii="宋体" w:hAnsi="宋体" w:cs="宋体"/>
                <w:bCs/>
                <w:sz w:val="24"/>
              </w:rPr>
            </w:pPr>
            <w:r>
              <w:rPr>
                <w:rFonts w:ascii="宋体" w:eastAsia="宋体" w:hAnsi="宋体" w:cs="宋体"/>
                <w:bCs/>
                <w:sz w:val="24"/>
              </w:rPr>
              <w:t>95547</w:t>
            </w:r>
          </w:p>
        </w:tc>
      </w:tr>
      <w:tr w:rsidR="009A0431">
        <w:trPr>
          <w:trHeight w:val="285"/>
        </w:trPr>
        <w:tc>
          <w:tcPr>
            <w:tcW w:w="4131" w:type="dxa"/>
            <w:tcBorders>
              <w:top w:val="nil"/>
              <w:left w:val="single" w:sz="4" w:space="0" w:color="auto"/>
              <w:bottom w:val="single" w:sz="4" w:space="0" w:color="auto"/>
              <w:right w:val="single" w:sz="4" w:space="0" w:color="auto"/>
            </w:tcBorders>
            <w:vAlign w:val="center"/>
          </w:tcPr>
          <w:p w:rsidR="009A0431" w:rsidRDefault="00953123">
            <w:pPr>
              <w:widowControl/>
              <w:jc w:val="center"/>
              <w:rPr>
                <w:rFonts w:ascii="宋体" w:hAnsi="宋体" w:cs="宋体"/>
                <w:kern w:val="0"/>
                <w:sz w:val="24"/>
              </w:rPr>
            </w:pPr>
            <w:r>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9A0431" w:rsidRDefault="00953123">
            <w:pPr>
              <w:widowControl/>
              <w:jc w:val="center"/>
              <w:rPr>
                <w:rFonts w:ascii="宋体" w:hAnsi="宋体" w:cs="宋体"/>
                <w:bCs/>
                <w:sz w:val="24"/>
              </w:rPr>
            </w:pPr>
            <w:r>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9A0431" w:rsidRDefault="00953123">
            <w:pPr>
              <w:widowControl/>
              <w:jc w:val="center"/>
              <w:rPr>
                <w:rFonts w:ascii="宋体" w:hAnsi="宋体" w:cs="宋体"/>
                <w:sz w:val="24"/>
              </w:rPr>
            </w:pPr>
            <w:r>
              <w:rPr>
                <w:rFonts w:ascii="宋体" w:hAnsi="宋体" w:cs="宋体" w:hint="eastAsia"/>
                <w:sz w:val="24"/>
              </w:rPr>
              <w:t>400-880-1618</w:t>
            </w:r>
          </w:p>
          <w:p w:rsidR="009A0431" w:rsidRDefault="00953123">
            <w:pPr>
              <w:widowControl/>
              <w:jc w:val="center"/>
              <w:rPr>
                <w:rFonts w:ascii="宋体" w:hAnsi="宋体" w:cs="宋体"/>
                <w:sz w:val="24"/>
              </w:rPr>
            </w:pPr>
            <w:r>
              <w:rPr>
                <w:rFonts w:ascii="宋体" w:hAnsi="宋体" w:cs="宋体" w:hint="eastAsia"/>
                <w:sz w:val="24"/>
              </w:rPr>
              <w:t>010-58511618</w:t>
            </w:r>
          </w:p>
        </w:tc>
      </w:tr>
    </w:tbl>
    <w:p w:rsidR="009A0431" w:rsidRDefault="009A0431">
      <w:pPr>
        <w:spacing w:line="360" w:lineRule="auto"/>
        <w:ind w:firstLineChars="200" w:firstLine="480"/>
        <w:outlineLvl w:val="0"/>
        <w:rPr>
          <w:rFonts w:ascii="宋体" w:eastAsia="宋体" w:hAnsi="宋体" w:cs="宋体"/>
          <w:sz w:val="24"/>
        </w:rPr>
      </w:pPr>
    </w:p>
    <w:p w:rsidR="009A0431" w:rsidRDefault="00953123">
      <w:pPr>
        <w:spacing w:line="360" w:lineRule="auto"/>
        <w:ind w:firstLineChars="200" w:firstLine="480"/>
        <w:outlineLvl w:val="0"/>
        <w:rPr>
          <w:rFonts w:ascii="宋体" w:eastAsia="宋体" w:hAnsi="宋体" w:cs="宋体"/>
          <w:bCs/>
          <w:color w:val="000000"/>
          <w:szCs w:val="21"/>
        </w:rPr>
      </w:pPr>
      <w:r>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9A0431" w:rsidRDefault="00953123">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特此公告。</w:t>
      </w:r>
    </w:p>
    <w:p w:rsidR="009A0431" w:rsidRDefault="009A0431">
      <w:pPr>
        <w:spacing w:line="360" w:lineRule="auto"/>
        <w:ind w:firstLineChars="200" w:firstLine="480"/>
        <w:rPr>
          <w:rFonts w:ascii="宋体" w:eastAsia="宋体" w:hAnsi="宋体" w:cs="宋体"/>
          <w:bCs/>
          <w:color w:val="000000"/>
          <w:sz w:val="24"/>
        </w:rPr>
      </w:pPr>
    </w:p>
    <w:p w:rsidR="009A0431" w:rsidRDefault="009A0431">
      <w:pPr>
        <w:spacing w:line="360" w:lineRule="auto"/>
        <w:ind w:firstLineChars="200" w:firstLine="480"/>
        <w:rPr>
          <w:rFonts w:ascii="宋体" w:eastAsia="宋体" w:hAnsi="宋体" w:cs="宋体"/>
          <w:bCs/>
          <w:color w:val="000000"/>
          <w:sz w:val="24"/>
        </w:rPr>
      </w:pPr>
    </w:p>
    <w:p w:rsidR="009A0431" w:rsidRDefault="009A0431">
      <w:pPr>
        <w:spacing w:line="360" w:lineRule="auto"/>
        <w:ind w:firstLineChars="200" w:firstLine="480"/>
        <w:rPr>
          <w:rFonts w:ascii="宋体" w:eastAsia="宋体" w:hAnsi="宋体" w:cs="宋体"/>
          <w:bCs/>
          <w:color w:val="000000"/>
          <w:sz w:val="24"/>
        </w:rPr>
      </w:pPr>
    </w:p>
    <w:p w:rsidR="009A0431" w:rsidRDefault="00953123">
      <w:pPr>
        <w:spacing w:line="360" w:lineRule="auto"/>
        <w:ind w:firstLineChars="200" w:firstLine="480"/>
        <w:jc w:val="right"/>
        <w:outlineLvl w:val="0"/>
        <w:rPr>
          <w:rFonts w:ascii="宋体" w:eastAsia="宋体" w:hAnsi="宋体" w:cs="宋体"/>
          <w:color w:val="000000"/>
          <w:sz w:val="24"/>
        </w:rPr>
      </w:pPr>
      <w:r>
        <w:rPr>
          <w:rFonts w:ascii="宋体" w:eastAsia="宋体" w:hAnsi="宋体" w:cs="宋体" w:hint="eastAsia"/>
          <w:color w:val="000000"/>
          <w:sz w:val="24"/>
        </w:rPr>
        <w:t xml:space="preserve">                      </w:t>
      </w:r>
    </w:p>
    <w:p w:rsidR="009A0431" w:rsidRDefault="00953123">
      <w:pPr>
        <w:spacing w:line="360" w:lineRule="auto"/>
        <w:ind w:firstLineChars="200" w:firstLine="480"/>
        <w:jc w:val="right"/>
        <w:outlineLvl w:val="0"/>
        <w:rPr>
          <w:rFonts w:ascii="宋体" w:eastAsia="宋体" w:hAnsi="宋体" w:cs="宋体"/>
          <w:sz w:val="24"/>
        </w:rPr>
      </w:pPr>
      <w:r>
        <w:rPr>
          <w:rFonts w:ascii="宋体" w:eastAsia="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sz w:val="24"/>
        </w:rPr>
        <w:t>中邮创业基金管理股份有限公司</w:t>
      </w:r>
    </w:p>
    <w:p w:rsidR="009A0431" w:rsidRDefault="00953123">
      <w:pPr>
        <w:spacing w:line="360" w:lineRule="auto"/>
        <w:ind w:firstLineChars="200" w:firstLine="480"/>
        <w:jc w:val="center"/>
        <w:outlineLvl w:val="0"/>
        <w:rPr>
          <w:rFonts w:ascii="宋体" w:hAnsi="宋体" w:cs="宋体"/>
          <w:b/>
          <w:sz w:val="24"/>
        </w:rPr>
      </w:pPr>
      <w:r>
        <w:rPr>
          <w:rFonts w:ascii="宋体" w:eastAsia="宋体" w:hAnsi="宋体" w:cs="宋体"/>
          <w:sz w:val="24"/>
        </w:rPr>
        <w:t xml:space="preserve">       </w:t>
      </w:r>
      <w:r>
        <w:rPr>
          <w:rFonts w:ascii="宋体" w:eastAsia="宋体" w:hAnsi="宋体" w:cs="宋体"/>
          <w:sz w:val="24"/>
        </w:rPr>
        <w:t xml:space="preserve">                                        </w:t>
      </w:r>
      <w:r>
        <w:rPr>
          <w:rFonts w:ascii="宋体" w:eastAsia="宋体" w:hAnsi="宋体" w:cs="宋体" w:hint="eastAsia"/>
          <w:sz w:val="24"/>
        </w:rPr>
        <w:t>2024</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Pr>
          <w:rFonts w:ascii="宋体" w:eastAsia="宋体" w:hAnsi="宋体" w:cs="宋体" w:hint="eastAsia"/>
          <w:sz w:val="24"/>
        </w:rPr>
        <w:t>14</w:t>
      </w:r>
      <w:r>
        <w:rPr>
          <w:rFonts w:ascii="宋体" w:eastAsia="宋体" w:hAnsi="宋体" w:cs="宋体" w:hint="eastAsia"/>
          <w:sz w:val="24"/>
        </w:rPr>
        <w:t>日</w:t>
      </w:r>
    </w:p>
    <w:sectPr w:rsidR="009A0431" w:rsidSect="0090181F">
      <w:pgSz w:w="11906" w:h="16838"/>
      <w:pgMar w:top="1304" w:right="1304" w:bottom="130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240325B"/>
    <w:rsid w:val="000001DC"/>
    <w:rsid w:val="00001FCA"/>
    <w:rsid w:val="00011F63"/>
    <w:rsid w:val="00015C70"/>
    <w:rsid w:val="00041D3E"/>
    <w:rsid w:val="0007051A"/>
    <w:rsid w:val="0007775F"/>
    <w:rsid w:val="000849AF"/>
    <w:rsid w:val="000B52CD"/>
    <w:rsid w:val="000C15EB"/>
    <w:rsid w:val="001223D8"/>
    <w:rsid w:val="00127A06"/>
    <w:rsid w:val="001848DA"/>
    <w:rsid w:val="001B5471"/>
    <w:rsid w:val="001C3D38"/>
    <w:rsid w:val="001D7E86"/>
    <w:rsid w:val="001E784A"/>
    <w:rsid w:val="001F24A2"/>
    <w:rsid w:val="001F2B00"/>
    <w:rsid w:val="001F7313"/>
    <w:rsid w:val="00261FFC"/>
    <w:rsid w:val="00283959"/>
    <w:rsid w:val="00310052"/>
    <w:rsid w:val="003224E7"/>
    <w:rsid w:val="00343BEA"/>
    <w:rsid w:val="003533FD"/>
    <w:rsid w:val="003755D7"/>
    <w:rsid w:val="00390C1D"/>
    <w:rsid w:val="0039780C"/>
    <w:rsid w:val="003A0A2D"/>
    <w:rsid w:val="003E0CCB"/>
    <w:rsid w:val="003E553F"/>
    <w:rsid w:val="004044BF"/>
    <w:rsid w:val="00411382"/>
    <w:rsid w:val="00416C0A"/>
    <w:rsid w:val="00416EE8"/>
    <w:rsid w:val="00463449"/>
    <w:rsid w:val="00464ADE"/>
    <w:rsid w:val="004675A6"/>
    <w:rsid w:val="00487408"/>
    <w:rsid w:val="004A73FE"/>
    <w:rsid w:val="004B09B2"/>
    <w:rsid w:val="004B49D9"/>
    <w:rsid w:val="004C18CC"/>
    <w:rsid w:val="004C2D4A"/>
    <w:rsid w:val="004E6805"/>
    <w:rsid w:val="004F5EA2"/>
    <w:rsid w:val="00501A05"/>
    <w:rsid w:val="005059C8"/>
    <w:rsid w:val="005208FC"/>
    <w:rsid w:val="0053664F"/>
    <w:rsid w:val="00550124"/>
    <w:rsid w:val="00552AF4"/>
    <w:rsid w:val="0057619A"/>
    <w:rsid w:val="005805F1"/>
    <w:rsid w:val="005A2B16"/>
    <w:rsid w:val="005A746A"/>
    <w:rsid w:val="005A75E9"/>
    <w:rsid w:val="005C5FCD"/>
    <w:rsid w:val="005C6723"/>
    <w:rsid w:val="006018D7"/>
    <w:rsid w:val="00623FD5"/>
    <w:rsid w:val="00625C46"/>
    <w:rsid w:val="00636102"/>
    <w:rsid w:val="006406A4"/>
    <w:rsid w:val="006526E5"/>
    <w:rsid w:val="00655DAB"/>
    <w:rsid w:val="00671B2F"/>
    <w:rsid w:val="00684F1E"/>
    <w:rsid w:val="006A7153"/>
    <w:rsid w:val="006D11E5"/>
    <w:rsid w:val="006D58F2"/>
    <w:rsid w:val="006D764E"/>
    <w:rsid w:val="006F1227"/>
    <w:rsid w:val="006F1490"/>
    <w:rsid w:val="007153F8"/>
    <w:rsid w:val="00722168"/>
    <w:rsid w:val="00730B9C"/>
    <w:rsid w:val="007543EB"/>
    <w:rsid w:val="00756D46"/>
    <w:rsid w:val="00756FCF"/>
    <w:rsid w:val="0076299F"/>
    <w:rsid w:val="00762D5F"/>
    <w:rsid w:val="007C2F23"/>
    <w:rsid w:val="007E517B"/>
    <w:rsid w:val="007F401C"/>
    <w:rsid w:val="00822122"/>
    <w:rsid w:val="00832738"/>
    <w:rsid w:val="00843238"/>
    <w:rsid w:val="008501CF"/>
    <w:rsid w:val="0089202C"/>
    <w:rsid w:val="00896688"/>
    <w:rsid w:val="008A143A"/>
    <w:rsid w:val="008A1BF9"/>
    <w:rsid w:val="008A562E"/>
    <w:rsid w:val="008C1A83"/>
    <w:rsid w:val="0090181F"/>
    <w:rsid w:val="00921638"/>
    <w:rsid w:val="009266A4"/>
    <w:rsid w:val="009301DE"/>
    <w:rsid w:val="00953123"/>
    <w:rsid w:val="009543DD"/>
    <w:rsid w:val="00974CD5"/>
    <w:rsid w:val="009A0431"/>
    <w:rsid w:val="009A26B4"/>
    <w:rsid w:val="009C6C17"/>
    <w:rsid w:val="009E4ED6"/>
    <w:rsid w:val="00A243E8"/>
    <w:rsid w:val="00A2566D"/>
    <w:rsid w:val="00A26C26"/>
    <w:rsid w:val="00A27E50"/>
    <w:rsid w:val="00A33F14"/>
    <w:rsid w:val="00A53684"/>
    <w:rsid w:val="00A7323E"/>
    <w:rsid w:val="00A912E6"/>
    <w:rsid w:val="00A92FA2"/>
    <w:rsid w:val="00AE7C8C"/>
    <w:rsid w:val="00B15D32"/>
    <w:rsid w:val="00B27BBB"/>
    <w:rsid w:val="00B65696"/>
    <w:rsid w:val="00B66CE8"/>
    <w:rsid w:val="00B71733"/>
    <w:rsid w:val="00BB6D24"/>
    <w:rsid w:val="00BB7707"/>
    <w:rsid w:val="00BC5B50"/>
    <w:rsid w:val="00BF40D8"/>
    <w:rsid w:val="00C06AE5"/>
    <w:rsid w:val="00C2413F"/>
    <w:rsid w:val="00C27655"/>
    <w:rsid w:val="00C328EA"/>
    <w:rsid w:val="00C46072"/>
    <w:rsid w:val="00CA5F01"/>
    <w:rsid w:val="00CE3DCB"/>
    <w:rsid w:val="00CE5DDF"/>
    <w:rsid w:val="00D05C3A"/>
    <w:rsid w:val="00D240C9"/>
    <w:rsid w:val="00D47754"/>
    <w:rsid w:val="00D51DBC"/>
    <w:rsid w:val="00D624DF"/>
    <w:rsid w:val="00D66D84"/>
    <w:rsid w:val="00D9476D"/>
    <w:rsid w:val="00DA153D"/>
    <w:rsid w:val="00DC5F8F"/>
    <w:rsid w:val="00DD07A2"/>
    <w:rsid w:val="00DD37C2"/>
    <w:rsid w:val="00DF6882"/>
    <w:rsid w:val="00E03904"/>
    <w:rsid w:val="00E23E1F"/>
    <w:rsid w:val="00E2758F"/>
    <w:rsid w:val="00E35A0A"/>
    <w:rsid w:val="00E40622"/>
    <w:rsid w:val="00E66EE2"/>
    <w:rsid w:val="00E77B1B"/>
    <w:rsid w:val="00E81AFF"/>
    <w:rsid w:val="00EA5B65"/>
    <w:rsid w:val="00EE7339"/>
    <w:rsid w:val="00F00A19"/>
    <w:rsid w:val="00F14219"/>
    <w:rsid w:val="00F2245B"/>
    <w:rsid w:val="00F32DED"/>
    <w:rsid w:val="00F35C9A"/>
    <w:rsid w:val="00F57FDC"/>
    <w:rsid w:val="00F6589E"/>
    <w:rsid w:val="00F76E7C"/>
    <w:rsid w:val="00F8743D"/>
    <w:rsid w:val="00F91B9B"/>
    <w:rsid w:val="00FB299F"/>
    <w:rsid w:val="00FD31DF"/>
    <w:rsid w:val="00FF02EC"/>
    <w:rsid w:val="0240325B"/>
    <w:rsid w:val="03EC4179"/>
    <w:rsid w:val="07F50608"/>
    <w:rsid w:val="1765356E"/>
    <w:rsid w:val="183D440D"/>
    <w:rsid w:val="1C543C83"/>
    <w:rsid w:val="1D666330"/>
    <w:rsid w:val="22484B55"/>
    <w:rsid w:val="23F74815"/>
    <w:rsid w:val="2BCE499E"/>
    <w:rsid w:val="3106478C"/>
    <w:rsid w:val="3BD17F7F"/>
    <w:rsid w:val="3E92405D"/>
    <w:rsid w:val="42A60D59"/>
    <w:rsid w:val="512033F4"/>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81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90181F"/>
    <w:rPr>
      <w:sz w:val="18"/>
      <w:szCs w:val="18"/>
    </w:rPr>
  </w:style>
  <w:style w:type="paragraph" w:styleId="a4">
    <w:name w:val="footer"/>
    <w:basedOn w:val="a"/>
    <w:link w:val="Char0"/>
    <w:rsid w:val="0090181F"/>
    <w:pPr>
      <w:tabs>
        <w:tab w:val="center" w:pos="4153"/>
        <w:tab w:val="right" w:pos="8306"/>
      </w:tabs>
      <w:snapToGrid w:val="0"/>
      <w:jc w:val="left"/>
    </w:pPr>
    <w:rPr>
      <w:sz w:val="18"/>
      <w:szCs w:val="18"/>
    </w:rPr>
  </w:style>
  <w:style w:type="paragraph" w:styleId="a5">
    <w:name w:val="header"/>
    <w:basedOn w:val="a"/>
    <w:link w:val="Char1"/>
    <w:rsid w:val="0090181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9018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90181F"/>
    <w:rPr>
      <w:color w:val="0563C1" w:themeColor="hyperlink"/>
      <w:u w:val="single"/>
    </w:rPr>
  </w:style>
  <w:style w:type="character" w:customStyle="1" w:styleId="Char1">
    <w:name w:val="页眉 Char"/>
    <w:basedOn w:val="a0"/>
    <w:link w:val="a5"/>
    <w:rsid w:val="0090181F"/>
    <w:rPr>
      <w:rFonts w:asciiTheme="minorHAnsi" w:eastAsiaTheme="minorEastAsia" w:hAnsiTheme="minorHAnsi" w:cstheme="minorBidi"/>
      <w:kern w:val="2"/>
      <w:sz w:val="18"/>
      <w:szCs w:val="18"/>
    </w:rPr>
  </w:style>
  <w:style w:type="character" w:customStyle="1" w:styleId="Char0">
    <w:name w:val="页脚 Char"/>
    <w:basedOn w:val="a0"/>
    <w:link w:val="a4"/>
    <w:rsid w:val="0090181F"/>
    <w:rPr>
      <w:rFonts w:asciiTheme="minorHAnsi" w:eastAsiaTheme="minorEastAsia" w:hAnsiTheme="minorHAnsi" w:cstheme="minorBidi"/>
      <w:kern w:val="2"/>
      <w:sz w:val="18"/>
      <w:szCs w:val="18"/>
    </w:rPr>
  </w:style>
  <w:style w:type="character" w:customStyle="1" w:styleId="Char">
    <w:name w:val="批注框文本 Char"/>
    <w:basedOn w:val="a0"/>
    <w:link w:val="a3"/>
    <w:autoRedefine/>
    <w:semiHidden/>
    <w:qFormat/>
    <w:rsid w:val="0090181F"/>
    <w:rPr>
      <w:rFonts w:asciiTheme="minorHAnsi" w:eastAsiaTheme="minorEastAsia" w:hAnsiTheme="minorHAnsi" w:cstheme="minorBidi"/>
      <w:kern w:val="2"/>
      <w:sz w:val="18"/>
      <w:szCs w:val="18"/>
    </w:rPr>
  </w:style>
  <w:style w:type="paragraph" w:customStyle="1" w:styleId="1">
    <w:name w:val="修订1"/>
    <w:hidden/>
    <w:uiPriority w:val="99"/>
    <w:unhideWhenUsed/>
    <w:rsid w:val="0090181F"/>
    <w:rPr>
      <w:rFonts w:asciiTheme="minorHAnsi" w:eastAsiaTheme="minorEastAsia" w:hAnsiTheme="minorHAnsi" w:cstheme="minorBidi"/>
      <w:kern w:val="2"/>
      <w:sz w:val="21"/>
      <w:szCs w:val="24"/>
    </w:rPr>
  </w:style>
  <w:style w:type="character" w:customStyle="1" w:styleId="10">
    <w:name w:val="未处理的提及1"/>
    <w:basedOn w:val="a0"/>
    <w:autoRedefine/>
    <w:uiPriority w:val="99"/>
    <w:semiHidden/>
    <w:unhideWhenUsed/>
    <w:qFormat/>
    <w:rsid w:val="0090181F"/>
    <w:rPr>
      <w:color w:val="605E5C"/>
      <w:shd w:val="clear" w:color="auto" w:fill="E1DFDD"/>
    </w:rPr>
  </w:style>
  <w:style w:type="paragraph" w:styleId="a8">
    <w:name w:val="Revision"/>
    <w:hidden/>
    <w:uiPriority w:val="99"/>
    <w:unhideWhenUsed/>
    <w:rsid w:val="004B49D9"/>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1131</Characters>
  <Application>Microsoft Office Word</Application>
  <DocSecurity>4</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2024-03-13T16:00:00Z</dcterms:created>
  <dcterms:modified xsi:type="dcterms:W3CDTF">2024-03-13T16:00:00Z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7613E84955324A81BDDAB5E68B3A2D49_13</vt:lpwstr>
  </property>
</Properties>
</file>