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51" w:rsidRPr="000B6751" w:rsidRDefault="000B6751" w:rsidP="000B6751">
      <w:pPr>
        <w:pStyle w:val="Default"/>
        <w:spacing w:line="360" w:lineRule="auto"/>
        <w:rPr>
          <w:rFonts w:asciiTheme="minorEastAsia" w:hAnsiTheme="minorEastAsia"/>
          <w:sz w:val="21"/>
          <w:szCs w:val="21"/>
        </w:rPr>
      </w:pPr>
    </w:p>
    <w:p w:rsidR="000B6751" w:rsidRPr="001623A2" w:rsidRDefault="00074016" w:rsidP="000B6751">
      <w:pPr>
        <w:pStyle w:val="Default"/>
        <w:spacing w:line="360" w:lineRule="auto"/>
        <w:jc w:val="center"/>
        <w:rPr>
          <w:rFonts w:asciiTheme="minorEastAsia" w:hAnsiTheme="minorEastAsia"/>
          <w:b/>
          <w:sz w:val="32"/>
          <w:szCs w:val="32"/>
        </w:rPr>
      </w:pPr>
      <w:r>
        <w:rPr>
          <w:rFonts w:asciiTheme="minorEastAsia" w:hAnsiTheme="minorEastAsia" w:hint="eastAsia"/>
          <w:b/>
          <w:sz w:val="32"/>
          <w:szCs w:val="32"/>
        </w:rPr>
        <w:t>关于</w:t>
      </w:r>
      <w:r w:rsidR="00BA23D5" w:rsidRPr="001623A2">
        <w:rPr>
          <w:rFonts w:asciiTheme="minorEastAsia" w:hAnsiTheme="minorEastAsia" w:hint="eastAsia"/>
          <w:b/>
          <w:sz w:val="32"/>
          <w:szCs w:val="32"/>
        </w:rPr>
        <w:t>金元顺安</w:t>
      </w:r>
      <w:r>
        <w:rPr>
          <w:rFonts w:asciiTheme="minorEastAsia" w:hAnsiTheme="minorEastAsia" w:hint="eastAsia"/>
          <w:b/>
          <w:sz w:val="32"/>
          <w:szCs w:val="32"/>
        </w:rPr>
        <w:t>基金管理有限公司旗下部分</w:t>
      </w:r>
      <w:r w:rsidR="00BA23D5" w:rsidRPr="001623A2">
        <w:rPr>
          <w:rFonts w:asciiTheme="minorEastAsia" w:hAnsiTheme="minorEastAsia" w:hint="eastAsia"/>
          <w:b/>
          <w:sz w:val="32"/>
          <w:szCs w:val="32"/>
        </w:rPr>
        <w:t>基金</w:t>
      </w:r>
      <w:r w:rsidR="000B6751" w:rsidRPr="001623A2">
        <w:rPr>
          <w:rFonts w:asciiTheme="minorEastAsia" w:hAnsiTheme="minorEastAsia"/>
          <w:b/>
          <w:sz w:val="32"/>
          <w:szCs w:val="32"/>
        </w:rPr>
        <w:t>在</w:t>
      </w:r>
      <w:r w:rsidRPr="00074016">
        <w:rPr>
          <w:rFonts w:asciiTheme="minorEastAsia" w:hAnsiTheme="minorEastAsia" w:hint="eastAsia"/>
          <w:b/>
          <w:sz w:val="32"/>
          <w:szCs w:val="32"/>
        </w:rPr>
        <w:t>上海基煜基金销售有限公司</w:t>
      </w:r>
      <w:r w:rsidR="000B6751" w:rsidRPr="001623A2">
        <w:rPr>
          <w:rFonts w:asciiTheme="minorEastAsia" w:hAnsiTheme="minorEastAsia"/>
          <w:b/>
          <w:sz w:val="32"/>
          <w:szCs w:val="32"/>
        </w:rPr>
        <w:t>开展赎回费率优惠活动</w:t>
      </w:r>
      <w:r w:rsidR="00045EE0">
        <w:rPr>
          <w:rFonts w:asciiTheme="minorEastAsia" w:hAnsiTheme="minorEastAsia" w:hint="eastAsia"/>
          <w:b/>
          <w:sz w:val="32"/>
          <w:szCs w:val="32"/>
        </w:rPr>
        <w:t>结束</w:t>
      </w:r>
      <w:r w:rsidR="000B6751" w:rsidRPr="001623A2">
        <w:rPr>
          <w:rFonts w:asciiTheme="minorEastAsia" w:hAnsiTheme="minorEastAsia"/>
          <w:b/>
          <w:sz w:val="32"/>
          <w:szCs w:val="32"/>
        </w:rPr>
        <w:t>的公告</w:t>
      </w:r>
    </w:p>
    <w:p w:rsidR="000B6751" w:rsidRPr="000B6751" w:rsidRDefault="000B6751" w:rsidP="000B6751">
      <w:pPr>
        <w:pStyle w:val="Default"/>
        <w:spacing w:line="360" w:lineRule="auto"/>
        <w:rPr>
          <w:rFonts w:asciiTheme="minorEastAsia" w:hAnsiTheme="minorEastAsia"/>
          <w:sz w:val="21"/>
          <w:szCs w:val="21"/>
        </w:rPr>
      </w:pPr>
    </w:p>
    <w:p w:rsidR="00DB1782" w:rsidRDefault="000B6751" w:rsidP="008669C6">
      <w:pPr>
        <w:pStyle w:val="Default"/>
        <w:spacing w:line="360" w:lineRule="auto"/>
        <w:ind w:firstLineChars="200" w:firstLine="560"/>
        <w:rPr>
          <w:rFonts w:asciiTheme="minorEastAsia" w:hAnsiTheme="minorEastAsia"/>
          <w:sz w:val="28"/>
          <w:szCs w:val="28"/>
        </w:rPr>
      </w:pPr>
      <w:r w:rsidRPr="001623A2">
        <w:rPr>
          <w:rFonts w:asciiTheme="minorEastAsia" w:hAnsiTheme="minorEastAsia" w:hint="eastAsia"/>
          <w:sz w:val="28"/>
          <w:szCs w:val="28"/>
        </w:rPr>
        <w:t>金元顺安</w:t>
      </w:r>
      <w:r w:rsidRPr="001623A2">
        <w:rPr>
          <w:rFonts w:asciiTheme="minorEastAsia" w:hAnsiTheme="minorEastAsia"/>
          <w:sz w:val="28"/>
          <w:szCs w:val="28"/>
        </w:rPr>
        <w:t>基金管理有限公司（以下简称“本公司”）</w:t>
      </w:r>
      <w:r w:rsidR="00DB1782">
        <w:rPr>
          <w:rFonts w:asciiTheme="minorEastAsia" w:hAnsiTheme="minorEastAsia" w:hint="eastAsia"/>
          <w:sz w:val="28"/>
          <w:szCs w:val="28"/>
        </w:rPr>
        <w:t>于</w:t>
      </w:r>
      <w:r w:rsidRPr="00074016">
        <w:rPr>
          <w:rFonts w:asciiTheme="minorEastAsia" w:hAnsiTheme="minorEastAsia"/>
          <w:sz w:val="28"/>
          <w:szCs w:val="28"/>
        </w:rPr>
        <w:t>2021</w:t>
      </w:r>
      <w:r w:rsidRPr="001623A2">
        <w:rPr>
          <w:rFonts w:asciiTheme="minorEastAsia" w:hAnsiTheme="minorEastAsia"/>
          <w:sz w:val="28"/>
          <w:szCs w:val="28"/>
        </w:rPr>
        <w:t>年</w:t>
      </w:r>
      <w:r w:rsidR="00BA23D5" w:rsidRPr="00074016">
        <w:rPr>
          <w:rFonts w:asciiTheme="minorEastAsia" w:hAnsiTheme="minorEastAsia" w:hint="eastAsia"/>
          <w:sz w:val="28"/>
          <w:szCs w:val="28"/>
        </w:rPr>
        <w:t>9</w:t>
      </w:r>
      <w:r w:rsidRPr="001623A2">
        <w:rPr>
          <w:rFonts w:asciiTheme="minorEastAsia" w:hAnsiTheme="minorEastAsia"/>
          <w:sz w:val="28"/>
          <w:szCs w:val="28"/>
        </w:rPr>
        <w:t>月</w:t>
      </w:r>
      <w:r w:rsidR="001623A2" w:rsidRPr="001623A2">
        <w:rPr>
          <w:rFonts w:asciiTheme="minorEastAsia" w:hAnsiTheme="minorEastAsia" w:hint="eastAsia"/>
          <w:sz w:val="28"/>
          <w:szCs w:val="28"/>
        </w:rPr>
        <w:t>1</w:t>
      </w:r>
      <w:r w:rsidR="00A0279B">
        <w:rPr>
          <w:rFonts w:asciiTheme="minorEastAsia" w:hAnsiTheme="minorEastAsia"/>
          <w:sz w:val="28"/>
          <w:szCs w:val="28"/>
        </w:rPr>
        <w:t>5</w:t>
      </w:r>
      <w:r w:rsidRPr="001623A2">
        <w:rPr>
          <w:rFonts w:asciiTheme="minorEastAsia" w:hAnsiTheme="minorEastAsia"/>
          <w:sz w:val="28"/>
          <w:szCs w:val="28"/>
        </w:rPr>
        <w:t>日</w:t>
      </w:r>
      <w:r w:rsidR="00DB1782">
        <w:rPr>
          <w:rFonts w:asciiTheme="minorEastAsia" w:hAnsiTheme="minorEastAsia" w:hint="eastAsia"/>
          <w:sz w:val="28"/>
          <w:szCs w:val="28"/>
        </w:rPr>
        <w:t>发布了</w:t>
      </w:r>
      <w:r w:rsidR="00DB1782" w:rsidRPr="00074016">
        <w:rPr>
          <w:rFonts w:asciiTheme="minorEastAsia" w:hAnsiTheme="minorEastAsia" w:hint="eastAsia"/>
          <w:sz w:val="28"/>
          <w:szCs w:val="28"/>
        </w:rPr>
        <w:t>《</w:t>
      </w:r>
      <w:r w:rsidR="00074016" w:rsidRPr="00074016">
        <w:rPr>
          <w:rFonts w:asciiTheme="minorEastAsia" w:hAnsiTheme="minorEastAsia"/>
          <w:sz w:val="28"/>
          <w:szCs w:val="28"/>
        </w:rPr>
        <w:t>关于</w:t>
      </w:r>
      <w:r w:rsidR="00074016" w:rsidRPr="00074016">
        <w:rPr>
          <w:rFonts w:asciiTheme="minorEastAsia" w:hAnsiTheme="minorEastAsia" w:hint="eastAsia"/>
          <w:sz w:val="28"/>
          <w:szCs w:val="28"/>
        </w:rPr>
        <w:t>金元顺安沣楹债券型证券投资基金和金元顺安丰祥债券型证券投资基金</w:t>
      </w:r>
      <w:r w:rsidR="00074016" w:rsidRPr="00074016">
        <w:rPr>
          <w:rFonts w:asciiTheme="minorEastAsia" w:hAnsiTheme="minorEastAsia"/>
          <w:sz w:val="28"/>
          <w:szCs w:val="28"/>
        </w:rPr>
        <w:t>在</w:t>
      </w:r>
      <w:r w:rsidR="00074016" w:rsidRPr="00074016">
        <w:rPr>
          <w:rFonts w:asciiTheme="minorEastAsia" w:hAnsiTheme="minorEastAsia" w:hint="eastAsia"/>
          <w:sz w:val="28"/>
          <w:szCs w:val="28"/>
        </w:rPr>
        <w:t>部分</w:t>
      </w:r>
      <w:r w:rsidR="00074016" w:rsidRPr="00074016">
        <w:rPr>
          <w:rFonts w:asciiTheme="minorEastAsia" w:hAnsiTheme="minorEastAsia"/>
          <w:sz w:val="28"/>
          <w:szCs w:val="28"/>
        </w:rPr>
        <w:t>代销</w:t>
      </w:r>
      <w:r w:rsidR="00074016" w:rsidRPr="00074016">
        <w:rPr>
          <w:rFonts w:asciiTheme="minorEastAsia" w:hAnsiTheme="minorEastAsia" w:hint="eastAsia"/>
          <w:sz w:val="28"/>
          <w:szCs w:val="28"/>
        </w:rPr>
        <w:t>机构</w:t>
      </w:r>
      <w:r w:rsidR="00074016" w:rsidRPr="00074016">
        <w:rPr>
          <w:rFonts w:asciiTheme="minorEastAsia" w:hAnsiTheme="minorEastAsia"/>
          <w:sz w:val="28"/>
          <w:szCs w:val="28"/>
        </w:rPr>
        <w:t>开展赎回费率优惠活动的公告</w:t>
      </w:r>
      <w:r w:rsidR="00DB1782">
        <w:rPr>
          <w:rFonts w:asciiTheme="minorEastAsia" w:hAnsiTheme="minorEastAsia" w:hint="eastAsia"/>
          <w:sz w:val="28"/>
          <w:szCs w:val="28"/>
        </w:rPr>
        <w:t>》，</w:t>
      </w:r>
      <w:r w:rsidR="00FB3CF8" w:rsidRPr="00FB3CF8">
        <w:rPr>
          <w:rFonts w:asciiTheme="minorEastAsia" w:hAnsiTheme="minorEastAsia" w:hint="eastAsia"/>
          <w:sz w:val="28"/>
          <w:szCs w:val="28"/>
        </w:rPr>
        <w:t>根据相关法律法规和基金合同的有关规定，本公司决定自</w:t>
      </w:r>
      <w:r w:rsidR="00FB3CF8" w:rsidRPr="008669C6">
        <w:rPr>
          <w:rFonts w:asciiTheme="minorEastAsia" w:hAnsiTheme="minorEastAsia" w:hint="eastAsia"/>
          <w:sz w:val="28"/>
          <w:szCs w:val="28"/>
        </w:rPr>
        <w:t>202</w:t>
      </w:r>
      <w:r w:rsidR="00FB3CF8" w:rsidRPr="008669C6">
        <w:rPr>
          <w:rFonts w:asciiTheme="minorEastAsia" w:hAnsiTheme="minorEastAsia"/>
          <w:sz w:val="28"/>
          <w:szCs w:val="28"/>
        </w:rPr>
        <w:t>4</w:t>
      </w:r>
      <w:r w:rsidR="00FB3CF8" w:rsidRPr="008669C6">
        <w:rPr>
          <w:rFonts w:asciiTheme="minorEastAsia" w:hAnsiTheme="minorEastAsia" w:hint="eastAsia"/>
          <w:sz w:val="28"/>
          <w:szCs w:val="28"/>
        </w:rPr>
        <w:t>年</w:t>
      </w:r>
      <w:r w:rsidR="00FB3CF8" w:rsidRPr="008669C6">
        <w:rPr>
          <w:rFonts w:asciiTheme="minorEastAsia" w:hAnsiTheme="minorEastAsia"/>
          <w:sz w:val="28"/>
          <w:szCs w:val="28"/>
        </w:rPr>
        <w:t>3</w:t>
      </w:r>
      <w:r w:rsidR="00FB3CF8" w:rsidRPr="008669C6">
        <w:rPr>
          <w:rFonts w:asciiTheme="minorEastAsia" w:hAnsiTheme="minorEastAsia" w:hint="eastAsia"/>
          <w:sz w:val="28"/>
          <w:szCs w:val="28"/>
        </w:rPr>
        <w:t>月</w:t>
      </w:r>
      <w:r w:rsidR="00074016" w:rsidRPr="008669C6">
        <w:rPr>
          <w:rFonts w:asciiTheme="minorEastAsia" w:hAnsiTheme="minorEastAsia"/>
          <w:sz w:val="28"/>
          <w:szCs w:val="28"/>
        </w:rPr>
        <w:t>13</w:t>
      </w:r>
      <w:r w:rsidR="00FB3CF8" w:rsidRPr="008669C6">
        <w:rPr>
          <w:rFonts w:asciiTheme="minorEastAsia" w:hAnsiTheme="minorEastAsia" w:hint="eastAsia"/>
          <w:sz w:val="28"/>
          <w:szCs w:val="28"/>
        </w:rPr>
        <w:t>日</w:t>
      </w:r>
      <w:r w:rsidR="00EF763D">
        <w:rPr>
          <w:rFonts w:asciiTheme="minorEastAsia" w:hAnsiTheme="minorEastAsia" w:hint="eastAsia"/>
          <w:sz w:val="28"/>
          <w:szCs w:val="28"/>
        </w:rPr>
        <w:t>起结束上述基金在</w:t>
      </w:r>
      <w:r w:rsidR="008669C6" w:rsidRPr="00074016">
        <w:rPr>
          <w:rFonts w:asciiTheme="minorEastAsia" w:hAnsiTheme="minorEastAsia" w:hint="eastAsia"/>
          <w:sz w:val="28"/>
          <w:szCs w:val="28"/>
        </w:rPr>
        <w:t>上海基煜基金销售有限公司</w:t>
      </w:r>
      <w:r w:rsidR="00FB3CF8" w:rsidRPr="00FB3CF8">
        <w:rPr>
          <w:rFonts w:asciiTheme="minorEastAsia" w:hAnsiTheme="minorEastAsia" w:hint="eastAsia"/>
          <w:sz w:val="28"/>
          <w:szCs w:val="28"/>
        </w:rPr>
        <w:t>的赎回费率优惠活动，详情如下：</w:t>
      </w:r>
    </w:p>
    <w:p w:rsidR="00FE3046" w:rsidRPr="00FE3046" w:rsidRDefault="00FE3046" w:rsidP="00FE3046">
      <w:pPr>
        <w:pStyle w:val="Default"/>
        <w:spacing w:line="360" w:lineRule="auto"/>
        <w:ind w:firstLineChars="200" w:firstLine="560"/>
        <w:rPr>
          <w:rFonts w:asciiTheme="minorEastAsia" w:hAnsiTheme="minorEastAsia"/>
          <w:sz w:val="28"/>
          <w:szCs w:val="28"/>
        </w:rPr>
      </w:pPr>
      <w:r w:rsidRPr="00FE3046">
        <w:rPr>
          <w:rFonts w:asciiTheme="minorEastAsia" w:hAnsiTheme="minorEastAsia" w:hint="eastAsia"/>
          <w:sz w:val="28"/>
          <w:szCs w:val="28"/>
        </w:rPr>
        <w:t>1、适用基金：</w:t>
      </w:r>
    </w:p>
    <w:p w:rsidR="00FE3046" w:rsidRDefault="00A0279B" w:rsidP="00FE3046">
      <w:pPr>
        <w:pStyle w:val="Default"/>
        <w:spacing w:line="360" w:lineRule="auto"/>
        <w:ind w:firstLineChars="200" w:firstLine="560"/>
        <w:rPr>
          <w:rFonts w:asciiTheme="minorEastAsia" w:hAnsiTheme="minorEastAsia"/>
          <w:sz w:val="28"/>
          <w:szCs w:val="28"/>
        </w:rPr>
      </w:pPr>
      <w:r w:rsidRPr="00426B97">
        <w:rPr>
          <w:rFonts w:asciiTheme="minorEastAsia" w:hAnsiTheme="minorEastAsia" w:hint="eastAsia"/>
          <w:sz w:val="28"/>
          <w:szCs w:val="28"/>
        </w:rPr>
        <w:t>金元顺安丰祥债券型证券投资基金金</w:t>
      </w:r>
      <w:r w:rsidRPr="001623A2">
        <w:rPr>
          <w:rFonts w:asciiTheme="minorEastAsia" w:hAnsiTheme="minorEastAsia"/>
          <w:sz w:val="28"/>
          <w:szCs w:val="28"/>
        </w:rPr>
        <w:t>（基金代码：620009</w:t>
      </w:r>
      <w:r w:rsidR="00FE3046" w:rsidRPr="00FE3046">
        <w:rPr>
          <w:rFonts w:asciiTheme="minorEastAsia" w:hAnsiTheme="minorEastAsia" w:hint="eastAsia"/>
          <w:sz w:val="28"/>
          <w:szCs w:val="28"/>
        </w:rPr>
        <w:t>）</w:t>
      </w:r>
    </w:p>
    <w:p w:rsidR="00074016" w:rsidRPr="00074016" w:rsidRDefault="00074016" w:rsidP="00074016">
      <w:pPr>
        <w:pStyle w:val="Default"/>
        <w:spacing w:line="360" w:lineRule="auto"/>
        <w:ind w:firstLineChars="200" w:firstLine="560"/>
        <w:rPr>
          <w:rFonts w:asciiTheme="minorEastAsia" w:hAnsiTheme="minorEastAsia"/>
          <w:sz w:val="28"/>
          <w:szCs w:val="28"/>
        </w:rPr>
      </w:pPr>
      <w:r w:rsidRPr="00074016">
        <w:rPr>
          <w:rFonts w:asciiTheme="minorEastAsia" w:hAnsiTheme="minorEastAsia" w:hint="eastAsia"/>
          <w:sz w:val="28"/>
          <w:szCs w:val="28"/>
        </w:rPr>
        <w:t>金元顺安沣楹债券型证券投资基金</w:t>
      </w:r>
      <w:r w:rsidRPr="00074016">
        <w:rPr>
          <w:rFonts w:asciiTheme="minorEastAsia" w:hAnsiTheme="minorEastAsia"/>
          <w:sz w:val="28"/>
          <w:szCs w:val="28"/>
        </w:rPr>
        <w:t>（基金代码：003135）</w:t>
      </w:r>
    </w:p>
    <w:p w:rsidR="00FE3046" w:rsidRPr="00FE3046" w:rsidRDefault="00FE3046" w:rsidP="00FE3046">
      <w:pPr>
        <w:pStyle w:val="Default"/>
        <w:spacing w:line="360" w:lineRule="auto"/>
        <w:ind w:firstLineChars="200" w:firstLine="560"/>
        <w:rPr>
          <w:rFonts w:asciiTheme="minorEastAsia" w:hAnsiTheme="minorEastAsia"/>
          <w:sz w:val="28"/>
          <w:szCs w:val="28"/>
        </w:rPr>
      </w:pPr>
      <w:r w:rsidRPr="00FE3046">
        <w:rPr>
          <w:rFonts w:asciiTheme="minorEastAsia" w:hAnsiTheme="minorEastAsia" w:hint="eastAsia"/>
          <w:sz w:val="28"/>
          <w:szCs w:val="28"/>
        </w:rPr>
        <w:t>2、适用代销机构：</w:t>
      </w:r>
    </w:p>
    <w:p w:rsidR="00074016" w:rsidRDefault="00074016" w:rsidP="00FE3046">
      <w:pPr>
        <w:pStyle w:val="Default"/>
        <w:spacing w:line="360" w:lineRule="auto"/>
        <w:ind w:firstLineChars="200" w:firstLine="560"/>
        <w:rPr>
          <w:rFonts w:asciiTheme="minorEastAsia" w:hAnsiTheme="minorEastAsia"/>
          <w:sz w:val="28"/>
          <w:szCs w:val="28"/>
        </w:rPr>
      </w:pPr>
      <w:r w:rsidRPr="00074016">
        <w:rPr>
          <w:rFonts w:asciiTheme="minorEastAsia" w:hAnsiTheme="minorEastAsia" w:hint="eastAsia"/>
          <w:sz w:val="28"/>
          <w:szCs w:val="28"/>
        </w:rPr>
        <w:t>上海基煜基金销售有限公司</w:t>
      </w:r>
    </w:p>
    <w:p w:rsidR="00FE3046" w:rsidRDefault="00FE3046" w:rsidP="00FE3046">
      <w:pPr>
        <w:pStyle w:val="Default"/>
        <w:spacing w:line="360" w:lineRule="auto"/>
        <w:ind w:firstLineChars="200" w:firstLine="560"/>
        <w:rPr>
          <w:rFonts w:asciiTheme="minorEastAsia" w:hAnsiTheme="minorEastAsia"/>
          <w:sz w:val="28"/>
          <w:szCs w:val="28"/>
        </w:rPr>
      </w:pPr>
      <w:r w:rsidRPr="00FE3046">
        <w:rPr>
          <w:rFonts w:asciiTheme="minorEastAsia" w:hAnsiTheme="minorEastAsia" w:hint="eastAsia"/>
          <w:sz w:val="28"/>
          <w:szCs w:val="28"/>
        </w:rPr>
        <w:t>3、费率优惠活动</w:t>
      </w:r>
      <w:r>
        <w:rPr>
          <w:rFonts w:asciiTheme="minorEastAsia" w:hAnsiTheme="minorEastAsia" w:hint="eastAsia"/>
          <w:sz w:val="28"/>
          <w:szCs w:val="28"/>
        </w:rPr>
        <w:t>结束</w:t>
      </w:r>
      <w:r w:rsidR="00DB1782">
        <w:rPr>
          <w:rFonts w:asciiTheme="minorEastAsia" w:hAnsiTheme="minorEastAsia" w:hint="eastAsia"/>
          <w:sz w:val="28"/>
          <w:szCs w:val="28"/>
        </w:rPr>
        <w:t>相关说明</w:t>
      </w:r>
      <w:r w:rsidRPr="00FE3046">
        <w:rPr>
          <w:rFonts w:asciiTheme="minorEastAsia" w:hAnsiTheme="minorEastAsia" w:hint="eastAsia"/>
          <w:sz w:val="28"/>
          <w:szCs w:val="28"/>
        </w:rPr>
        <w:t>：</w:t>
      </w:r>
    </w:p>
    <w:p w:rsidR="00FE3046" w:rsidRPr="00FE3046" w:rsidRDefault="00FB3CF8" w:rsidP="00FF61FA">
      <w:pPr>
        <w:pStyle w:val="Default"/>
        <w:spacing w:line="360" w:lineRule="auto"/>
        <w:ind w:firstLineChars="200" w:firstLine="560"/>
        <w:rPr>
          <w:rFonts w:asciiTheme="minorEastAsia" w:hAnsiTheme="minorEastAsia"/>
          <w:sz w:val="28"/>
          <w:szCs w:val="28"/>
        </w:rPr>
      </w:pPr>
      <w:r w:rsidRPr="00EF763D">
        <w:rPr>
          <w:rFonts w:asciiTheme="minorEastAsia" w:hAnsiTheme="minorEastAsia" w:hint="eastAsia"/>
          <w:sz w:val="28"/>
          <w:szCs w:val="28"/>
        </w:rPr>
        <w:t>自</w:t>
      </w:r>
      <w:r w:rsidR="00FE3046" w:rsidRPr="00EF763D">
        <w:rPr>
          <w:rFonts w:asciiTheme="minorEastAsia" w:hAnsiTheme="minorEastAsia" w:hint="eastAsia"/>
          <w:sz w:val="28"/>
          <w:szCs w:val="28"/>
        </w:rPr>
        <w:t>202</w:t>
      </w:r>
      <w:r w:rsidR="00FE3046" w:rsidRPr="00EF763D">
        <w:rPr>
          <w:rFonts w:asciiTheme="minorEastAsia" w:hAnsiTheme="minorEastAsia"/>
          <w:sz w:val="28"/>
          <w:szCs w:val="28"/>
        </w:rPr>
        <w:t>4</w:t>
      </w:r>
      <w:r w:rsidR="00FE3046" w:rsidRPr="00EF763D">
        <w:rPr>
          <w:rFonts w:asciiTheme="minorEastAsia" w:hAnsiTheme="minorEastAsia" w:hint="eastAsia"/>
          <w:sz w:val="28"/>
          <w:szCs w:val="28"/>
        </w:rPr>
        <w:t>年</w:t>
      </w:r>
      <w:r w:rsidR="00FE3046" w:rsidRPr="00EF763D">
        <w:rPr>
          <w:rFonts w:asciiTheme="minorEastAsia" w:hAnsiTheme="minorEastAsia"/>
          <w:sz w:val="28"/>
          <w:szCs w:val="28"/>
        </w:rPr>
        <w:t>3</w:t>
      </w:r>
      <w:r w:rsidR="00FE3046" w:rsidRPr="00EF763D">
        <w:rPr>
          <w:rFonts w:asciiTheme="minorEastAsia" w:hAnsiTheme="minorEastAsia" w:hint="eastAsia"/>
          <w:sz w:val="28"/>
          <w:szCs w:val="28"/>
        </w:rPr>
        <w:t>月</w:t>
      </w:r>
      <w:r w:rsidR="00FF61FA" w:rsidRPr="00EF763D">
        <w:rPr>
          <w:rFonts w:asciiTheme="minorEastAsia" w:hAnsiTheme="minorEastAsia"/>
          <w:sz w:val="28"/>
          <w:szCs w:val="28"/>
        </w:rPr>
        <w:t>13</w:t>
      </w:r>
      <w:r w:rsidR="00FE3046" w:rsidRPr="00EF763D">
        <w:rPr>
          <w:rFonts w:asciiTheme="minorEastAsia" w:hAnsiTheme="minorEastAsia" w:hint="eastAsia"/>
          <w:sz w:val="28"/>
          <w:szCs w:val="28"/>
        </w:rPr>
        <w:t>日</w:t>
      </w:r>
      <w:r w:rsidR="00FE3046" w:rsidRPr="00FE3046">
        <w:rPr>
          <w:rFonts w:asciiTheme="minorEastAsia" w:hAnsiTheme="minorEastAsia" w:hint="eastAsia"/>
          <w:sz w:val="28"/>
          <w:szCs w:val="28"/>
        </w:rPr>
        <w:t>起</w:t>
      </w:r>
      <w:r>
        <w:rPr>
          <w:rFonts w:asciiTheme="minorEastAsia" w:hAnsiTheme="minorEastAsia" w:hint="eastAsia"/>
          <w:sz w:val="28"/>
          <w:szCs w:val="28"/>
        </w:rPr>
        <w:t>赎回费率优惠活动结束</w:t>
      </w:r>
      <w:r w:rsidR="00DB1782">
        <w:rPr>
          <w:rFonts w:asciiTheme="minorEastAsia" w:hAnsiTheme="minorEastAsia" w:hint="eastAsia"/>
          <w:sz w:val="28"/>
          <w:szCs w:val="28"/>
        </w:rPr>
        <w:t>，</w:t>
      </w:r>
      <w:r w:rsidRPr="00426B97">
        <w:rPr>
          <w:rFonts w:asciiTheme="minorEastAsia" w:hAnsiTheme="minorEastAsia" w:hint="eastAsia"/>
          <w:sz w:val="28"/>
          <w:szCs w:val="28"/>
        </w:rPr>
        <w:t>通过</w:t>
      </w:r>
      <w:r w:rsidR="00FF61FA" w:rsidRPr="00074016">
        <w:rPr>
          <w:rFonts w:asciiTheme="minorEastAsia" w:hAnsiTheme="minorEastAsia" w:hint="eastAsia"/>
          <w:sz w:val="28"/>
          <w:szCs w:val="28"/>
        </w:rPr>
        <w:t>上海基煜基金销售有限公司</w:t>
      </w:r>
      <w:r w:rsidRPr="00426B97">
        <w:rPr>
          <w:rFonts w:asciiTheme="minorEastAsia" w:hAnsiTheme="minorEastAsia" w:hint="eastAsia"/>
          <w:sz w:val="28"/>
          <w:szCs w:val="28"/>
        </w:rPr>
        <w:t>申请赎回的投资者，赎回费率继续按《金元顺安丰祥债券型证券投资基金招募说明书》</w:t>
      </w:r>
      <w:r w:rsidR="00FF61FA">
        <w:rPr>
          <w:rFonts w:asciiTheme="minorEastAsia" w:hAnsiTheme="minorEastAsia" w:hint="eastAsia"/>
          <w:sz w:val="28"/>
          <w:szCs w:val="28"/>
        </w:rPr>
        <w:t>、</w:t>
      </w:r>
      <w:r w:rsidR="00FF61FA" w:rsidRPr="00426B97">
        <w:rPr>
          <w:rFonts w:asciiTheme="minorEastAsia" w:hAnsiTheme="minorEastAsia" w:hint="eastAsia"/>
          <w:sz w:val="28"/>
          <w:szCs w:val="28"/>
        </w:rPr>
        <w:t>《</w:t>
      </w:r>
      <w:r w:rsidR="00FF61FA" w:rsidRPr="00074016">
        <w:rPr>
          <w:rFonts w:asciiTheme="minorEastAsia" w:hAnsiTheme="minorEastAsia" w:hint="eastAsia"/>
          <w:sz w:val="28"/>
          <w:szCs w:val="28"/>
        </w:rPr>
        <w:t>金元顺安沣楹债券型证券投资基金</w:t>
      </w:r>
      <w:r w:rsidR="00FF61FA" w:rsidRPr="00426B97">
        <w:rPr>
          <w:rFonts w:asciiTheme="minorEastAsia" w:hAnsiTheme="minorEastAsia" w:hint="eastAsia"/>
          <w:sz w:val="28"/>
          <w:szCs w:val="28"/>
        </w:rPr>
        <w:t>招募说明书》</w:t>
      </w:r>
      <w:r w:rsidRPr="00426B97">
        <w:rPr>
          <w:rFonts w:asciiTheme="minorEastAsia" w:hAnsiTheme="minorEastAsia" w:hint="eastAsia"/>
          <w:sz w:val="28"/>
          <w:szCs w:val="28"/>
        </w:rPr>
        <w:t>中约定的标准实施。</w:t>
      </w:r>
    </w:p>
    <w:p w:rsidR="000B6751" w:rsidRPr="001623A2" w:rsidRDefault="000B6751" w:rsidP="00426B97">
      <w:pPr>
        <w:pStyle w:val="Default"/>
        <w:spacing w:line="360" w:lineRule="auto"/>
        <w:ind w:firstLineChars="200" w:firstLine="560"/>
        <w:rPr>
          <w:rFonts w:asciiTheme="minorEastAsia" w:hAnsiTheme="minorEastAsia"/>
          <w:sz w:val="28"/>
          <w:szCs w:val="28"/>
        </w:rPr>
      </w:pPr>
      <w:r w:rsidRPr="001623A2">
        <w:rPr>
          <w:rFonts w:asciiTheme="minorEastAsia" w:hAnsiTheme="minorEastAsia"/>
          <w:sz w:val="28"/>
          <w:szCs w:val="28"/>
        </w:rPr>
        <w:t>风险提示：</w:t>
      </w:r>
    </w:p>
    <w:p w:rsidR="00DF0021" w:rsidRDefault="000B6751" w:rsidP="00DF0021">
      <w:pPr>
        <w:pStyle w:val="Default"/>
        <w:spacing w:line="360" w:lineRule="auto"/>
        <w:ind w:left="420"/>
        <w:rPr>
          <w:rFonts w:asciiTheme="minorEastAsia" w:hAnsiTheme="minorEastAsia"/>
          <w:sz w:val="28"/>
          <w:szCs w:val="28"/>
        </w:rPr>
      </w:pPr>
      <w:r w:rsidRPr="001623A2">
        <w:rPr>
          <w:rFonts w:asciiTheme="minorEastAsia" w:hAnsiTheme="minorEastAsia"/>
          <w:sz w:val="28"/>
          <w:szCs w:val="28"/>
        </w:rPr>
        <w:t>1、</w:t>
      </w:r>
      <w:r w:rsidR="00DF0021">
        <w:rPr>
          <w:rFonts w:asciiTheme="minorEastAsia" w:hAnsiTheme="minorEastAsia"/>
          <w:sz w:val="28"/>
          <w:szCs w:val="28"/>
        </w:rPr>
        <w:t>业务咨询</w:t>
      </w:r>
    </w:p>
    <w:p w:rsidR="00DF0021" w:rsidRPr="00DF0021" w:rsidRDefault="00DF0021" w:rsidP="00DF0021">
      <w:pPr>
        <w:pStyle w:val="Default"/>
        <w:spacing w:line="360" w:lineRule="auto"/>
        <w:ind w:left="420"/>
        <w:rPr>
          <w:rFonts w:asciiTheme="minorEastAsia" w:hAnsiTheme="minorEastAsia"/>
          <w:sz w:val="28"/>
          <w:szCs w:val="28"/>
        </w:rPr>
      </w:pPr>
      <w:r w:rsidRPr="00DF0021">
        <w:rPr>
          <w:rFonts w:asciiTheme="minorEastAsia" w:hAnsiTheme="minorEastAsia" w:hint="eastAsia"/>
          <w:sz w:val="28"/>
          <w:szCs w:val="28"/>
        </w:rPr>
        <w:t>（1）上海基煜基金销售有限公司</w:t>
      </w:r>
    </w:p>
    <w:p w:rsidR="00DF0021" w:rsidRPr="00DF0021" w:rsidRDefault="00DF0021" w:rsidP="00DF0021">
      <w:pPr>
        <w:pStyle w:val="Default"/>
        <w:spacing w:line="360" w:lineRule="auto"/>
        <w:ind w:firstLineChars="200" w:firstLine="560"/>
        <w:rPr>
          <w:rFonts w:asciiTheme="minorEastAsia" w:hAnsiTheme="minorEastAsia"/>
          <w:sz w:val="28"/>
          <w:szCs w:val="28"/>
        </w:rPr>
      </w:pPr>
      <w:r w:rsidRPr="00DF0021">
        <w:rPr>
          <w:rFonts w:asciiTheme="minorEastAsia" w:hAnsiTheme="minorEastAsia" w:hint="eastAsia"/>
          <w:sz w:val="28"/>
          <w:szCs w:val="28"/>
        </w:rPr>
        <w:lastRenderedPageBreak/>
        <w:t>网站：www.jigoutong.com</w:t>
      </w:r>
    </w:p>
    <w:p w:rsidR="00DF0021" w:rsidRPr="00DF0021" w:rsidRDefault="00DF0021" w:rsidP="00DF0021">
      <w:pPr>
        <w:pStyle w:val="Default"/>
        <w:spacing w:line="360" w:lineRule="auto"/>
        <w:ind w:firstLineChars="200" w:firstLine="560"/>
        <w:rPr>
          <w:rFonts w:asciiTheme="minorEastAsia" w:hAnsiTheme="minorEastAsia"/>
          <w:sz w:val="28"/>
          <w:szCs w:val="28"/>
        </w:rPr>
      </w:pPr>
      <w:r w:rsidRPr="00DF0021">
        <w:rPr>
          <w:rFonts w:asciiTheme="minorEastAsia" w:hAnsiTheme="minorEastAsia" w:hint="eastAsia"/>
          <w:sz w:val="28"/>
          <w:szCs w:val="28"/>
        </w:rPr>
        <w:t>客户服务电话：021-6537-0077</w:t>
      </w:r>
    </w:p>
    <w:p w:rsidR="00DF0021" w:rsidRPr="00DF0021" w:rsidRDefault="00DF0021" w:rsidP="00DF0021">
      <w:pPr>
        <w:pStyle w:val="Default"/>
        <w:spacing w:line="360" w:lineRule="auto"/>
        <w:ind w:firstLineChars="200" w:firstLine="560"/>
        <w:rPr>
          <w:rFonts w:asciiTheme="minorEastAsia" w:hAnsiTheme="minorEastAsia"/>
          <w:sz w:val="28"/>
          <w:szCs w:val="28"/>
        </w:rPr>
      </w:pPr>
      <w:r w:rsidRPr="00DF0021">
        <w:rPr>
          <w:rFonts w:asciiTheme="minorEastAsia" w:hAnsiTheme="minorEastAsia" w:hint="eastAsia"/>
          <w:sz w:val="28"/>
          <w:szCs w:val="28"/>
        </w:rPr>
        <w:t>（2）金元顺安基金管理有限公司</w:t>
      </w:r>
    </w:p>
    <w:p w:rsidR="00DF0021" w:rsidRPr="00DF0021" w:rsidRDefault="00DF0021" w:rsidP="00DF0021">
      <w:pPr>
        <w:pStyle w:val="Default"/>
        <w:spacing w:line="360" w:lineRule="auto"/>
        <w:ind w:firstLineChars="200" w:firstLine="560"/>
        <w:rPr>
          <w:rFonts w:asciiTheme="minorEastAsia" w:hAnsiTheme="minorEastAsia"/>
          <w:sz w:val="28"/>
          <w:szCs w:val="28"/>
        </w:rPr>
      </w:pPr>
      <w:r w:rsidRPr="00DF0021">
        <w:rPr>
          <w:rFonts w:asciiTheme="minorEastAsia" w:hAnsiTheme="minorEastAsia" w:hint="eastAsia"/>
          <w:sz w:val="28"/>
          <w:szCs w:val="28"/>
        </w:rPr>
        <w:t>网站：www.jysa99.com</w:t>
      </w:r>
      <w:r w:rsidRPr="00DF0021">
        <w:rPr>
          <w:rFonts w:asciiTheme="minorEastAsia" w:hAnsiTheme="minorEastAsia" w:hint="eastAsia"/>
          <w:sz w:val="28"/>
          <w:szCs w:val="28"/>
        </w:rPr>
        <w:tab/>
      </w:r>
    </w:p>
    <w:p w:rsidR="00DF0021" w:rsidRPr="00DF0021" w:rsidRDefault="00DF0021" w:rsidP="00DF0021">
      <w:pPr>
        <w:pStyle w:val="Default"/>
        <w:spacing w:line="360" w:lineRule="auto"/>
        <w:ind w:firstLineChars="200" w:firstLine="560"/>
        <w:rPr>
          <w:rFonts w:asciiTheme="minorEastAsia" w:hAnsiTheme="minorEastAsia"/>
          <w:sz w:val="28"/>
          <w:szCs w:val="28"/>
        </w:rPr>
      </w:pPr>
      <w:r w:rsidRPr="00DF0021">
        <w:rPr>
          <w:rFonts w:asciiTheme="minorEastAsia" w:hAnsiTheme="minorEastAsia" w:hint="eastAsia"/>
          <w:sz w:val="28"/>
          <w:szCs w:val="28"/>
        </w:rPr>
        <w:t>客户服务电话：400-666-0666</w:t>
      </w:r>
    </w:p>
    <w:p w:rsidR="000B6751" w:rsidRPr="001623A2" w:rsidRDefault="000B6751" w:rsidP="001623A2">
      <w:pPr>
        <w:pStyle w:val="Default"/>
        <w:spacing w:line="360" w:lineRule="auto"/>
        <w:ind w:firstLineChars="200" w:firstLine="560"/>
        <w:rPr>
          <w:rFonts w:asciiTheme="minorEastAsia" w:hAnsiTheme="minorEastAsia"/>
          <w:sz w:val="28"/>
          <w:szCs w:val="28"/>
        </w:rPr>
      </w:pPr>
      <w:r w:rsidRPr="001623A2">
        <w:rPr>
          <w:rFonts w:asciiTheme="minorEastAsia" w:hAnsiTheme="minorEastAsia"/>
          <w:sz w:val="28"/>
          <w:szCs w:val="28"/>
        </w:rPr>
        <w:t>2、基金管理人承诺以诚实信用、勤勉尽责的原则管理和运用基金资产，但不保证基金一定盈利，也不保证最低收益。投资者投资前应认真阅读基金合同、招募说明书和产品资料概要等法律文件，了解基金的风险收益特征，根据自身的风险承受能力审慎决策，独立承担投资风险。</w:t>
      </w:r>
    </w:p>
    <w:p w:rsidR="000B6751" w:rsidRPr="001623A2" w:rsidRDefault="000B6751" w:rsidP="001623A2">
      <w:pPr>
        <w:pStyle w:val="Default"/>
        <w:spacing w:line="360" w:lineRule="auto"/>
        <w:ind w:firstLineChars="200" w:firstLine="560"/>
        <w:rPr>
          <w:rFonts w:asciiTheme="minorEastAsia" w:hAnsiTheme="minorEastAsia"/>
          <w:sz w:val="28"/>
          <w:szCs w:val="28"/>
        </w:rPr>
      </w:pPr>
    </w:p>
    <w:p w:rsidR="000B6751" w:rsidRPr="001623A2" w:rsidRDefault="000B6751" w:rsidP="001623A2">
      <w:pPr>
        <w:pStyle w:val="Default"/>
        <w:spacing w:line="360" w:lineRule="auto"/>
        <w:ind w:firstLineChars="200" w:firstLine="560"/>
        <w:jc w:val="right"/>
        <w:rPr>
          <w:rFonts w:asciiTheme="minorEastAsia" w:hAnsiTheme="minorEastAsia"/>
          <w:sz w:val="28"/>
          <w:szCs w:val="28"/>
        </w:rPr>
      </w:pPr>
      <w:r w:rsidRPr="001623A2">
        <w:rPr>
          <w:rFonts w:asciiTheme="minorEastAsia" w:hAnsiTheme="minorEastAsia" w:hint="eastAsia"/>
          <w:sz w:val="28"/>
          <w:szCs w:val="28"/>
        </w:rPr>
        <w:t>金元顺安</w:t>
      </w:r>
      <w:r w:rsidRPr="001623A2">
        <w:rPr>
          <w:rFonts w:asciiTheme="minorEastAsia" w:hAnsiTheme="minorEastAsia"/>
          <w:sz w:val="28"/>
          <w:szCs w:val="28"/>
        </w:rPr>
        <w:t>基金管理有限公司</w:t>
      </w:r>
    </w:p>
    <w:p w:rsidR="000B6751" w:rsidRPr="001623A2" w:rsidRDefault="000B6751" w:rsidP="001623A2">
      <w:pPr>
        <w:pStyle w:val="Default"/>
        <w:spacing w:line="360" w:lineRule="auto"/>
        <w:ind w:firstLineChars="200" w:firstLine="560"/>
        <w:jc w:val="right"/>
        <w:rPr>
          <w:rFonts w:asciiTheme="minorEastAsia" w:hAnsiTheme="minorEastAsia"/>
          <w:sz w:val="28"/>
          <w:szCs w:val="28"/>
        </w:rPr>
      </w:pPr>
      <w:r w:rsidRPr="001623A2">
        <w:rPr>
          <w:rFonts w:asciiTheme="minorEastAsia" w:hAnsiTheme="minorEastAsia"/>
          <w:sz w:val="28"/>
          <w:szCs w:val="28"/>
        </w:rPr>
        <w:t>202</w:t>
      </w:r>
      <w:r w:rsidR="00A75AA8">
        <w:rPr>
          <w:rFonts w:asciiTheme="minorEastAsia" w:hAnsiTheme="minorEastAsia"/>
          <w:sz w:val="28"/>
          <w:szCs w:val="28"/>
        </w:rPr>
        <w:t>4</w:t>
      </w:r>
      <w:r w:rsidRPr="001623A2">
        <w:rPr>
          <w:rFonts w:asciiTheme="minorEastAsia" w:hAnsiTheme="minorEastAsia"/>
          <w:sz w:val="28"/>
          <w:szCs w:val="28"/>
        </w:rPr>
        <w:t>年</w:t>
      </w:r>
      <w:r w:rsidR="00A75AA8">
        <w:rPr>
          <w:rFonts w:asciiTheme="minorEastAsia" w:hAnsiTheme="minorEastAsia"/>
          <w:sz w:val="28"/>
          <w:szCs w:val="28"/>
        </w:rPr>
        <w:t>3</w:t>
      </w:r>
      <w:r w:rsidRPr="001623A2">
        <w:rPr>
          <w:rFonts w:asciiTheme="minorEastAsia" w:hAnsiTheme="minorEastAsia"/>
          <w:sz w:val="28"/>
          <w:szCs w:val="28"/>
        </w:rPr>
        <w:t>月</w:t>
      </w:r>
      <w:r w:rsidR="00FF61FA">
        <w:rPr>
          <w:rFonts w:asciiTheme="minorEastAsia" w:hAnsiTheme="minorEastAsia"/>
          <w:sz w:val="28"/>
          <w:szCs w:val="28"/>
        </w:rPr>
        <w:t>13</w:t>
      </w:r>
      <w:r w:rsidRPr="001623A2">
        <w:rPr>
          <w:rFonts w:asciiTheme="minorEastAsia" w:hAnsiTheme="minorEastAsia"/>
          <w:sz w:val="28"/>
          <w:szCs w:val="28"/>
        </w:rPr>
        <w:t>日</w:t>
      </w:r>
    </w:p>
    <w:sectPr w:rsidR="000B6751" w:rsidRPr="001623A2" w:rsidSect="003F6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E1" w:rsidRDefault="00E024E1" w:rsidP="00BA23D5">
      <w:r>
        <w:separator/>
      </w:r>
    </w:p>
  </w:endnote>
  <w:endnote w:type="continuationSeparator" w:id="0">
    <w:p w:rsidR="00E024E1" w:rsidRDefault="00E024E1" w:rsidP="00BA2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E1" w:rsidRDefault="00E024E1" w:rsidP="00BA23D5">
      <w:r>
        <w:separator/>
      </w:r>
    </w:p>
  </w:footnote>
  <w:footnote w:type="continuationSeparator" w:id="0">
    <w:p w:rsidR="00E024E1" w:rsidRDefault="00E024E1" w:rsidP="00BA2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751"/>
    <w:rsid w:val="00045EE0"/>
    <w:rsid w:val="00074016"/>
    <w:rsid w:val="000B6751"/>
    <w:rsid w:val="001623A2"/>
    <w:rsid w:val="001F69A2"/>
    <w:rsid w:val="00331FC4"/>
    <w:rsid w:val="003F5A08"/>
    <w:rsid w:val="003F66C7"/>
    <w:rsid w:val="00426B97"/>
    <w:rsid w:val="004E66CF"/>
    <w:rsid w:val="00606B29"/>
    <w:rsid w:val="0062317E"/>
    <w:rsid w:val="00661A20"/>
    <w:rsid w:val="00716358"/>
    <w:rsid w:val="00831727"/>
    <w:rsid w:val="008669C6"/>
    <w:rsid w:val="00A0279B"/>
    <w:rsid w:val="00A101F8"/>
    <w:rsid w:val="00A75794"/>
    <w:rsid w:val="00A75AA8"/>
    <w:rsid w:val="00AA7EF9"/>
    <w:rsid w:val="00B002D1"/>
    <w:rsid w:val="00B3668A"/>
    <w:rsid w:val="00BA23D5"/>
    <w:rsid w:val="00C41B41"/>
    <w:rsid w:val="00DB1782"/>
    <w:rsid w:val="00DF0021"/>
    <w:rsid w:val="00E024E1"/>
    <w:rsid w:val="00E60D71"/>
    <w:rsid w:val="00E72B37"/>
    <w:rsid w:val="00EC2CD1"/>
    <w:rsid w:val="00EF763D"/>
    <w:rsid w:val="00FA4235"/>
    <w:rsid w:val="00FB3CF8"/>
    <w:rsid w:val="00FE3046"/>
    <w:rsid w:val="00FF61FA"/>
    <w:rsid w:val="00FF7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6751"/>
    <w:pPr>
      <w:widowControl w:val="0"/>
      <w:autoSpaceDE w:val="0"/>
      <w:autoSpaceDN w:val="0"/>
      <w:adjustRightInd w:val="0"/>
    </w:pPr>
    <w:rPr>
      <w:rFonts w:ascii="宋体" w:hAnsi="宋体" w:cs="宋体"/>
      <w:color w:val="000000"/>
      <w:kern w:val="0"/>
      <w:sz w:val="24"/>
      <w:szCs w:val="24"/>
    </w:rPr>
  </w:style>
  <w:style w:type="paragraph" w:styleId="a3">
    <w:name w:val="Normal (Web)"/>
    <w:basedOn w:val="a"/>
    <w:uiPriority w:val="99"/>
    <w:unhideWhenUsed/>
    <w:rsid w:val="000B675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A2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23D5"/>
    <w:rPr>
      <w:sz w:val="18"/>
      <w:szCs w:val="18"/>
    </w:rPr>
  </w:style>
  <w:style w:type="paragraph" w:styleId="a5">
    <w:name w:val="footer"/>
    <w:basedOn w:val="a"/>
    <w:link w:val="Char0"/>
    <w:uiPriority w:val="99"/>
    <w:unhideWhenUsed/>
    <w:rsid w:val="00BA23D5"/>
    <w:pPr>
      <w:tabs>
        <w:tab w:val="center" w:pos="4153"/>
        <w:tab w:val="right" w:pos="8306"/>
      </w:tabs>
      <w:snapToGrid w:val="0"/>
      <w:jc w:val="left"/>
    </w:pPr>
    <w:rPr>
      <w:sz w:val="18"/>
      <w:szCs w:val="18"/>
    </w:rPr>
  </w:style>
  <w:style w:type="character" w:customStyle="1" w:styleId="Char0">
    <w:name w:val="页脚 Char"/>
    <w:basedOn w:val="a0"/>
    <w:link w:val="a5"/>
    <w:uiPriority w:val="99"/>
    <w:rsid w:val="00BA23D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4</DocSecurity>
  <Lines>4</Lines>
  <Paragraphs>1</Paragraphs>
  <ScaleCrop>false</ScaleCrop>
  <Company>Microsoft</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孙筱君</dc:creator>
  <cp:lastModifiedBy>ZHONGM</cp:lastModifiedBy>
  <cp:revision>2</cp:revision>
  <dcterms:created xsi:type="dcterms:W3CDTF">2024-03-12T16:01:00Z</dcterms:created>
  <dcterms:modified xsi:type="dcterms:W3CDTF">2024-03-12T16:01:00Z</dcterms:modified>
</cp:coreProperties>
</file>