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0696" w:rsidRDefault="00550696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550696" w:rsidRDefault="00550696">
      <w:pPr>
        <w:jc w:val="center"/>
      </w:pPr>
      <w:r>
        <w:rPr>
          <w:rFonts w:cs="Times New Roman" w:hint="eastAsia"/>
          <w:b/>
          <w:sz w:val="48"/>
          <w:szCs w:val="48"/>
        </w:rPr>
        <w:t>大成添利宝货币市场基金增聘基金经理公告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50696" w:rsidRDefault="00550696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公告送出日期：2024年3月9日</w:t>
      </w:r>
    </w:p>
    <w:p w:rsidR="00550696" w:rsidRDefault="00550696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550696">
        <w:trPr>
          <w:divId w:val="5087158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>大成添利宝货币市场基金</w:t>
            </w:r>
          </w:p>
        </w:tc>
      </w:tr>
      <w:tr w:rsidR="00550696">
        <w:trPr>
          <w:divId w:val="5087158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>大成添利宝货币</w:t>
            </w:r>
          </w:p>
        </w:tc>
      </w:tr>
      <w:tr w:rsidR="00550696">
        <w:trPr>
          <w:divId w:val="5087158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>000724</w:t>
            </w:r>
          </w:p>
        </w:tc>
      </w:tr>
      <w:tr w:rsidR="00550696">
        <w:trPr>
          <w:divId w:val="5087158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550696">
        <w:trPr>
          <w:divId w:val="5087158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550696">
        <w:trPr>
          <w:divId w:val="5087158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>增聘基金经理</w:t>
            </w:r>
          </w:p>
        </w:tc>
      </w:tr>
      <w:tr w:rsidR="00550696">
        <w:trPr>
          <w:divId w:val="5087158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>刘谢冰</w:t>
            </w:r>
          </w:p>
        </w:tc>
      </w:tr>
      <w:tr w:rsidR="00550696">
        <w:trPr>
          <w:divId w:val="5087158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>陈会荣</w:t>
            </w:r>
          </w:p>
        </w:tc>
      </w:tr>
    </w:tbl>
    <w:p w:rsidR="00550696" w:rsidRDefault="00550696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刘谢冰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>2024年3月8日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11年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11年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香港城市大学理学（应用经济学）硕士。2013年12月至2016年11月任广发证券资金管理部高级交易员。2016年12月至2023年8月任银华基金固定收益部基金经理。2023年8月加入大成基金管理有限公司，现任固定收益总部基金经理。具有基金从业资格。国籍：中国</w:t>
            </w:r>
          </w:p>
        </w:tc>
      </w:tr>
      <w:tr w:rsidR="00550696">
        <w:trPr>
          <w:divId w:val="2116097625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550696">
        <w:trPr>
          <w:divId w:val="21160976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大成慧成货币市场基金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2024年3月8日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550696">
        <w:trPr>
          <w:divId w:val="21160976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016852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大成中证同业存单AAA指数7天持有期证券投资基金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2024年3月8日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550696">
        <w:trPr>
          <w:divId w:val="21160976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银华惠增利货币市场基金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2018年7月4日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2023年8月4日</w:t>
            </w:r>
          </w:p>
        </w:tc>
      </w:tr>
      <w:tr w:rsidR="00550696">
        <w:trPr>
          <w:divId w:val="21160976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006496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银华安盈短债债券型证券投资基金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2021年6月11日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2023年8月4日</w:t>
            </w:r>
          </w:p>
        </w:tc>
      </w:tr>
      <w:tr w:rsidR="00550696">
        <w:trPr>
          <w:divId w:val="21160976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银华惠添益货币市场基金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2018年6月20日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2023年3月10日</w:t>
            </w:r>
          </w:p>
        </w:tc>
      </w:tr>
      <w:tr w:rsidR="00550696">
        <w:trPr>
          <w:divId w:val="21160976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银华活钱宝货币市场基金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2018年7月4日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2023年3月10日</w:t>
            </w:r>
          </w:p>
        </w:tc>
      </w:tr>
      <w:tr w:rsidR="00550696">
        <w:trPr>
          <w:divId w:val="21160976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银华多利宝货币市场基金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2018年7月4日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2023年3月10日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研究生、硕士</w:t>
            </w:r>
          </w:p>
        </w:tc>
      </w:tr>
      <w:tr w:rsidR="00550696">
        <w:trPr>
          <w:divId w:val="21160976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 w:rsidRPr="00D52B6D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6" w:rsidRDefault="0055069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550696" w:rsidRDefault="00550696">
      <w:pPr>
        <w:spacing w:line="360" w:lineRule="auto"/>
        <w:jc w:val="center"/>
        <w:divId w:val="2116097625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550696" w:rsidRDefault="00550696">
      <w:pPr>
        <w:pStyle w:val="XBRLTitle1"/>
        <w:spacing w:before="156" w:line="360" w:lineRule="auto"/>
        <w:jc w:val="left"/>
        <w:rPr>
          <w:rFonts w:hint="eastAsia"/>
        </w:rPr>
      </w:pPr>
      <w:bookmarkStart w:id="22" w:name="_Toc17898228"/>
      <w:bookmarkStart w:id="23" w:name="_Toc17897969"/>
      <w:bookmarkStart w:id="24" w:name="_Toc512519529"/>
      <w:bookmarkStart w:id="25" w:name="_Toc490050049"/>
      <w:bookmarkStart w:id="26" w:name="_Toc481075097"/>
      <w:bookmarkStart w:id="27" w:name="_Toc438646481"/>
      <w:bookmarkStart w:id="28" w:name="_Toc513295878"/>
      <w:bookmarkStart w:id="29" w:name="_Toc513295941"/>
      <w:bookmarkStart w:id="30" w:name="_Toc34322063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550696" w:rsidRDefault="00550696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上述事项已按规定在中国证券投资基金业协会办理注册手续。</w:t>
      </w:r>
    </w:p>
    <w:p w:rsidR="00550696" w:rsidRDefault="0055069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550696" w:rsidRDefault="0055069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550696" w:rsidRDefault="0055069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大成基金管理有限公司</w:t>
      </w:r>
    </w:p>
    <w:p w:rsidR="00550696" w:rsidRDefault="0055069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2024年3月9日</w:t>
      </w:r>
      <w:bookmarkEnd w:id="31"/>
    </w:p>
    <w:sectPr w:rsidR="00550696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96" w:rsidRDefault="0055069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550696" w:rsidRDefault="0055069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96" w:rsidRDefault="00550696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52B6D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D52B6D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96" w:rsidRDefault="00550696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550696" w:rsidRDefault="0055069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96" w:rsidRDefault="00550696">
    <w:pPr>
      <w:pStyle w:val="a7"/>
      <w:jc w:val="right"/>
      <w:rPr>
        <w:rFonts w:hint="eastAsia"/>
      </w:rPr>
    </w:pPr>
    <w:r>
      <w:rPr>
        <w:rFonts w:hint="eastAsia"/>
      </w:rPr>
      <w:t>大成添利宝货币市场基金增聘基金经理公告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6D"/>
    <w:rsid w:val="00550696"/>
    <w:rsid w:val="00C91CCE"/>
    <w:rsid w:val="00D5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2138-444C-4A34-A2DC-97338006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4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2024-03-08T16:01:00Z</dcterms:created>
  <dcterms:modified xsi:type="dcterms:W3CDTF">2024-03-08T16:01:00Z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