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557014"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557014">
        <w:rPr>
          <w:rFonts w:ascii="Times New Roman" w:eastAsia="宋体" w:hAnsi="Times New Roman" w:cs="Times New Roman" w:hint="eastAsia"/>
          <w:b/>
          <w:bCs/>
          <w:color w:val="000000"/>
          <w:sz w:val="28"/>
          <w:szCs w:val="28"/>
        </w:rPr>
        <w:t>景顺</w:t>
      </w:r>
      <w:r>
        <w:rPr>
          <w:rFonts w:ascii="Times New Roman" w:eastAsia="宋体" w:hAnsi="Times New Roman" w:cs="Times New Roman" w:hint="eastAsia"/>
          <w:b/>
          <w:bCs/>
          <w:color w:val="000000"/>
          <w:sz w:val="28"/>
          <w:szCs w:val="28"/>
        </w:rPr>
        <w:t>长城基金管理有限公司关于旗下部分基金新增</w:t>
      </w:r>
      <w:r w:rsidR="006F5C40">
        <w:rPr>
          <w:rFonts w:ascii="Times New Roman" w:eastAsia="宋体" w:hAnsi="Times New Roman" w:cs="Times New Roman" w:hint="eastAsia"/>
          <w:b/>
          <w:bCs/>
          <w:color w:val="000000"/>
          <w:sz w:val="28"/>
          <w:szCs w:val="28"/>
        </w:rPr>
        <w:t>民生证券</w:t>
      </w:r>
      <w:r>
        <w:rPr>
          <w:rFonts w:ascii="Times New Roman" w:eastAsia="宋体" w:hAnsi="Times New Roman" w:cs="Times New Roman" w:hint="eastAsia"/>
          <w:b/>
          <w:bCs/>
          <w:color w:val="000000"/>
          <w:sz w:val="28"/>
          <w:szCs w:val="28"/>
        </w:rPr>
        <w:t>为销售机构的公</w:t>
      </w:r>
      <w:r w:rsidR="00B679B0" w:rsidRPr="00B679B0">
        <w:rPr>
          <w:rFonts w:ascii="Times New Roman" w:eastAsia="宋体" w:hAnsi="Times New Roman" w:cs="Times New Roman" w:hint="eastAsia"/>
          <w:b/>
          <w:bCs/>
          <w:color w:val="000000"/>
          <w:sz w:val="28"/>
          <w:szCs w:val="28"/>
        </w:rPr>
        <w:t>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6F5C40">
        <w:rPr>
          <w:rFonts w:ascii="宋体" w:eastAsia="宋体" w:hAnsi="宋体" w:cs="Calibri" w:hint="eastAsia"/>
          <w:kern w:val="0"/>
          <w:szCs w:val="21"/>
        </w:rPr>
        <w:t>民生证券</w:t>
      </w:r>
      <w:r w:rsidR="00C52B5D" w:rsidRPr="00C52B5D">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6F5C40">
        <w:rPr>
          <w:rFonts w:ascii="宋体" w:eastAsia="宋体" w:hAnsi="宋体" w:cs="Calibri" w:hint="eastAsia"/>
          <w:kern w:val="0"/>
          <w:szCs w:val="21"/>
        </w:rPr>
        <w:t>民生证券</w:t>
      </w:r>
      <w:r w:rsidRPr="008B2A21">
        <w:rPr>
          <w:rFonts w:ascii="宋体" w:eastAsia="宋体" w:hAnsi="宋体" w:cs="Calibri" w:hint="eastAsia"/>
          <w:kern w:val="0"/>
          <w:szCs w:val="21"/>
        </w:rPr>
        <w:t>”）签署的委托销售协议，自</w:t>
      </w:r>
      <w:r w:rsidR="00C52B5D">
        <w:rPr>
          <w:rFonts w:ascii="宋体" w:eastAsia="宋体" w:hAnsi="宋体" w:cs="Arial"/>
          <w:kern w:val="0"/>
          <w:szCs w:val="21"/>
        </w:rPr>
        <w:t>2024</w:t>
      </w:r>
      <w:r w:rsidRPr="008B2A21">
        <w:rPr>
          <w:rFonts w:ascii="宋体" w:eastAsia="宋体" w:hAnsi="宋体" w:cs="Calibri" w:hint="eastAsia"/>
          <w:kern w:val="0"/>
          <w:szCs w:val="21"/>
        </w:rPr>
        <w:t>年</w:t>
      </w:r>
      <w:r w:rsidR="006F5C40">
        <w:rPr>
          <w:rFonts w:ascii="宋体" w:eastAsia="宋体" w:hAnsi="宋体" w:cs="Calibri" w:hint="eastAsia"/>
          <w:kern w:val="0"/>
          <w:szCs w:val="21"/>
        </w:rPr>
        <w:t>3</w:t>
      </w:r>
      <w:r w:rsidRPr="008B2A21">
        <w:rPr>
          <w:rFonts w:ascii="宋体" w:eastAsia="宋体" w:hAnsi="宋体" w:cs="Calibri" w:hint="eastAsia"/>
          <w:kern w:val="0"/>
          <w:szCs w:val="21"/>
        </w:rPr>
        <w:t>月</w:t>
      </w:r>
      <w:r w:rsidR="006F5C40">
        <w:rPr>
          <w:rFonts w:ascii="宋体" w:eastAsia="宋体" w:hAnsi="宋体" w:cs="Calibri" w:hint="eastAsia"/>
          <w:kern w:val="0"/>
          <w:szCs w:val="21"/>
        </w:rPr>
        <w:t>4</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6F5C40">
        <w:rPr>
          <w:rFonts w:ascii="宋体" w:eastAsia="宋体" w:hAnsi="宋体" w:cs="Calibri" w:hint="eastAsia"/>
          <w:kern w:val="0"/>
          <w:szCs w:val="21"/>
        </w:rPr>
        <w:t>民生证券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6F5C40">
        <w:rPr>
          <w:rFonts w:ascii="宋体" w:eastAsia="宋体" w:hAnsi="宋体" w:cs="Calibri" w:hint="eastAsia"/>
          <w:kern w:val="0"/>
          <w:szCs w:val="21"/>
        </w:rPr>
        <w:t>民生证券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0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845"/>
        <w:gridCol w:w="992"/>
        <w:gridCol w:w="1134"/>
        <w:gridCol w:w="2268"/>
      </w:tblGrid>
      <w:tr w:rsidR="0018021F" w:rsidRPr="0018021F" w:rsidTr="00964BCB">
        <w:trPr>
          <w:trHeight w:val="283"/>
        </w:trPr>
        <w:tc>
          <w:tcPr>
            <w:tcW w:w="846"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845"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992"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134"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26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964BCB" w:rsidRPr="0018021F" w:rsidTr="00964BCB">
        <w:trPr>
          <w:trHeight w:val="269"/>
        </w:trPr>
        <w:tc>
          <w:tcPr>
            <w:tcW w:w="846" w:type="dxa"/>
            <w:shd w:val="clear" w:color="auto" w:fill="auto"/>
            <w:noWrap/>
            <w:vAlign w:val="center"/>
            <w:hideMark/>
          </w:tcPr>
          <w:p w:rsidR="00964BCB" w:rsidRPr="0018021F" w:rsidRDefault="00964BCB" w:rsidP="00964BCB">
            <w:pPr>
              <w:widowControl/>
              <w:jc w:val="left"/>
              <w:rPr>
                <w:rFonts w:ascii="宋体" w:eastAsia="宋体" w:hAnsi="宋体" w:cs="宋体"/>
                <w:color w:val="000000"/>
                <w:kern w:val="0"/>
                <w:szCs w:val="21"/>
              </w:rPr>
            </w:pPr>
            <w:r w:rsidRPr="00D44FF9">
              <w:rPr>
                <w:rFonts w:ascii="宋体" w:eastAsia="宋体" w:hAnsi="宋体" w:cs="Arial"/>
                <w:szCs w:val="21"/>
              </w:rPr>
              <w:t>501225</w:t>
            </w:r>
          </w:p>
        </w:tc>
        <w:tc>
          <w:tcPr>
            <w:tcW w:w="2845" w:type="dxa"/>
            <w:shd w:val="clear" w:color="auto" w:fill="auto"/>
            <w:noWrap/>
            <w:vAlign w:val="center"/>
            <w:hideMark/>
          </w:tcPr>
          <w:p w:rsidR="00964BCB" w:rsidRPr="0018021F" w:rsidRDefault="00964BCB" w:rsidP="00964BCB">
            <w:pPr>
              <w:widowControl/>
              <w:jc w:val="left"/>
              <w:rPr>
                <w:rFonts w:ascii="宋体" w:eastAsia="宋体" w:hAnsi="宋体" w:cs="宋体"/>
                <w:color w:val="000000"/>
                <w:kern w:val="0"/>
                <w:szCs w:val="21"/>
              </w:rPr>
            </w:pPr>
            <w:r w:rsidRPr="00D44FF9">
              <w:rPr>
                <w:rFonts w:ascii="宋体" w:eastAsia="宋体" w:hAnsi="宋体" w:cs="Calibri" w:hint="eastAsia"/>
                <w:szCs w:val="21"/>
              </w:rPr>
              <w:t>景顺长城全球半导体芯片产业股票型证券投资基金（</w:t>
            </w:r>
            <w:r w:rsidRPr="00D44FF9">
              <w:rPr>
                <w:rFonts w:ascii="宋体" w:eastAsia="宋体" w:hAnsi="宋体" w:cs="Arial"/>
                <w:szCs w:val="21"/>
              </w:rPr>
              <w:t>QDII-LOF</w:t>
            </w:r>
            <w:r w:rsidRPr="00D44FF9">
              <w:rPr>
                <w:rFonts w:ascii="宋体" w:eastAsia="宋体" w:hAnsi="宋体" w:cs="Calibri" w:hint="eastAsia"/>
                <w:szCs w:val="21"/>
              </w:rPr>
              <w:t>）场外</w:t>
            </w:r>
            <w:r w:rsidRPr="00D44FF9">
              <w:rPr>
                <w:rFonts w:ascii="宋体" w:eastAsia="宋体" w:hAnsi="宋体" w:cs="Arial"/>
                <w:szCs w:val="21"/>
              </w:rPr>
              <w:t>A</w:t>
            </w:r>
            <w:r w:rsidRPr="00D44FF9">
              <w:rPr>
                <w:rFonts w:ascii="宋体" w:eastAsia="宋体" w:hAnsi="宋体" w:cs="Calibri" w:hint="eastAsia"/>
                <w:szCs w:val="21"/>
              </w:rPr>
              <w:t>类人民币份额</w:t>
            </w:r>
          </w:p>
        </w:tc>
        <w:tc>
          <w:tcPr>
            <w:tcW w:w="992" w:type="dxa"/>
            <w:shd w:val="clear" w:color="auto" w:fill="auto"/>
            <w:noWrap/>
            <w:vAlign w:val="center"/>
            <w:hideMark/>
          </w:tcPr>
          <w:p w:rsidR="00964BCB" w:rsidRPr="0018021F" w:rsidRDefault="00964BCB" w:rsidP="00964BCB">
            <w:pPr>
              <w:widowControl/>
              <w:jc w:val="left"/>
              <w:rPr>
                <w:rFonts w:ascii="宋体" w:eastAsia="宋体" w:hAnsi="宋体" w:cs="宋体"/>
                <w:color w:val="000000"/>
                <w:kern w:val="0"/>
                <w:szCs w:val="21"/>
              </w:rPr>
            </w:pPr>
            <w:r w:rsidRPr="00275D88">
              <w:rPr>
                <w:rFonts w:ascii="宋体" w:eastAsia="宋体" w:hAnsi="宋体" w:cs="Arial" w:hint="eastAsia"/>
                <w:color w:val="000000"/>
                <w:szCs w:val="21"/>
              </w:rPr>
              <w:t>开通</w:t>
            </w:r>
          </w:p>
        </w:tc>
        <w:tc>
          <w:tcPr>
            <w:tcW w:w="1134" w:type="dxa"/>
            <w:shd w:val="clear" w:color="auto" w:fill="auto"/>
            <w:noWrap/>
            <w:vAlign w:val="center"/>
            <w:hideMark/>
          </w:tcPr>
          <w:p w:rsidR="00964BCB" w:rsidRPr="0018021F" w:rsidRDefault="00964BCB" w:rsidP="00964BCB">
            <w:pPr>
              <w:widowControl/>
              <w:jc w:val="left"/>
              <w:rPr>
                <w:rFonts w:ascii="宋体" w:eastAsia="宋体" w:hAnsi="宋体" w:cs="宋体"/>
                <w:color w:val="000000"/>
                <w:kern w:val="0"/>
                <w:szCs w:val="21"/>
              </w:rPr>
            </w:pPr>
            <w:r>
              <w:rPr>
                <w:rFonts w:ascii="宋体" w:eastAsia="宋体" w:hAnsi="宋体" w:cs="Arial" w:hint="eastAsia"/>
                <w:color w:val="000000"/>
                <w:szCs w:val="21"/>
              </w:rPr>
              <w:t>不</w:t>
            </w:r>
            <w:r w:rsidRPr="00275D88">
              <w:rPr>
                <w:rFonts w:ascii="宋体" w:eastAsia="宋体" w:hAnsi="宋体" w:cs="Arial" w:hint="eastAsia"/>
                <w:color w:val="000000"/>
                <w:szCs w:val="21"/>
              </w:rPr>
              <w:t>开通</w:t>
            </w:r>
          </w:p>
        </w:tc>
        <w:tc>
          <w:tcPr>
            <w:tcW w:w="2268" w:type="dxa"/>
            <w:shd w:val="clear" w:color="auto" w:fill="auto"/>
            <w:noWrap/>
            <w:vAlign w:val="center"/>
            <w:hideMark/>
          </w:tcPr>
          <w:p w:rsidR="00964BCB" w:rsidRPr="0018021F" w:rsidRDefault="00964BCB" w:rsidP="00964BCB">
            <w:pPr>
              <w:widowControl/>
              <w:jc w:val="left"/>
              <w:rPr>
                <w:rFonts w:ascii="宋体" w:eastAsia="宋体" w:hAnsi="宋体" w:cs="宋体"/>
                <w:color w:val="000000"/>
                <w:kern w:val="0"/>
                <w:szCs w:val="21"/>
              </w:rPr>
            </w:pPr>
            <w:r>
              <w:rPr>
                <w:rFonts w:ascii="宋体" w:eastAsia="宋体" w:hAnsi="宋体" w:cs="Arial" w:hint="eastAsia"/>
                <w:color w:val="000000"/>
                <w:szCs w:val="21"/>
              </w:rPr>
              <w:t>是</w:t>
            </w:r>
          </w:p>
        </w:tc>
      </w:tr>
      <w:tr w:rsidR="00964BCB" w:rsidRPr="0018021F" w:rsidTr="00964BCB">
        <w:trPr>
          <w:trHeight w:val="269"/>
        </w:trPr>
        <w:tc>
          <w:tcPr>
            <w:tcW w:w="846" w:type="dxa"/>
            <w:shd w:val="clear" w:color="auto" w:fill="auto"/>
            <w:noWrap/>
            <w:vAlign w:val="center"/>
          </w:tcPr>
          <w:p w:rsidR="00964BCB" w:rsidRPr="009A7B83" w:rsidRDefault="00964BCB" w:rsidP="00964BCB">
            <w:pPr>
              <w:widowControl/>
              <w:jc w:val="left"/>
              <w:rPr>
                <w:rFonts w:ascii="宋体" w:eastAsia="宋体" w:hAnsi="宋体" w:cs="宋体"/>
                <w:color w:val="000000"/>
                <w:kern w:val="0"/>
                <w:szCs w:val="21"/>
              </w:rPr>
            </w:pPr>
            <w:r w:rsidRPr="00D44FF9">
              <w:rPr>
                <w:rFonts w:ascii="宋体" w:eastAsia="宋体" w:hAnsi="宋体" w:cs="Arial"/>
                <w:szCs w:val="21"/>
              </w:rPr>
              <w:t>016668</w:t>
            </w:r>
          </w:p>
        </w:tc>
        <w:tc>
          <w:tcPr>
            <w:tcW w:w="2845" w:type="dxa"/>
            <w:shd w:val="clear" w:color="auto" w:fill="auto"/>
            <w:noWrap/>
            <w:vAlign w:val="center"/>
          </w:tcPr>
          <w:p w:rsidR="00964BCB" w:rsidRPr="009A7B83" w:rsidRDefault="00964BCB" w:rsidP="00964BCB">
            <w:pPr>
              <w:widowControl/>
              <w:jc w:val="left"/>
              <w:rPr>
                <w:rFonts w:ascii="宋体" w:eastAsia="宋体" w:hAnsi="宋体" w:cs="宋体"/>
                <w:color w:val="000000"/>
                <w:kern w:val="0"/>
                <w:szCs w:val="21"/>
              </w:rPr>
            </w:pPr>
            <w:r w:rsidRPr="00D44FF9">
              <w:rPr>
                <w:rFonts w:ascii="宋体" w:eastAsia="宋体" w:hAnsi="宋体" w:cs="Calibri" w:hint="eastAsia"/>
                <w:szCs w:val="21"/>
              </w:rPr>
              <w:t>景顺长城全球半导体芯片产业股票型证券投资基金（</w:t>
            </w:r>
            <w:r w:rsidRPr="00D44FF9">
              <w:rPr>
                <w:rFonts w:ascii="宋体" w:eastAsia="宋体" w:hAnsi="宋体" w:cs="Arial"/>
                <w:szCs w:val="21"/>
              </w:rPr>
              <w:t>QDII-LOF</w:t>
            </w:r>
            <w:r w:rsidRPr="00D44FF9">
              <w:rPr>
                <w:rFonts w:ascii="宋体" w:eastAsia="宋体" w:hAnsi="宋体" w:cs="Calibri" w:hint="eastAsia"/>
                <w:szCs w:val="21"/>
              </w:rPr>
              <w:t>）场外</w:t>
            </w:r>
            <w:r w:rsidRPr="00D44FF9">
              <w:rPr>
                <w:rFonts w:ascii="宋体" w:eastAsia="宋体" w:hAnsi="宋体" w:cs="Arial"/>
                <w:szCs w:val="21"/>
              </w:rPr>
              <w:t>C</w:t>
            </w:r>
            <w:r w:rsidRPr="00D44FF9">
              <w:rPr>
                <w:rFonts w:ascii="宋体" w:eastAsia="宋体" w:hAnsi="宋体" w:cs="Calibri" w:hint="eastAsia"/>
                <w:szCs w:val="21"/>
              </w:rPr>
              <w:t>类人民币份额</w:t>
            </w:r>
          </w:p>
        </w:tc>
        <w:tc>
          <w:tcPr>
            <w:tcW w:w="992" w:type="dxa"/>
            <w:shd w:val="clear" w:color="auto" w:fill="auto"/>
            <w:noWrap/>
            <w:vAlign w:val="center"/>
          </w:tcPr>
          <w:p w:rsidR="00964BCB" w:rsidRPr="0018021F" w:rsidRDefault="00964BCB" w:rsidP="00964BCB">
            <w:pPr>
              <w:widowControl/>
              <w:jc w:val="left"/>
              <w:rPr>
                <w:rFonts w:ascii="宋体" w:eastAsia="宋体" w:hAnsi="宋体" w:cs="宋体"/>
                <w:color w:val="000000"/>
                <w:kern w:val="0"/>
                <w:szCs w:val="21"/>
              </w:rPr>
            </w:pPr>
            <w:r w:rsidRPr="00275D88">
              <w:rPr>
                <w:rFonts w:ascii="宋体" w:eastAsia="宋体" w:hAnsi="宋体" w:cs="Arial" w:hint="eastAsia"/>
                <w:color w:val="000000"/>
                <w:szCs w:val="21"/>
              </w:rPr>
              <w:t>开通</w:t>
            </w:r>
          </w:p>
        </w:tc>
        <w:tc>
          <w:tcPr>
            <w:tcW w:w="1134" w:type="dxa"/>
            <w:shd w:val="clear" w:color="auto" w:fill="auto"/>
            <w:noWrap/>
            <w:vAlign w:val="center"/>
          </w:tcPr>
          <w:p w:rsidR="00964BCB" w:rsidRDefault="00964BCB" w:rsidP="00964BCB">
            <w:pPr>
              <w:widowControl/>
              <w:jc w:val="left"/>
              <w:rPr>
                <w:rFonts w:ascii="宋体" w:eastAsia="宋体" w:hAnsi="宋体" w:cs="宋体"/>
                <w:color w:val="000000"/>
                <w:kern w:val="0"/>
                <w:szCs w:val="21"/>
              </w:rPr>
            </w:pPr>
            <w:r>
              <w:rPr>
                <w:rFonts w:ascii="宋体" w:eastAsia="宋体" w:hAnsi="宋体" w:cs="Arial" w:hint="eastAsia"/>
                <w:color w:val="000000"/>
                <w:szCs w:val="21"/>
              </w:rPr>
              <w:t>不</w:t>
            </w:r>
            <w:r w:rsidRPr="00275D88">
              <w:rPr>
                <w:rFonts w:ascii="宋体" w:eastAsia="宋体" w:hAnsi="宋体" w:cs="Arial" w:hint="eastAsia"/>
                <w:color w:val="000000"/>
                <w:szCs w:val="21"/>
              </w:rPr>
              <w:t>开通</w:t>
            </w:r>
          </w:p>
        </w:tc>
        <w:tc>
          <w:tcPr>
            <w:tcW w:w="2268" w:type="dxa"/>
            <w:shd w:val="clear" w:color="auto" w:fill="auto"/>
            <w:noWrap/>
            <w:vAlign w:val="center"/>
          </w:tcPr>
          <w:p w:rsidR="00964BCB" w:rsidRDefault="00964BCB" w:rsidP="00964BCB">
            <w:pPr>
              <w:widowControl/>
              <w:jc w:val="left"/>
              <w:rPr>
                <w:rFonts w:ascii="宋体" w:eastAsia="宋体" w:hAnsi="宋体" w:cs="宋体"/>
                <w:color w:val="000000"/>
                <w:kern w:val="0"/>
                <w:szCs w:val="21"/>
              </w:rPr>
            </w:pPr>
            <w:r>
              <w:rPr>
                <w:rFonts w:ascii="宋体" w:eastAsia="宋体" w:hAnsi="宋体" w:cs="Arial" w:hint="eastAsia"/>
                <w:color w:val="000000"/>
                <w:szCs w:val="21"/>
              </w:rPr>
              <w:t>不适用</w:t>
            </w:r>
          </w:p>
        </w:tc>
      </w:tr>
      <w:tr w:rsidR="0018021F" w:rsidRPr="0018021F" w:rsidTr="00964BCB">
        <w:trPr>
          <w:trHeight w:val="269"/>
        </w:trPr>
        <w:tc>
          <w:tcPr>
            <w:tcW w:w="846" w:type="dxa"/>
            <w:shd w:val="clear" w:color="auto" w:fill="auto"/>
            <w:noWrap/>
            <w:vAlign w:val="center"/>
            <w:hideMark/>
          </w:tcPr>
          <w:p w:rsidR="0018021F" w:rsidRPr="0018021F" w:rsidRDefault="009A7B83" w:rsidP="0018021F">
            <w:pPr>
              <w:widowControl/>
              <w:jc w:val="left"/>
              <w:rPr>
                <w:rFonts w:ascii="宋体" w:eastAsia="宋体" w:hAnsi="宋体" w:cs="宋体"/>
                <w:color w:val="000000"/>
                <w:kern w:val="0"/>
                <w:szCs w:val="21"/>
              </w:rPr>
            </w:pPr>
            <w:r w:rsidRPr="009A7B83">
              <w:rPr>
                <w:rFonts w:ascii="宋体" w:eastAsia="宋体" w:hAnsi="宋体" w:cs="宋体"/>
                <w:color w:val="000000"/>
                <w:kern w:val="0"/>
                <w:szCs w:val="21"/>
              </w:rPr>
              <w:t>017091</w:t>
            </w:r>
          </w:p>
        </w:tc>
        <w:tc>
          <w:tcPr>
            <w:tcW w:w="2845" w:type="dxa"/>
            <w:shd w:val="clear" w:color="auto" w:fill="auto"/>
            <w:noWrap/>
            <w:vAlign w:val="center"/>
            <w:hideMark/>
          </w:tcPr>
          <w:p w:rsidR="0018021F" w:rsidRPr="0018021F" w:rsidRDefault="009A7B83" w:rsidP="00964BCB">
            <w:pPr>
              <w:widowControl/>
              <w:jc w:val="left"/>
              <w:rPr>
                <w:rFonts w:ascii="宋体" w:eastAsia="宋体" w:hAnsi="宋体" w:cs="宋体"/>
                <w:color w:val="000000"/>
                <w:kern w:val="0"/>
                <w:szCs w:val="21"/>
              </w:rPr>
            </w:pPr>
            <w:r w:rsidRPr="009A7B83">
              <w:rPr>
                <w:rFonts w:ascii="宋体" w:eastAsia="宋体" w:hAnsi="宋体" w:cs="宋体" w:hint="eastAsia"/>
                <w:color w:val="000000"/>
                <w:kern w:val="0"/>
                <w:szCs w:val="21"/>
              </w:rPr>
              <w:t>景顺长城纳斯达克科技市值加权交易型开放式指数证券投资基金发起式联接基金（</w:t>
            </w:r>
            <w:r w:rsidRPr="009A7B83">
              <w:rPr>
                <w:rFonts w:ascii="宋体" w:eastAsia="宋体" w:hAnsi="宋体" w:cs="宋体"/>
                <w:color w:val="000000"/>
                <w:kern w:val="0"/>
                <w:szCs w:val="21"/>
              </w:rPr>
              <w:t>QDII）</w:t>
            </w:r>
            <w:r w:rsidR="00964BCB" w:rsidRPr="00964BCB">
              <w:rPr>
                <w:rFonts w:ascii="宋体" w:eastAsia="宋体" w:hAnsi="宋体" w:cs="宋体"/>
                <w:color w:val="000000"/>
                <w:kern w:val="0"/>
                <w:szCs w:val="21"/>
              </w:rPr>
              <w:t>A</w:t>
            </w:r>
            <w:r w:rsidR="00964BCB">
              <w:rPr>
                <w:rFonts w:ascii="宋体" w:eastAsia="宋体" w:hAnsi="宋体" w:cs="宋体" w:hint="eastAsia"/>
                <w:color w:val="000000"/>
                <w:kern w:val="0"/>
                <w:szCs w:val="21"/>
              </w:rPr>
              <w:t>类</w:t>
            </w:r>
            <w:r w:rsidR="00964BCB" w:rsidRPr="009A7B83">
              <w:rPr>
                <w:rFonts w:ascii="宋体" w:eastAsia="宋体" w:hAnsi="宋体" w:cs="宋体"/>
                <w:color w:val="000000"/>
                <w:kern w:val="0"/>
                <w:szCs w:val="21"/>
              </w:rPr>
              <w:t>人民币</w:t>
            </w:r>
            <w:r w:rsidR="00964BCB">
              <w:rPr>
                <w:rFonts w:ascii="宋体" w:eastAsia="宋体" w:hAnsi="宋体" w:cs="宋体" w:hint="eastAsia"/>
                <w:color w:val="000000"/>
                <w:kern w:val="0"/>
                <w:szCs w:val="21"/>
              </w:rPr>
              <w:t>份额</w:t>
            </w:r>
          </w:p>
        </w:tc>
        <w:tc>
          <w:tcPr>
            <w:tcW w:w="99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964BCB"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是</w:t>
            </w:r>
          </w:p>
        </w:tc>
      </w:tr>
      <w:tr w:rsidR="0018021F" w:rsidRPr="0018021F" w:rsidTr="00964BCB">
        <w:trPr>
          <w:trHeight w:val="269"/>
        </w:trPr>
        <w:tc>
          <w:tcPr>
            <w:tcW w:w="846" w:type="dxa"/>
            <w:shd w:val="clear" w:color="auto" w:fill="auto"/>
            <w:noWrap/>
            <w:vAlign w:val="center"/>
            <w:hideMark/>
          </w:tcPr>
          <w:p w:rsidR="0018021F" w:rsidRPr="0018021F" w:rsidRDefault="00964BCB" w:rsidP="00C52B5D">
            <w:pPr>
              <w:widowControl/>
              <w:jc w:val="left"/>
              <w:rPr>
                <w:rFonts w:ascii="宋体" w:eastAsia="宋体" w:hAnsi="宋体" w:cs="宋体"/>
                <w:color w:val="000000"/>
                <w:kern w:val="0"/>
                <w:szCs w:val="21"/>
              </w:rPr>
            </w:pPr>
            <w:r w:rsidRPr="00964BCB">
              <w:rPr>
                <w:rFonts w:ascii="宋体" w:eastAsia="宋体" w:hAnsi="宋体" w:cs="宋体"/>
                <w:color w:val="000000"/>
                <w:kern w:val="0"/>
                <w:szCs w:val="21"/>
              </w:rPr>
              <w:t>017093</w:t>
            </w:r>
          </w:p>
        </w:tc>
        <w:tc>
          <w:tcPr>
            <w:tcW w:w="2845" w:type="dxa"/>
            <w:shd w:val="clear" w:color="auto" w:fill="auto"/>
            <w:noWrap/>
            <w:vAlign w:val="center"/>
            <w:hideMark/>
          </w:tcPr>
          <w:p w:rsidR="0018021F" w:rsidRPr="0018021F" w:rsidRDefault="006F5C40" w:rsidP="00964BCB">
            <w:pPr>
              <w:widowControl/>
              <w:jc w:val="left"/>
              <w:rPr>
                <w:rFonts w:ascii="宋体" w:eastAsia="宋体" w:hAnsi="宋体" w:cs="宋体"/>
                <w:color w:val="000000"/>
                <w:kern w:val="0"/>
                <w:szCs w:val="21"/>
              </w:rPr>
            </w:pPr>
            <w:r w:rsidRPr="006F5C40">
              <w:rPr>
                <w:rFonts w:ascii="宋体" w:eastAsia="宋体" w:hAnsi="宋体" w:cs="宋体" w:hint="eastAsia"/>
                <w:color w:val="000000"/>
                <w:kern w:val="0"/>
                <w:szCs w:val="21"/>
              </w:rPr>
              <w:t>景顺长城纳斯达克科技市值加权交易型开放式指数证券投资基金发起式联接基金（</w:t>
            </w:r>
            <w:r w:rsidRPr="006F5C40">
              <w:rPr>
                <w:rFonts w:ascii="宋体" w:eastAsia="宋体" w:hAnsi="宋体" w:cs="宋体"/>
                <w:color w:val="000000"/>
                <w:kern w:val="0"/>
                <w:szCs w:val="21"/>
              </w:rPr>
              <w:t>QDII）</w:t>
            </w:r>
            <w:r w:rsidR="00964BCB" w:rsidRPr="006F5C40">
              <w:rPr>
                <w:rFonts w:ascii="宋体" w:eastAsia="宋体" w:hAnsi="宋体" w:cs="宋体"/>
                <w:color w:val="000000"/>
                <w:kern w:val="0"/>
                <w:szCs w:val="21"/>
              </w:rPr>
              <w:t>C</w:t>
            </w:r>
            <w:r w:rsidR="00964BCB">
              <w:rPr>
                <w:rFonts w:ascii="宋体" w:eastAsia="宋体" w:hAnsi="宋体" w:cs="宋体" w:hint="eastAsia"/>
                <w:color w:val="000000"/>
                <w:kern w:val="0"/>
                <w:szCs w:val="21"/>
              </w:rPr>
              <w:t>类</w:t>
            </w:r>
            <w:r w:rsidR="00964BCB" w:rsidRPr="006F5C40">
              <w:rPr>
                <w:rFonts w:ascii="宋体" w:eastAsia="宋体" w:hAnsi="宋体" w:cs="宋体"/>
                <w:color w:val="000000"/>
                <w:kern w:val="0"/>
                <w:szCs w:val="21"/>
              </w:rPr>
              <w:t>人民币</w:t>
            </w:r>
            <w:r w:rsidR="00964BCB">
              <w:rPr>
                <w:rFonts w:ascii="宋体" w:eastAsia="宋体" w:hAnsi="宋体" w:cs="宋体" w:hint="eastAsia"/>
                <w:color w:val="000000"/>
                <w:kern w:val="0"/>
                <w:szCs w:val="21"/>
              </w:rPr>
              <w:t>份额</w:t>
            </w:r>
          </w:p>
        </w:tc>
        <w:tc>
          <w:tcPr>
            <w:tcW w:w="992"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1134" w:type="dxa"/>
            <w:shd w:val="clear" w:color="auto" w:fill="auto"/>
            <w:noWrap/>
            <w:vAlign w:val="center"/>
            <w:hideMark/>
          </w:tcPr>
          <w:p w:rsidR="0018021F" w:rsidRPr="0018021F" w:rsidRDefault="0018021F" w:rsidP="0018021F">
            <w:pPr>
              <w:widowControl/>
              <w:jc w:val="left"/>
              <w:rPr>
                <w:rFonts w:ascii="宋体" w:eastAsia="宋体" w:hAnsi="宋体" w:cs="宋体"/>
                <w:color w:val="000000"/>
                <w:kern w:val="0"/>
                <w:szCs w:val="21"/>
              </w:rPr>
            </w:pPr>
            <w:r w:rsidRPr="0018021F">
              <w:rPr>
                <w:rFonts w:ascii="宋体" w:eastAsia="宋体" w:hAnsi="宋体" w:cs="宋体" w:hint="eastAsia"/>
                <w:color w:val="000000"/>
                <w:kern w:val="0"/>
                <w:szCs w:val="21"/>
              </w:rPr>
              <w:t>开通</w:t>
            </w:r>
          </w:p>
        </w:tc>
        <w:tc>
          <w:tcPr>
            <w:tcW w:w="2268" w:type="dxa"/>
            <w:shd w:val="clear" w:color="auto" w:fill="auto"/>
            <w:noWrap/>
            <w:vAlign w:val="center"/>
            <w:hideMark/>
          </w:tcPr>
          <w:p w:rsidR="0018021F" w:rsidRPr="0018021F" w:rsidRDefault="006F5C40" w:rsidP="0018021F">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不适用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964BCB">
        <w:rPr>
          <w:rFonts w:ascii="宋体" w:eastAsia="宋体" w:hAnsi="宋体" w:cs="Arial" w:hint="eastAsia"/>
          <w:color w:val="000000"/>
          <w:kern w:val="0"/>
          <w:szCs w:val="21"/>
        </w:rPr>
        <w:t>注：本公司新增委托</w:t>
      </w:r>
      <w:r w:rsidR="006F5C40" w:rsidRPr="00964BCB">
        <w:rPr>
          <w:rFonts w:ascii="宋体" w:eastAsia="宋体" w:hAnsi="宋体" w:cs="Arial" w:hint="eastAsia"/>
          <w:color w:val="000000"/>
          <w:kern w:val="0"/>
          <w:szCs w:val="21"/>
        </w:rPr>
        <w:t>民生证券</w:t>
      </w:r>
      <w:r w:rsidRPr="00964BCB">
        <w:rPr>
          <w:rFonts w:ascii="宋体" w:eastAsia="宋体" w:hAnsi="宋体" w:cs="Arial" w:hint="eastAsia"/>
          <w:color w:val="000000"/>
          <w:kern w:val="0"/>
          <w:szCs w:val="21"/>
        </w:rPr>
        <w:t>销售上述列表中对应基金，上表仅就基金本身是否开通</w:t>
      </w:r>
      <w:r w:rsidRPr="00275D88">
        <w:rPr>
          <w:rFonts w:ascii="宋体" w:eastAsia="宋体" w:hAnsi="宋体" w:cs="Arial" w:hint="eastAsia"/>
          <w:color w:val="000000"/>
          <w:kern w:val="0"/>
          <w:szCs w:val="21"/>
        </w:rPr>
        <w:t>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6F5C40">
        <w:rPr>
          <w:rFonts w:ascii="宋体" w:eastAsia="宋体" w:hAnsi="宋体" w:cs="Arial" w:hint="eastAsia"/>
          <w:color w:val="000000"/>
          <w:kern w:val="0"/>
          <w:szCs w:val="21"/>
        </w:rPr>
        <w:t>民生证券</w:t>
      </w:r>
      <w:r w:rsidRPr="00275D88">
        <w:rPr>
          <w:rFonts w:ascii="宋体" w:eastAsia="宋体" w:hAnsi="宋体" w:cs="Arial" w:hint="eastAsia"/>
          <w:color w:val="000000"/>
          <w:kern w:val="0"/>
          <w:szCs w:val="21"/>
        </w:rPr>
        <w:t>股份有限公司</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注册地址：中国（上海）自由贸易试验区浦明路</w:t>
      </w:r>
      <w:r w:rsidRPr="006F5C40">
        <w:rPr>
          <w:rFonts w:ascii="宋体" w:eastAsia="宋体" w:hAnsi="宋体" w:cs="Arial"/>
          <w:kern w:val="0"/>
          <w:szCs w:val="21"/>
        </w:rPr>
        <w:t>8号</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办公地址：中国（上海）自由贸易试验区浦明路</w:t>
      </w:r>
      <w:r w:rsidRPr="006F5C40">
        <w:rPr>
          <w:rFonts w:ascii="宋体" w:eastAsia="宋体" w:hAnsi="宋体" w:cs="Arial"/>
          <w:kern w:val="0"/>
          <w:szCs w:val="21"/>
        </w:rPr>
        <w:t>8号</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lastRenderedPageBreak/>
        <w:t>法定代表人：景忠</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联系人：曹宇鑫</w:t>
      </w:r>
      <w:r w:rsidRPr="006F5C40">
        <w:rPr>
          <w:rFonts w:ascii="宋体" w:eastAsia="宋体" w:hAnsi="宋体" w:cs="Arial"/>
          <w:kern w:val="0"/>
          <w:szCs w:val="21"/>
        </w:rPr>
        <w:t>/刘佳文</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电话：</w:t>
      </w:r>
      <w:r w:rsidRPr="006F5C40">
        <w:rPr>
          <w:rFonts w:ascii="宋体" w:eastAsia="宋体" w:hAnsi="宋体" w:cs="Arial"/>
          <w:kern w:val="0"/>
          <w:szCs w:val="21"/>
        </w:rPr>
        <w:t>021-80508504/021-80508523</w:t>
      </w:r>
    </w:p>
    <w:p w:rsidR="006F5C40" w:rsidRPr="006F5C40" w:rsidRDefault="006F5C40" w:rsidP="006F5C40">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客户服务电话：</w:t>
      </w:r>
      <w:r w:rsidRPr="006F5C40">
        <w:rPr>
          <w:rFonts w:ascii="宋体" w:eastAsia="宋体" w:hAnsi="宋体" w:cs="Arial"/>
          <w:kern w:val="0"/>
          <w:szCs w:val="21"/>
        </w:rPr>
        <w:t>95376</w:t>
      </w:r>
    </w:p>
    <w:p w:rsidR="00C21B09" w:rsidRPr="00064B27" w:rsidRDefault="006F5C40" w:rsidP="00B96125">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网址：</w:t>
      </w:r>
      <w:r w:rsidRPr="006F5C40">
        <w:rPr>
          <w:rFonts w:ascii="宋体" w:eastAsia="宋体" w:hAnsi="宋体" w:cs="Arial"/>
          <w:kern w:val="0"/>
          <w:szCs w:val="21"/>
        </w:rPr>
        <w:t>www.mszq.com</w:t>
      </w:r>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6F5C40">
        <w:rPr>
          <w:rFonts w:ascii="宋体" w:eastAsia="宋体" w:hAnsi="宋体" w:cs="Arial" w:hint="eastAsia"/>
          <w:color w:val="000000"/>
          <w:kern w:val="0"/>
          <w:szCs w:val="21"/>
        </w:rPr>
        <w:t>民生证券</w:t>
      </w:r>
      <w:r w:rsidR="00275D88" w:rsidRPr="00275D88">
        <w:rPr>
          <w:rFonts w:ascii="宋体" w:eastAsia="宋体" w:hAnsi="宋体" w:cs="Arial" w:hint="eastAsia"/>
          <w:color w:val="000000"/>
          <w:kern w:val="0"/>
          <w:szCs w:val="21"/>
        </w:rPr>
        <w:t>股份有限公司</w:t>
      </w:r>
    </w:p>
    <w:p w:rsidR="00B96125" w:rsidRPr="006F5C40" w:rsidRDefault="00B96125" w:rsidP="00B96125">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lastRenderedPageBreak/>
        <w:t>客户服务电话：</w:t>
      </w:r>
      <w:r w:rsidRPr="006F5C40">
        <w:rPr>
          <w:rFonts w:ascii="宋体" w:eastAsia="宋体" w:hAnsi="宋体" w:cs="Arial"/>
          <w:kern w:val="0"/>
          <w:szCs w:val="21"/>
        </w:rPr>
        <w:t>95376</w:t>
      </w:r>
    </w:p>
    <w:p w:rsidR="00B96125" w:rsidRPr="00064B27" w:rsidRDefault="00B96125" w:rsidP="00B96125">
      <w:pPr>
        <w:widowControl/>
        <w:spacing w:line="360" w:lineRule="auto"/>
        <w:ind w:firstLineChars="200" w:firstLine="420"/>
        <w:jc w:val="left"/>
        <w:rPr>
          <w:rFonts w:ascii="宋体" w:eastAsia="宋体" w:hAnsi="宋体" w:cs="Arial"/>
          <w:kern w:val="0"/>
          <w:szCs w:val="21"/>
        </w:rPr>
      </w:pPr>
      <w:r w:rsidRPr="006F5C40">
        <w:rPr>
          <w:rFonts w:ascii="宋体" w:eastAsia="宋体" w:hAnsi="宋体" w:cs="Arial" w:hint="eastAsia"/>
          <w:kern w:val="0"/>
          <w:szCs w:val="21"/>
        </w:rPr>
        <w:t>网址：</w:t>
      </w:r>
      <w:r w:rsidRPr="006F5C40">
        <w:rPr>
          <w:rFonts w:ascii="宋体" w:eastAsia="宋体" w:hAnsi="宋体" w:cs="Arial"/>
          <w:kern w:val="0"/>
          <w:szCs w:val="21"/>
        </w:rPr>
        <w:t>www.mszq.com</w:t>
      </w:r>
    </w:p>
    <w:p w:rsidR="00B96125" w:rsidRDefault="00B96125"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bookmarkStart w:id="0" w:name="_GoBack"/>
      <w:bookmarkEnd w:id="0"/>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3A5D7E">
        <w:rPr>
          <w:rFonts w:ascii="宋体" w:eastAsia="宋体" w:hAnsi="宋体" w:cs="Arial" w:hint="eastAsia"/>
          <w:kern w:val="0"/>
          <w:szCs w:val="21"/>
        </w:rPr>
        <w:t>四</w:t>
      </w:r>
      <w:r w:rsidRPr="00275D88">
        <w:rPr>
          <w:rFonts w:ascii="宋体" w:eastAsia="宋体" w:hAnsi="宋体" w:cs="Arial"/>
          <w:kern w:val="0"/>
          <w:szCs w:val="21"/>
        </w:rPr>
        <w:t>年</w:t>
      </w:r>
      <w:r w:rsidR="006F5C40">
        <w:rPr>
          <w:rFonts w:ascii="宋体" w:eastAsia="宋体" w:hAnsi="宋体" w:cs="Arial" w:hint="eastAsia"/>
          <w:kern w:val="0"/>
          <w:szCs w:val="21"/>
        </w:rPr>
        <w:t>三</w:t>
      </w:r>
      <w:r w:rsidRPr="00275D88">
        <w:rPr>
          <w:rFonts w:ascii="宋体" w:eastAsia="宋体" w:hAnsi="宋体" w:cs="Arial"/>
          <w:kern w:val="0"/>
          <w:szCs w:val="21"/>
        </w:rPr>
        <w:t>月</w:t>
      </w:r>
      <w:r w:rsidR="006F5C40">
        <w:rPr>
          <w:rFonts w:ascii="宋体" w:eastAsia="宋体" w:hAnsi="宋体" w:cs="Arial" w:hint="eastAsia"/>
          <w:kern w:val="0"/>
          <w:szCs w:val="21"/>
        </w:rPr>
        <w:t>四</w:t>
      </w:r>
      <w:r w:rsidRPr="00275D88">
        <w:rPr>
          <w:rFonts w:ascii="宋体" w:eastAsia="宋体" w:hAnsi="宋体" w:cs="Arial"/>
          <w:kern w:val="0"/>
          <w:szCs w:val="21"/>
        </w:rPr>
        <w:t>日</w:t>
      </w:r>
    </w:p>
    <w:p w:rsidR="00601D0D" w:rsidRPr="00F856F4" w:rsidRDefault="006B37A4">
      <w:pPr>
        <w:rPr>
          <w:rFonts w:ascii="宋体" w:eastAsia="宋体" w:hAnsi="宋体"/>
          <w:sz w:val="24"/>
          <w:szCs w:val="24"/>
        </w:rPr>
      </w:pPr>
    </w:p>
    <w:sectPr w:rsidR="00601D0D" w:rsidRPr="00F856F4" w:rsidSect="00DD59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FB" w:rsidRDefault="00CD2BFB" w:rsidP="00484A24">
      <w:r>
        <w:separator/>
      </w:r>
    </w:p>
  </w:endnote>
  <w:endnote w:type="continuationSeparator" w:id="0">
    <w:p w:rsidR="00CD2BFB" w:rsidRDefault="00CD2BFB"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FB" w:rsidRDefault="00CD2BFB" w:rsidP="00484A24">
      <w:r>
        <w:separator/>
      </w:r>
    </w:p>
  </w:footnote>
  <w:footnote w:type="continuationSeparator" w:id="0">
    <w:p w:rsidR="00CD2BFB" w:rsidRDefault="00CD2BFB"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D213A"/>
    <w:rsid w:val="00134C88"/>
    <w:rsid w:val="00143949"/>
    <w:rsid w:val="00157004"/>
    <w:rsid w:val="00160087"/>
    <w:rsid w:val="00163206"/>
    <w:rsid w:val="0018021F"/>
    <w:rsid w:val="001A1770"/>
    <w:rsid w:val="001B7F12"/>
    <w:rsid w:val="001C44D2"/>
    <w:rsid w:val="001E4548"/>
    <w:rsid w:val="00220BAF"/>
    <w:rsid w:val="002479E8"/>
    <w:rsid w:val="00275D88"/>
    <w:rsid w:val="002C4589"/>
    <w:rsid w:val="002C6047"/>
    <w:rsid w:val="002E1A31"/>
    <w:rsid w:val="003504B0"/>
    <w:rsid w:val="003A5D7E"/>
    <w:rsid w:val="004124C9"/>
    <w:rsid w:val="0047506B"/>
    <w:rsid w:val="00484A24"/>
    <w:rsid w:val="004B6310"/>
    <w:rsid w:val="005143B9"/>
    <w:rsid w:val="0053504F"/>
    <w:rsid w:val="00547C38"/>
    <w:rsid w:val="00557014"/>
    <w:rsid w:val="00603B86"/>
    <w:rsid w:val="006B37A4"/>
    <w:rsid w:val="006F5C40"/>
    <w:rsid w:val="00704F75"/>
    <w:rsid w:val="00797D3D"/>
    <w:rsid w:val="007E5331"/>
    <w:rsid w:val="008152BF"/>
    <w:rsid w:val="008458E8"/>
    <w:rsid w:val="008552FD"/>
    <w:rsid w:val="00862005"/>
    <w:rsid w:val="00870E8D"/>
    <w:rsid w:val="008B2A21"/>
    <w:rsid w:val="008F1D54"/>
    <w:rsid w:val="00964BCB"/>
    <w:rsid w:val="00981D3D"/>
    <w:rsid w:val="00983FDE"/>
    <w:rsid w:val="00990913"/>
    <w:rsid w:val="009A7B83"/>
    <w:rsid w:val="009C6B57"/>
    <w:rsid w:val="00A71C46"/>
    <w:rsid w:val="00A779BC"/>
    <w:rsid w:val="00AA7941"/>
    <w:rsid w:val="00AE6DE6"/>
    <w:rsid w:val="00B4510C"/>
    <w:rsid w:val="00B679B0"/>
    <w:rsid w:val="00B96125"/>
    <w:rsid w:val="00BB5DC9"/>
    <w:rsid w:val="00BE72B1"/>
    <w:rsid w:val="00C21B09"/>
    <w:rsid w:val="00C52B5D"/>
    <w:rsid w:val="00C846EE"/>
    <w:rsid w:val="00CB7407"/>
    <w:rsid w:val="00CC7451"/>
    <w:rsid w:val="00CD2BFB"/>
    <w:rsid w:val="00CD3D64"/>
    <w:rsid w:val="00DA3BE4"/>
    <w:rsid w:val="00DD59E1"/>
    <w:rsid w:val="00E408EA"/>
    <w:rsid w:val="00E74E5E"/>
    <w:rsid w:val="00E758CB"/>
    <w:rsid w:val="00EE68A6"/>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60995723">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622344420">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780565669">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1498</Characters>
  <Application>Microsoft Office Word</Application>
  <DocSecurity>4</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2024-03-03T16:00:00Z</dcterms:created>
  <dcterms:modified xsi:type="dcterms:W3CDTF">2024-03-03T16:00:00Z</dcterms:modified>
</cp:coreProperties>
</file>