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EB4B80" w:rsidP="00EB4B80">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关于易方达龙头优选两年持有期混合型证券投资基金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EB4B80"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龙头优选两年持有期混合型证券投资基金基金合同》《易方达龙头优选两年持有期混合型证券投资基金更新的招募说明书》的相关规定及港股通非交易日安排，易方达龙头优选两年持有期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011687</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011688</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w:t>
            </w:r>
            <w:r>
              <w:rPr>
                <w:rFonts w:asciiTheme="minorEastAsia" w:hAnsiTheme="minorEastAsia" w:cs="Arial" w:hint="eastAsia"/>
                <w:kern w:val="0"/>
                <w:sz w:val="24"/>
                <w:szCs w:val="24"/>
              </w:rPr>
              <w:t>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420B3A" w:rsidTr="001C79CD">
        <w:trPr>
          <w:trHeight w:val="213"/>
          <w:jc w:val="center"/>
        </w:trPr>
        <w:tc>
          <w:tcPr>
            <w:tcW w:w="2830" w:type="dxa"/>
            <w:shd w:val="clear" w:color="auto" w:fill="auto"/>
            <w:noWrap/>
            <w:vAlign w:val="center"/>
            <w:hideMark/>
          </w:tcPr>
          <w:p w:rsidR="001C79CD" w:rsidRPr="00A43F85" w:rsidRDefault="00EB4B80"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EB4B80"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EB4B80"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EB4B80"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EB4B80"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420B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3A" w:rsidRDefault="00420B3A" w:rsidP="00420B3A">
      <w:r>
        <w:separator/>
      </w:r>
    </w:p>
  </w:endnote>
  <w:endnote w:type="continuationSeparator" w:id="0">
    <w:p w:rsidR="00420B3A" w:rsidRDefault="00420B3A" w:rsidP="00420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3A" w:rsidRDefault="00420B3A" w:rsidP="00420B3A">
      <w:r>
        <w:separator/>
      </w:r>
    </w:p>
  </w:footnote>
  <w:footnote w:type="continuationSeparator" w:id="0">
    <w:p w:rsidR="00420B3A" w:rsidRDefault="00420B3A" w:rsidP="00420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B08D8"/>
    <w:rsid w:val="00323211"/>
    <w:rsid w:val="003772C3"/>
    <w:rsid w:val="003B6098"/>
    <w:rsid w:val="003C6C44"/>
    <w:rsid w:val="003F68E4"/>
    <w:rsid w:val="00410DF5"/>
    <w:rsid w:val="00420B3A"/>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4B80"/>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4</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