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AD3134">
        <w:rPr>
          <w:rFonts w:ascii="Arial" w:eastAsiaTheme="minorEastAsia" w:hAnsi="Arial" w:cs="Arial" w:hint="eastAsia"/>
          <w:b/>
          <w:bCs/>
          <w:kern w:val="0"/>
          <w:szCs w:val="21"/>
        </w:rPr>
        <w:t>广发</w:t>
      </w:r>
      <w:r w:rsidR="00C009CD" w:rsidRPr="00C009CD">
        <w:rPr>
          <w:rFonts w:ascii="Arial" w:eastAsiaTheme="minorEastAsia" w:hAnsi="Arial" w:cs="Arial" w:hint="eastAsia"/>
          <w:b/>
          <w:bCs/>
          <w:kern w:val="0"/>
          <w:szCs w:val="21"/>
        </w:rPr>
        <w:t>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AD3134" w:rsidRPr="00AD3134">
        <w:rPr>
          <w:rFonts w:ascii="Arial" w:hAnsi="Arial" w:cs="Arial" w:hint="eastAsia"/>
          <w:szCs w:val="21"/>
        </w:rPr>
        <w:t>广发银行股份有限公司</w:t>
      </w:r>
      <w:r w:rsidR="00EB6A0C" w:rsidRPr="000147DB">
        <w:rPr>
          <w:rFonts w:ascii="Arial" w:hAnsi="Arial" w:cs="Arial" w:hint="eastAsia"/>
          <w:szCs w:val="21"/>
        </w:rPr>
        <w:t>（以下简称</w:t>
      </w:r>
      <w:r w:rsidR="008E7082">
        <w:rPr>
          <w:rFonts w:ascii="Arial" w:hAnsi="Arial" w:cs="Arial" w:hint="eastAsia"/>
          <w:szCs w:val="21"/>
        </w:rPr>
        <w:t>“</w:t>
      </w:r>
      <w:r w:rsidR="00AD3134" w:rsidRPr="00AD3134">
        <w:rPr>
          <w:rFonts w:ascii="Arial" w:hAnsi="Arial" w:cs="Arial" w:hint="eastAsia"/>
          <w:szCs w:val="21"/>
        </w:rPr>
        <w:t>广发银行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391F07">
        <w:rPr>
          <w:rFonts w:ascii="Arial" w:hAnsi="Arial" w:cs="Arial"/>
          <w:szCs w:val="21"/>
        </w:rPr>
        <w:t>4</w:t>
      </w:r>
      <w:r w:rsidR="00032518" w:rsidRPr="000147DB">
        <w:rPr>
          <w:rFonts w:ascii="Arial" w:hAnsi="Arial" w:cs="Arial" w:hint="eastAsia"/>
          <w:szCs w:val="21"/>
        </w:rPr>
        <w:t>年</w:t>
      </w:r>
      <w:r w:rsidR="00391F07">
        <w:rPr>
          <w:rFonts w:ascii="Arial" w:hAnsi="Arial" w:cs="Arial"/>
          <w:szCs w:val="21"/>
        </w:rPr>
        <w:t>2</w:t>
      </w:r>
      <w:r w:rsidR="00032518" w:rsidRPr="000147DB">
        <w:rPr>
          <w:rFonts w:ascii="Arial" w:hAnsi="Arial" w:cs="Arial" w:hint="eastAsia"/>
          <w:szCs w:val="21"/>
        </w:rPr>
        <w:t>月</w:t>
      </w:r>
      <w:r w:rsidR="00391F07">
        <w:rPr>
          <w:rFonts w:ascii="Arial" w:hAnsi="Arial" w:cs="Arial" w:hint="eastAsia"/>
          <w:szCs w:val="21"/>
        </w:rPr>
        <w:t>5</w:t>
      </w:r>
      <w:r w:rsidRPr="000147DB">
        <w:rPr>
          <w:rFonts w:ascii="Arial" w:hAnsi="Arial" w:cs="Arial" w:hint="eastAsia"/>
          <w:szCs w:val="21"/>
        </w:rPr>
        <w:t>日起新增委托</w:t>
      </w:r>
      <w:r w:rsidR="00AD3134" w:rsidRPr="00AD3134">
        <w:rPr>
          <w:rFonts w:ascii="Arial" w:hAnsi="Arial" w:cs="Arial" w:hint="eastAsia"/>
          <w:szCs w:val="21"/>
        </w:rPr>
        <w:t>广发银行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AD3134" w:rsidRPr="00AD3134">
        <w:rPr>
          <w:rFonts w:ascii="Arial" w:hAnsi="Arial" w:cs="Arial" w:hint="eastAsia"/>
          <w:szCs w:val="21"/>
        </w:rPr>
        <w:t>广发银行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552"/>
        <w:gridCol w:w="850"/>
        <w:gridCol w:w="1134"/>
        <w:gridCol w:w="2410"/>
      </w:tblGrid>
      <w:tr w:rsidR="002B7241" w:rsidRPr="00622415" w:rsidTr="00374636">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344F59" w:rsidRDefault="00374636" w:rsidP="00374636">
            <w:pPr>
              <w:widowControl/>
              <w:jc w:val="center"/>
              <w:rPr>
                <w:rFonts w:ascii="Arial" w:hAnsi="Arial" w:cs="Arial"/>
                <w:szCs w:val="21"/>
              </w:rPr>
            </w:pPr>
            <w:r>
              <w:rPr>
                <w:rFonts w:ascii="Arial" w:hAnsi="Arial" w:cs="Arial"/>
                <w:szCs w:val="21"/>
              </w:rPr>
              <w:t>003407</w:t>
            </w:r>
          </w:p>
        </w:tc>
        <w:tc>
          <w:tcPr>
            <w:tcW w:w="2552" w:type="dxa"/>
            <w:tcBorders>
              <w:top w:val="nil"/>
              <w:left w:val="nil"/>
              <w:bottom w:val="single" w:sz="4" w:space="0" w:color="auto"/>
              <w:right w:val="single" w:sz="4" w:space="0" w:color="auto"/>
            </w:tcBorders>
            <w:shd w:val="clear" w:color="000000" w:fill="FFFFFF"/>
            <w:noWrap/>
            <w:vAlign w:val="center"/>
          </w:tcPr>
          <w:p w:rsidR="00374636" w:rsidRPr="00344F59" w:rsidRDefault="00374636" w:rsidP="00374636">
            <w:pPr>
              <w:widowControl/>
              <w:rPr>
                <w:rFonts w:ascii="Arial" w:hAnsi="Arial" w:cs="Arial"/>
                <w:szCs w:val="21"/>
              </w:rPr>
            </w:pPr>
            <w:r>
              <w:rPr>
                <w:rFonts w:cs="Arial" w:hint="eastAsia"/>
                <w:szCs w:val="21"/>
              </w:rPr>
              <w:t>景顺长城景泰丰利纯债债券型证券投资基金</w:t>
            </w:r>
            <w:r>
              <w:rPr>
                <w:rFonts w:ascii="Arial" w:hAnsi="Arial" w:cs="Arial"/>
                <w:szCs w:val="21"/>
              </w:rPr>
              <w:t>A</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344F59"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Pr="00344F59"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F6650" w:rsidRDefault="00374636" w:rsidP="00374636">
            <w:pPr>
              <w:widowControl/>
              <w:jc w:val="center"/>
              <w:rPr>
                <w:rFonts w:ascii="Arial" w:hAnsi="Arial" w:cs="Arial"/>
                <w:szCs w:val="21"/>
              </w:rPr>
            </w:pPr>
            <w:r>
              <w:rPr>
                <w:rFonts w:ascii="Arial" w:hAnsi="Arial" w:cs="Arial"/>
                <w:szCs w:val="21"/>
              </w:rPr>
              <w:t>003408</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F6650" w:rsidRDefault="00374636" w:rsidP="00374636">
            <w:pPr>
              <w:widowControl/>
              <w:rPr>
                <w:rFonts w:ascii="Arial" w:hAnsi="Arial" w:cs="Arial"/>
                <w:szCs w:val="21"/>
              </w:rPr>
            </w:pPr>
            <w:r>
              <w:rPr>
                <w:rFonts w:cs="Arial" w:hint="eastAsia"/>
                <w:szCs w:val="21"/>
              </w:rPr>
              <w:t>景顺长城景泰丰利纯债债券型证券投资基金</w:t>
            </w:r>
            <w:r>
              <w:rPr>
                <w:rFonts w:ascii="Arial" w:hAnsi="Arial" w:cs="Arial"/>
                <w:szCs w:val="21"/>
              </w:rPr>
              <w:t>C</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Pr>
                <w:rFonts w:ascii="Arial" w:hAnsi="Arial" w:cs="Arial" w:hint="eastAsia"/>
                <w:szCs w:val="21"/>
              </w:rPr>
              <w:t>不适用</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005914</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景顺长城智能生活混合型证券投资基金</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008409</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景顺长城景泰裕利纯债债券型证券投资基金</w:t>
            </w:r>
            <w:r>
              <w:rPr>
                <w:rFonts w:ascii="Arial" w:hAnsi="Arial" w:cs="Arial"/>
                <w:szCs w:val="21"/>
              </w:rPr>
              <w:t>A</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Default="00374636" w:rsidP="00374636">
            <w:pPr>
              <w:widowControl/>
              <w:jc w:val="center"/>
              <w:rPr>
                <w:rFonts w:ascii="Arial" w:hAnsi="Arial" w:cs="Arial"/>
                <w:szCs w:val="21"/>
              </w:rPr>
            </w:pPr>
            <w:r>
              <w:rPr>
                <w:rFonts w:ascii="Arial" w:hAnsi="Arial" w:cs="Arial"/>
                <w:szCs w:val="21"/>
              </w:rPr>
              <w:t>017729</w:t>
            </w:r>
          </w:p>
        </w:tc>
        <w:tc>
          <w:tcPr>
            <w:tcW w:w="2552" w:type="dxa"/>
            <w:tcBorders>
              <w:top w:val="nil"/>
              <w:left w:val="nil"/>
              <w:bottom w:val="single" w:sz="4" w:space="0" w:color="auto"/>
              <w:right w:val="single" w:sz="4" w:space="0" w:color="auto"/>
            </w:tcBorders>
            <w:shd w:val="clear" w:color="000000" w:fill="FFFFFF"/>
            <w:noWrap/>
            <w:vAlign w:val="center"/>
          </w:tcPr>
          <w:p w:rsidR="00374636" w:rsidRDefault="00374636" w:rsidP="00374636">
            <w:pPr>
              <w:widowControl/>
              <w:rPr>
                <w:rFonts w:cs="Arial"/>
                <w:szCs w:val="21"/>
              </w:rPr>
            </w:pPr>
            <w:r>
              <w:rPr>
                <w:rFonts w:cs="Arial" w:hint="eastAsia"/>
                <w:szCs w:val="21"/>
              </w:rPr>
              <w:t>景顺长城景泰裕利纯债债券型证券投资基金</w:t>
            </w:r>
            <w:r>
              <w:rPr>
                <w:rFonts w:ascii="Arial" w:hAnsi="Arial" w:cs="Arial"/>
                <w:szCs w:val="21"/>
              </w:rPr>
              <w:t>C</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不适用</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010211</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景顺长城顺鑫回报混合型证券投资基金</w:t>
            </w:r>
            <w:r>
              <w:rPr>
                <w:rFonts w:ascii="Arial" w:hAnsi="Arial" w:cs="Arial"/>
                <w:szCs w:val="21"/>
              </w:rPr>
              <w:t>A</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010212</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景顺长城顺鑫回报混合型证券投资基金</w:t>
            </w:r>
            <w:r>
              <w:rPr>
                <w:rFonts w:ascii="Arial" w:hAnsi="Arial" w:cs="Arial"/>
                <w:szCs w:val="21"/>
              </w:rPr>
              <w:t>C</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不适用</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010289</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景顺长城产业趋势混合型证券投资基金</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010350</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景顺长城品质长青混合型证券投资基金</w:t>
            </w:r>
            <w:r>
              <w:rPr>
                <w:rFonts w:ascii="Arial" w:hAnsi="Arial" w:cs="Arial"/>
                <w:szCs w:val="21"/>
              </w:rPr>
              <w:t>A</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015751</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景顺长城品质长青混合型证券投资基金</w:t>
            </w:r>
            <w:r>
              <w:rPr>
                <w:rFonts w:ascii="Arial" w:hAnsi="Arial" w:cs="Arial"/>
                <w:szCs w:val="21"/>
              </w:rPr>
              <w:t>C</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不适用</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Default="00374636" w:rsidP="00374636">
            <w:pPr>
              <w:widowControl/>
              <w:jc w:val="center"/>
              <w:rPr>
                <w:rFonts w:ascii="Arial" w:hAnsi="Arial" w:cs="Arial"/>
                <w:szCs w:val="21"/>
              </w:rPr>
            </w:pPr>
            <w:r>
              <w:rPr>
                <w:rFonts w:ascii="Arial" w:hAnsi="Arial" w:cs="Arial"/>
                <w:szCs w:val="21"/>
              </w:rPr>
              <w:t>012130</w:t>
            </w:r>
          </w:p>
        </w:tc>
        <w:tc>
          <w:tcPr>
            <w:tcW w:w="2552" w:type="dxa"/>
            <w:tcBorders>
              <w:top w:val="nil"/>
              <w:left w:val="nil"/>
              <w:bottom w:val="single" w:sz="4" w:space="0" w:color="auto"/>
              <w:right w:val="single" w:sz="4" w:space="0" w:color="auto"/>
            </w:tcBorders>
            <w:shd w:val="clear" w:color="000000" w:fill="FFFFFF"/>
            <w:noWrap/>
            <w:vAlign w:val="center"/>
          </w:tcPr>
          <w:p w:rsidR="00374636" w:rsidRDefault="00374636" w:rsidP="00374636">
            <w:pPr>
              <w:widowControl/>
              <w:rPr>
                <w:rFonts w:cs="Arial"/>
                <w:szCs w:val="21"/>
              </w:rPr>
            </w:pPr>
            <w:r>
              <w:rPr>
                <w:rFonts w:cs="Arial" w:hint="eastAsia"/>
                <w:szCs w:val="21"/>
              </w:rPr>
              <w:t>景顺长城先进智造混合型证券投资基金</w:t>
            </w:r>
            <w:r>
              <w:rPr>
                <w:rFonts w:ascii="Arial" w:hAnsi="Arial" w:cs="Arial"/>
                <w:szCs w:val="21"/>
              </w:rPr>
              <w:t>A</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F230DA" w:rsidP="00374636">
            <w:pPr>
              <w:widowControl/>
              <w:jc w:val="center"/>
              <w:rPr>
                <w:rFonts w:ascii="Arial" w:hAnsi="Arial" w:cs="Arial"/>
                <w:szCs w:val="21"/>
              </w:rPr>
            </w:pPr>
            <w:r>
              <w:rPr>
                <w:rFonts w:ascii="Arial" w:hAnsi="Arial" w:cs="Arial" w:hint="eastAsia"/>
                <w:szCs w:val="21"/>
              </w:rPr>
              <w:t>是</w:t>
            </w:r>
          </w:p>
        </w:tc>
      </w:tr>
      <w:tr w:rsidR="00374636" w:rsidRPr="00622415" w:rsidTr="0037463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374636" w:rsidRPr="00CA1012" w:rsidRDefault="00374636" w:rsidP="00374636">
            <w:pPr>
              <w:widowControl/>
              <w:jc w:val="center"/>
              <w:rPr>
                <w:rFonts w:ascii="Arial" w:hAnsi="Arial" w:cs="Arial"/>
                <w:szCs w:val="21"/>
              </w:rPr>
            </w:pPr>
            <w:r>
              <w:rPr>
                <w:rFonts w:ascii="Arial" w:hAnsi="Arial" w:cs="Arial"/>
                <w:szCs w:val="21"/>
              </w:rPr>
              <w:t>012131</w:t>
            </w:r>
          </w:p>
        </w:tc>
        <w:tc>
          <w:tcPr>
            <w:tcW w:w="2552" w:type="dxa"/>
            <w:tcBorders>
              <w:top w:val="nil"/>
              <w:left w:val="nil"/>
              <w:bottom w:val="single" w:sz="4" w:space="0" w:color="auto"/>
              <w:right w:val="single" w:sz="4" w:space="0" w:color="auto"/>
            </w:tcBorders>
            <w:shd w:val="clear" w:color="000000" w:fill="FFFFFF"/>
            <w:noWrap/>
            <w:vAlign w:val="center"/>
          </w:tcPr>
          <w:p w:rsidR="00374636" w:rsidRPr="00CA1012" w:rsidRDefault="00374636" w:rsidP="00374636">
            <w:pPr>
              <w:widowControl/>
              <w:rPr>
                <w:rFonts w:ascii="Arial" w:hAnsi="Arial" w:cs="Arial"/>
                <w:szCs w:val="21"/>
              </w:rPr>
            </w:pPr>
            <w:r>
              <w:rPr>
                <w:rFonts w:cs="Arial" w:hint="eastAsia"/>
                <w:szCs w:val="21"/>
              </w:rPr>
              <w:t>景顺长城先进智造混合型证券投资基金</w:t>
            </w:r>
            <w:r>
              <w:rPr>
                <w:rFonts w:ascii="Arial" w:hAnsi="Arial" w:cs="Arial"/>
                <w:szCs w:val="21"/>
              </w:rPr>
              <w:t>C</w:t>
            </w:r>
          </w:p>
        </w:tc>
        <w:tc>
          <w:tcPr>
            <w:tcW w:w="850" w:type="dxa"/>
            <w:tcBorders>
              <w:top w:val="nil"/>
              <w:left w:val="nil"/>
              <w:bottom w:val="single" w:sz="4" w:space="0" w:color="auto"/>
              <w:right w:val="single" w:sz="4" w:space="0" w:color="auto"/>
            </w:tcBorders>
            <w:shd w:val="clear" w:color="000000" w:fill="FFFFFF"/>
            <w:vAlign w:val="center"/>
          </w:tcPr>
          <w:p w:rsidR="00374636" w:rsidRPr="00374636" w:rsidRDefault="00374636" w:rsidP="00374636">
            <w:pPr>
              <w:widowControl/>
              <w:jc w:val="center"/>
              <w:rPr>
                <w:rFonts w:ascii="Arial" w:hAnsi="Arial" w:cs="Arial"/>
                <w:szCs w:val="21"/>
              </w:rPr>
            </w:pPr>
            <w:r w:rsidRPr="00374636">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374636" w:rsidRPr="00C15AAA" w:rsidRDefault="00374636" w:rsidP="00374636">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374636" w:rsidRDefault="00374636" w:rsidP="00374636">
            <w:pPr>
              <w:widowControl/>
              <w:jc w:val="center"/>
              <w:rPr>
                <w:rFonts w:ascii="Arial" w:hAnsi="Arial" w:cs="Arial"/>
                <w:szCs w:val="21"/>
              </w:rPr>
            </w:pPr>
            <w:r>
              <w:rPr>
                <w:rFonts w:ascii="Arial" w:hAnsi="Arial" w:cs="Arial" w:hint="eastAsia"/>
                <w:szCs w:val="21"/>
              </w:rPr>
              <w:t>不适用</w:t>
            </w:r>
          </w:p>
        </w:tc>
      </w:tr>
    </w:tbl>
    <w:p w:rsidR="00EB5B6E" w:rsidRPr="00AD3134"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AD3134">
        <w:rPr>
          <w:rFonts w:ascii="Arial" w:hAnsi="Arial" w:cs="Arial"/>
          <w:color w:val="000000"/>
          <w:kern w:val="0"/>
          <w:szCs w:val="21"/>
        </w:rPr>
        <w:t xml:space="preserve"> </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AD3134" w:rsidRPr="00AD3134">
        <w:rPr>
          <w:rFonts w:ascii="Arial" w:hAnsi="Arial" w:cs="Arial" w:hint="eastAsia"/>
          <w:szCs w:val="21"/>
        </w:rPr>
        <w:t>广发银行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AD3134" w:rsidRPr="00AD3134">
        <w:rPr>
          <w:rFonts w:ascii="Arial" w:hAnsi="Arial" w:cs="Arial" w:hint="eastAsia"/>
          <w:kern w:val="0"/>
          <w:szCs w:val="21"/>
        </w:rPr>
        <w:t>广发银行股份有限公司</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注册（办公）地址：广州市越秀区东风东路</w:t>
      </w:r>
      <w:r w:rsidRPr="00AD3134">
        <w:rPr>
          <w:rFonts w:ascii="Arial" w:hAnsi="Arial" w:cs="Arial" w:hint="eastAsia"/>
          <w:kern w:val="0"/>
          <w:szCs w:val="21"/>
        </w:rPr>
        <w:t>713</w:t>
      </w:r>
      <w:r w:rsidRPr="00AD3134">
        <w:rPr>
          <w:rFonts w:ascii="Arial" w:hAnsi="Arial" w:cs="Arial" w:hint="eastAsia"/>
          <w:kern w:val="0"/>
          <w:szCs w:val="21"/>
        </w:rPr>
        <w:t>号</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法定代表人：杨明生</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客户服务电话：</w:t>
      </w:r>
      <w:r w:rsidRPr="00AD3134">
        <w:rPr>
          <w:rFonts w:ascii="Arial" w:hAnsi="Arial" w:cs="Arial" w:hint="eastAsia"/>
          <w:kern w:val="0"/>
          <w:szCs w:val="21"/>
        </w:rPr>
        <w:t>400 830 8003</w:t>
      </w:r>
    </w:p>
    <w:p w:rsidR="00C009CD"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网址：</w:t>
      </w:r>
      <w:hyperlink r:id="rId7" w:history="1">
        <w:r w:rsidRPr="00F50325">
          <w:rPr>
            <w:rStyle w:val="a8"/>
            <w:rFonts w:ascii="Arial" w:hAnsi="Arial" w:cs="Arial" w:hint="eastAsia"/>
            <w:kern w:val="0"/>
            <w:szCs w:val="21"/>
          </w:rPr>
          <w:t>www.cgbchina.com.cn</w:t>
        </w:r>
      </w:hyperlink>
    </w:p>
    <w:p w:rsidR="00AD3134" w:rsidRDefault="00AD3134" w:rsidP="00AD3134">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lastRenderedPageBreak/>
        <w:t>网址：</w:t>
      </w:r>
      <w:r w:rsidRPr="00EF4360">
        <w:rPr>
          <w:rFonts w:ascii="Arial" w:hAnsi="Arial" w:cs="Arial" w:hint="eastAsia"/>
          <w:szCs w:val="21"/>
        </w:rPr>
        <w:t>www.igwfmc.com</w:t>
      </w:r>
    </w:p>
    <w:p w:rsidR="00AD3134" w:rsidRPr="00735537" w:rsidRDefault="00EF4360" w:rsidP="00AD3134">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AD3134" w:rsidRPr="00AD3134">
        <w:rPr>
          <w:rFonts w:ascii="Arial" w:hAnsi="Arial" w:cs="Arial" w:hint="eastAsia"/>
          <w:kern w:val="0"/>
          <w:szCs w:val="21"/>
        </w:rPr>
        <w:t>广发银行股份有限公司</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客户服务电话：</w:t>
      </w:r>
      <w:r w:rsidRPr="00AD3134">
        <w:rPr>
          <w:rFonts w:ascii="Arial" w:hAnsi="Arial" w:cs="Arial" w:hint="eastAsia"/>
          <w:kern w:val="0"/>
          <w:szCs w:val="21"/>
        </w:rPr>
        <w:t>400 830 8003</w:t>
      </w:r>
    </w:p>
    <w:p w:rsid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网址：</w:t>
      </w:r>
      <w:hyperlink r:id="rId8" w:history="1">
        <w:r w:rsidRPr="00F50325">
          <w:rPr>
            <w:rStyle w:val="a8"/>
            <w:rFonts w:ascii="Arial" w:hAnsi="Arial" w:cs="Arial" w:hint="eastAsia"/>
            <w:kern w:val="0"/>
            <w:szCs w:val="21"/>
          </w:rPr>
          <w:t>www.cgbchina.com.cn</w:t>
        </w:r>
      </w:hyperlink>
    </w:p>
    <w:p w:rsidR="000237E9" w:rsidRPr="00AD3134" w:rsidRDefault="000237E9" w:rsidP="00AD3134">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bookmarkStart w:id="0" w:name="_GoBack"/>
      <w:bookmarkEnd w:id="0"/>
      <w:r w:rsidR="00735537">
        <w:rPr>
          <w:rFonts w:ascii="Arial" w:hAnsi="Arial" w:cs="Arial" w:hint="eastAsia"/>
          <w:kern w:val="0"/>
          <w:szCs w:val="21"/>
        </w:rPr>
        <w:t>〇</w:t>
      </w:r>
      <w:r w:rsidR="00A7005D" w:rsidRPr="00FD5083">
        <w:rPr>
          <w:rFonts w:ascii="Arial" w:hAnsi="Arial" w:cs="Arial"/>
          <w:kern w:val="0"/>
          <w:szCs w:val="21"/>
        </w:rPr>
        <w:t>二</w:t>
      </w:r>
      <w:r w:rsidR="00374636">
        <w:rPr>
          <w:rFonts w:ascii="Arial" w:hAnsi="Arial" w:cs="Arial" w:hint="eastAsia"/>
          <w:kern w:val="0"/>
          <w:szCs w:val="21"/>
        </w:rPr>
        <w:t>四</w:t>
      </w:r>
      <w:r w:rsidRPr="00FD5083">
        <w:rPr>
          <w:rFonts w:ascii="Arial" w:hAnsi="Arial" w:cs="Arial"/>
          <w:kern w:val="0"/>
          <w:szCs w:val="21"/>
        </w:rPr>
        <w:t>年</w:t>
      </w:r>
      <w:r w:rsidR="00A10C2F">
        <w:rPr>
          <w:rFonts w:ascii="Arial" w:hAnsi="Arial" w:cs="Arial" w:hint="eastAsia"/>
          <w:kern w:val="0"/>
          <w:szCs w:val="21"/>
        </w:rPr>
        <w:t>二</w:t>
      </w:r>
      <w:r w:rsidR="00527CFF" w:rsidRPr="00FD5083">
        <w:rPr>
          <w:rFonts w:ascii="Arial" w:hAnsi="Arial" w:cs="Arial"/>
          <w:kern w:val="0"/>
          <w:szCs w:val="21"/>
        </w:rPr>
        <w:t>月</w:t>
      </w:r>
      <w:r w:rsidR="00374636">
        <w:rPr>
          <w:rFonts w:ascii="Arial" w:hAnsi="Arial" w:cs="Arial" w:hint="eastAsia"/>
          <w:kern w:val="0"/>
          <w:szCs w:val="21"/>
        </w:rPr>
        <w:t>五</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40" w:rsidRDefault="00CE6B40" w:rsidP="008E6554">
      <w:r>
        <w:separator/>
      </w:r>
    </w:p>
  </w:endnote>
  <w:endnote w:type="continuationSeparator" w:id="0">
    <w:p w:rsidR="00CE6B40" w:rsidRDefault="00CE6B40"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40" w:rsidRDefault="00CE6B40" w:rsidP="008E6554">
      <w:r>
        <w:separator/>
      </w:r>
    </w:p>
  </w:footnote>
  <w:footnote w:type="continuationSeparator" w:id="0">
    <w:p w:rsidR="00CE6B40" w:rsidRDefault="00CE6B40"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3276"/>
    <w:rsid w:val="003648A3"/>
    <w:rsid w:val="00366EAA"/>
    <w:rsid w:val="00370778"/>
    <w:rsid w:val="00374636"/>
    <w:rsid w:val="003762D2"/>
    <w:rsid w:val="003771C3"/>
    <w:rsid w:val="003801D7"/>
    <w:rsid w:val="00384C5E"/>
    <w:rsid w:val="00387125"/>
    <w:rsid w:val="0039095F"/>
    <w:rsid w:val="00391F07"/>
    <w:rsid w:val="003A0B39"/>
    <w:rsid w:val="003A1F16"/>
    <w:rsid w:val="003A5DF4"/>
    <w:rsid w:val="003A64B2"/>
    <w:rsid w:val="003A7FBF"/>
    <w:rsid w:val="003B2CB1"/>
    <w:rsid w:val="003B5AD4"/>
    <w:rsid w:val="003B5AE0"/>
    <w:rsid w:val="003C51B9"/>
    <w:rsid w:val="003C6C3E"/>
    <w:rsid w:val="003D265E"/>
    <w:rsid w:val="003E0E29"/>
    <w:rsid w:val="003E4B8E"/>
    <w:rsid w:val="003E7116"/>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480"/>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0C2F"/>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0F9A"/>
    <w:rsid w:val="00AD2FF8"/>
    <w:rsid w:val="00AD3134"/>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164D6"/>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A1012"/>
    <w:rsid w:val="00CB095C"/>
    <w:rsid w:val="00CB11BE"/>
    <w:rsid w:val="00CB470F"/>
    <w:rsid w:val="00CD1213"/>
    <w:rsid w:val="00CD2173"/>
    <w:rsid w:val="00CD2D2A"/>
    <w:rsid w:val="00CE2D0D"/>
    <w:rsid w:val="00CE6B40"/>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230DA"/>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semiHidden="0"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bchina.com.cn" TargetMode="External"/><Relationship Id="rId3" Type="http://schemas.openxmlformats.org/officeDocument/2006/relationships/settings" Target="settings.xml"/><Relationship Id="rId7" Type="http://schemas.openxmlformats.org/officeDocument/2006/relationships/hyperlink" Target="http://www.cgbchina.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1702</Characters>
  <Application>Microsoft Office Word</Application>
  <DocSecurity>4</DocSecurity>
  <Lines>14</Lines>
  <Paragraphs>3</Paragraphs>
  <ScaleCrop>false</ScaleCrop>
  <Company>JDJR</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2024-02-04T16:01:00Z</dcterms:created>
  <dcterms:modified xsi:type="dcterms:W3CDTF">2024-02-04T16:01:00Z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