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3623" w:rsidRDefault="00013623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013623" w:rsidRDefault="00013623">
      <w:pPr>
        <w:jc w:val="center"/>
      </w:pPr>
      <w:r>
        <w:rPr>
          <w:rFonts w:cs="Times New Roman" w:hint="eastAsia"/>
          <w:b/>
          <w:sz w:val="48"/>
          <w:szCs w:val="48"/>
        </w:rPr>
        <w:t>诺德基金管理有限公司基金改聘会计师事务所公告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013623" w:rsidRDefault="00013623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公告送出日期：2024年12月28日</w:t>
      </w:r>
    </w:p>
    <w:p w:rsidR="00013623" w:rsidRDefault="00013623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1421"/>
        <w:gridCol w:w="1420"/>
        <w:gridCol w:w="2841"/>
      </w:tblGrid>
      <w:tr w:rsidR="00013623" w:rsidRPr="003429B1" w:rsidTr="003429B1">
        <w:trPr>
          <w:divId w:val="57666696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 w:rsidP="003429B1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诺德基金管理有限公司</w:t>
            </w:r>
          </w:p>
        </w:tc>
      </w:tr>
      <w:tr w:rsidR="00013623" w:rsidRPr="003429B1" w:rsidTr="003429B1">
        <w:trPr>
          <w:divId w:val="57666696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013623" w:rsidRPr="003429B1" w:rsidTr="003429B1">
        <w:trPr>
          <w:divId w:val="57666696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2024年12月27日</w:t>
            </w:r>
          </w:p>
        </w:tc>
      </w:tr>
      <w:tr w:rsidR="00013623" w:rsidRPr="003429B1" w:rsidTr="003429B1">
        <w:trPr>
          <w:divId w:val="57666696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普华永道中天会计师事务所（特殊普通合伙）</w:t>
            </w:r>
          </w:p>
        </w:tc>
      </w:tr>
      <w:tr w:rsidR="00013623" w:rsidRPr="003429B1" w:rsidTr="003429B1">
        <w:trPr>
          <w:divId w:val="57666696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安永华明会计师事务所（特殊普通合伙）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002672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诺德成长精选灵活配置混合型证券投资基金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诺德成长精选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003561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诺德新享灵活配置混合型证券投资基金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诺德新享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004987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诺德量化蓝筹增强混合型证券投资基金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诺德量化蓝筹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005082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诺德新盛灵活配置混合型证券投资基金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005290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诺德新旺灵活配置混合型证券投资基金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005293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诺德新宜灵活配置混合型证券投资基金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诺德新宜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005294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诺德天富灵活配置混合型证券投资基金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诺德天富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005295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诺德量化优选6个月持有期混合型证券投资基金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诺德量化优选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005347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诺德短债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005350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诺德消费升级灵活配置混合型证券投资基金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诺德消费升级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005674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诺德量化核心灵活配置混合型证券投资基金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诺德量化核心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006267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诺德新生活混合型证券投资基金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诺德新生活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006887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诺德策略精选混合型证券投资基金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诺德策略精选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007152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诺德中证研发创新100指数型证券投资基金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诺德研发创新100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007737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诺德大类精选配置三个月定期开放混合型基金中基金（FOF）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诺德大类精选（FOF）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008079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诺德汇盈纯债一年定期开放债券型发起式证券投资基金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诺德汇盈一年定开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008654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lastRenderedPageBreak/>
              <w:t>诺德安盈纯债债券型证券投资基金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008937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诺德安瑞39个月定期开放债券型证券投资基金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诺德安瑞39个月定开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009906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诺德安鸿纯债债券型证券投资基金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010440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诺德优势产业混合型证券投资基金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诺德优势产业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010878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诺德品质消费6个月持有期混合型证券投资基金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诺德品质消费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011078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诺德安盛纯债债券型证券投资基金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011094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诺德兴远优选一年持有期混合型证券投资基金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诺德兴远优选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012036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诺德价值发现一年持有期混合型证券投资基金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诺德价值发现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012150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诺德量化先锋一年持有期混合型证券投资基金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诺德量化先锋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014020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诺德安承利率债债券型证券投资基金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诺德安承利率债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014184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诺德新能源汽车混合型证券投资基金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诺德新能源汽车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014829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诺德安元纯债债券型证券投资基金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诺德安元纯债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015706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诺德策略回报股票型证券投资基金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诺德策略回报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016551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诺德兴新趋势混合型证券投资基金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诺德兴新趋势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016772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诺德惠享稳健三个月持有期混合型基金中基金（FOF）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诺德惠享稳健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016927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诺德中短债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017008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诺德中证同业存单AAA指数7天持有期证券投资基金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诺德中证同业存单AAA指数7天持有期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021300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诺德价值优势混合型证券投资基金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诺德价值优势混合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570001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诺德成长优势混合型证券投资基金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诺德成长优势混合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570005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诺德中小盘混合型证券投资基金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诺德中小盘混合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570006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诺德周期策略混合型证券投资基金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诺德周期策略混合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570008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诺德主题灵活配置混合型证券投资基金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571002</w:t>
            </w:r>
          </w:p>
        </w:tc>
      </w:tr>
      <w:tr w:rsidR="00013623" w:rsidRPr="003429B1" w:rsidTr="003429B1">
        <w:trPr>
          <w:divId w:val="57666696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诺德增强收益债券型证券投资基金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诺德增强收益债券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623" w:rsidRDefault="00013623">
            <w:pPr>
              <w:rPr>
                <w:rFonts w:hint="eastAsia"/>
              </w:rPr>
            </w:pPr>
            <w:r w:rsidRPr="003429B1">
              <w:rPr>
                <w:rFonts w:cs="Times New Roman" w:hint="eastAsia"/>
                <w:szCs w:val="21"/>
              </w:rPr>
              <w:t>573003</w:t>
            </w:r>
          </w:p>
        </w:tc>
      </w:tr>
    </w:tbl>
    <w:p w:rsidR="00013623" w:rsidRDefault="00013623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013623" w:rsidRDefault="00013623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上述变更事项，已经诺德基金管理有限公司董事会审议通过，并已按照相关规定及基金合同约定通知基金托管人。</w:t>
      </w:r>
    </w:p>
    <w:p w:rsidR="00013623" w:rsidRDefault="00013623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013623" w:rsidRDefault="00013623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013623" w:rsidRDefault="00013623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诺德基金管理有限公司</w:t>
      </w:r>
    </w:p>
    <w:p w:rsidR="00013623" w:rsidRDefault="00013623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2024年12月28日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013623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F3" w:rsidRDefault="007E12F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7E12F3" w:rsidRDefault="007E12F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3" w:rsidRDefault="00013623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76C8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276C8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3" w:rsidRDefault="00013623">
    <w:pPr>
      <w:pStyle w:val="a8"/>
      <w:rPr>
        <w:rFonts w:hint="eastAsia"/>
      </w:rPr>
    </w:pPr>
  </w:p>
  <w:p w:rsidR="00013623" w:rsidRDefault="00013623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76C82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276C82">
      <w:rPr>
        <w:noProof/>
        <w:sz w:val="18"/>
        <w:szCs w:val="18"/>
      </w:rPr>
      <w:t>1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013623" w:rsidRDefault="00013623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F3" w:rsidRDefault="007E12F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7E12F3" w:rsidRDefault="007E12F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3" w:rsidRDefault="00013623">
    <w:pPr>
      <w:pStyle w:val="a7"/>
      <w:jc w:val="right"/>
    </w:pPr>
    <w:r>
      <w:rPr>
        <w:rFonts w:hint="eastAsia"/>
      </w:rPr>
      <w:t>诺德基金管理有限公司基金改聘会计师事务所公告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3" w:rsidRDefault="00013623">
    <w:pPr>
      <w:pStyle w:val="a7"/>
      <w:jc w:val="right"/>
      <w:rPr>
        <w:rFonts w:hint="eastAsia"/>
      </w:rPr>
    </w:pPr>
    <w:r>
      <w:rPr>
        <w:rFonts w:hint="eastAsia"/>
      </w:rPr>
      <w:t>诺德基金管理有限公司基金改聘会计师事务所公告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9B1"/>
    <w:rsid w:val="00013623"/>
    <w:rsid w:val="001F2FDF"/>
    <w:rsid w:val="00276C82"/>
    <w:rsid w:val="003429B1"/>
    <w:rsid w:val="007E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016B-01C6-4F96-A4F7-0D99691B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4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2024-12-27T16:01:00Z</dcterms:created>
  <dcterms:modified xsi:type="dcterms:W3CDTF">2024-12-27T16:01:00Z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