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24" w:rsidRDefault="009558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上银基金管理有限公司关于</w:t>
      </w:r>
      <w:r>
        <w:rPr>
          <w:rFonts w:ascii="Times New Roman" w:hAnsi="Times New Roman" w:cs="Times New Roman" w:hint="eastAsia"/>
          <w:b/>
          <w:sz w:val="28"/>
          <w:szCs w:val="28"/>
        </w:rPr>
        <w:t>旗下部分基金</w:t>
      </w:r>
      <w:r>
        <w:rPr>
          <w:rFonts w:ascii="Times New Roman" w:hAnsi="Times New Roman" w:cs="Times New Roman"/>
          <w:b/>
          <w:sz w:val="28"/>
          <w:szCs w:val="28"/>
        </w:rPr>
        <w:t>新增</w:t>
      </w:r>
      <w:r>
        <w:rPr>
          <w:rFonts w:ascii="Times New Roman" w:hAnsi="Times New Roman" w:cs="Times New Roman" w:hint="eastAsia"/>
          <w:b/>
          <w:sz w:val="28"/>
          <w:szCs w:val="28"/>
        </w:rPr>
        <w:t>创金启富</w:t>
      </w:r>
      <w:r>
        <w:rPr>
          <w:rFonts w:ascii="Times New Roman" w:hAnsi="Times New Roman" w:cs="Times New Roman"/>
          <w:b/>
          <w:sz w:val="28"/>
          <w:szCs w:val="28"/>
        </w:rPr>
        <w:t>为销售机构的公告</w:t>
      </w:r>
    </w:p>
    <w:p w:rsidR="00835E24" w:rsidRDefault="00835E2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835E24" w:rsidRDefault="009558FD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根据上银基金管理有限公司（以下简称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本公司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）与</w:t>
      </w:r>
      <w:r>
        <w:rPr>
          <w:rFonts w:ascii="Times New Roman" w:hAnsi="Times New Roman" w:cs="Times New Roman" w:hint="eastAsia"/>
          <w:szCs w:val="21"/>
        </w:rPr>
        <w:t>北京创金启富基金销售有限公司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创金启富</w:t>
      </w:r>
      <w:r>
        <w:rPr>
          <w:rFonts w:ascii="Times New Roman" w:hAnsi="Times New Roman" w:cs="Times New Roman"/>
          <w:szCs w:val="21"/>
        </w:rPr>
        <w:t>”)</w:t>
      </w:r>
      <w:r>
        <w:rPr>
          <w:rFonts w:ascii="Times New Roman" w:hAnsi="Times New Roman" w:cs="Times New Roman"/>
          <w:szCs w:val="21"/>
        </w:rPr>
        <w:t>签署的销售协议和相关业务准备情况，自</w:t>
      </w:r>
      <w:r>
        <w:rPr>
          <w:rFonts w:ascii="Times New Roman" w:hAnsi="Times New Roman" w:cs="Times New Roman"/>
          <w:szCs w:val="21"/>
        </w:rPr>
        <w:t>2024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17</w:t>
      </w:r>
      <w:r>
        <w:rPr>
          <w:rFonts w:ascii="Times New Roman" w:hAnsi="Times New Roman" w:cs="Times New Roman"/>
          <w:szCs w:val="21"/>
        </w:rPr>
        <w:t>日起，</w:t>
      </w:r>
      <w:r>
        <w:rPr>
          <w:rFonts w:ascii="Times New Roman" w:hAnsi="Times New Roman" w:cs="Times New Roman" w:hint="eastAsia"/>
          <w:szCs w:val="21"/>
        </w:rPr>
        <w:t>创金启富</w:t>
      </w:r>
      <w:r>
        <w:rPr>
          <w:rFonts w:ascii="Times New Roman" w:hAnsi="Times New Roman" w:cs="Times New Roman"/>
          <w:szCs w:val="21"/>
        </w:rPr>
        <w:t>将开始销售本公司旗下部分基金。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一、适用基金范围</w:t>
      </w:r>
    </w:p>
    <w:tbl>
      <w:tblPr>
        <w:tblStyle w:val="a8"/>
        <w:tblW w:w="5000" w:type="pct"/>
        <w:tblLook w:val="04A0"/>
      </w:tblPr>
      <w:tblGrid>
        <w:gridCol w:w="1021"/>
        <w:gridCol w:w="5877"/>
        <w:gridCol w:w="1624"/>
      </w:tblGrid>
      <w:tr w:rsidR="00835E24">
        <w:tc>
          <w:tcPr>
            <w:tcW w:w="599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基金名称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基金代码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上银慧增利货币市场基金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004449</w:t>
            </w:r>
          </w:p>
        </w:tc>
      </w:tr>
      <w:tr w:rsidR="00835E24">
        <w:tc>
          <w:tcPr>
            <w:tcW w:w="599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上银慧财宝货币市场基金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000543</w:t>
            </w:r>
          </w:p>
        </w:tc>
      </w:tr>
      <w:tr w:rsidR="00835E24">
        <w:tc>
          <w:tcPr>
            <w:tcW w:w="599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上银慧盈利货币市场基金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002733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015942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015943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上银慧诚利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020550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上银慧诚利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020551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007754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007755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上银政策性金融债债券型证券投资基金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007492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上银政策性金融债债券型证券投资基金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021139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上银慧元利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021282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上银慧元利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021283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上银慧臻利率债债券型证券投资基金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021468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上银慧臻利率债债券型证券投资基金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021868</w:t>
            </w:r>
          </w:p>
        </w:tc>
      </w:tr>
      <w:tr w:rsidR="00835E24">
        <w:trPr>
          <w:trHeight w:val="428"/>
        </w:trPr>
        <w:tc>
          <w:tcPr>
            <w:tcW w:w="599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上银慧添利债券型证券投资基金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002486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上银慧鼎利债券型证券投资基金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012750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上银慧鼎利债券型证券投资基金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021869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010899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014116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009560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021138</w:t>
            </w:r>
          </w:p>
        </w:tc>
      </w:tr>
      <w:tr w:rsidR="00835E24">
        <w:tc>
          <w:tcPr>
            <w:tcW w:w="599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年农发行债券指数证券投资基金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007390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013138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021011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上银鑫达灵活配置混合型证券投资基金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004138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上银鑫达灵活配置混合型证券投资基金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015753</w:t>
            </w:r>
          </w:p>
        </w:tc>
      </w:tr>
      <w:tr w:rsidR="00835E24">
        <w:tc>
          <w:tcPr>
            <w:tcW w:w="599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上银新兴价值成长混合型证券投资基金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000520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上银未来生活灵活配置混合型证券投资基金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007393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上银未来生活灵活配置混合型证券投资基金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014113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上银鑫卓混合型证券投资基金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008244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上银鑫卓混合型证券投资基金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015745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上银医疗健康混合型证券投资基金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011288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上银医疗健康混合型证券投资基金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011289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指数增强型证券投资基金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009613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指数增强型证券投资基金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009614</w:t>
            </w:r>
          </w:p>
        </w:tc>
      </w:tr>
      <w:tr w:rsidR="00835E24">
        <w:tc>
          <w:tcPr>
            <w:tcW w:w="599" w:type="pct"/>
            <w:vMerge w:val="restar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008897</w:t>
            </w:r>
          </w:p>
        </w:tc>
      </w:tr>
      <w:tr w:rsidR="00835E24">
        <w:tc>
          <w:tcPr>
            <w:tcW w:w="599" w:type="pct"/>
            <w:vMerge/>
            <w:vAlign w:val="center"/>
          </w:tcPr>
          <w:p w:rsidR="00835E24" w:rsidRDefault="00835E2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835E24" w:rsidRDefault="009558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015748</w:t>
            </w:r>
          </w:p>
        </w:tc>
      </w:tr>
    </w:tbl>
    <w:p w:rsidR="00835E24" w:rsidRDefault="009558F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注：在遵守基金合同、招募说明书及相关业务公告的前提下，销售机构办理各项基金销售业务的具体日期、时间、流程、业务类型及费率优惠活动（如有）以销售机构的安排和规定为准。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二、投资者可通过以下途径咨询有关详情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北京创金启富基金销售有限公司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 w:hint="eastAsia"/>
          <w:szCs w:val="21"/>
        </w:rPr>
        <w:t>https://www.5irich.com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 w:hint="eastAsia"/>
          <w:szCs w:val="21"/>
        </w:rPr>
        <w:t>010-66154828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、上银基金管理有限公司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www.boscam.com.cn</w:t>
      </w: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zCs w:val="21"/>
        </w:rPr>
        <w:t>021-60231999</w:t>
      </w:r>
    </w:p>
    <w:p w:rsidR="00835E24" w:rsidRDefault="00835E2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风险提示：</w:t>
      </w:r>
      <w:r>
        <w:rPr>
          <w:rFonts w:ascii="Times New Roman" w:hAnsi="Times New Roman" w:cs="Times New Roman"/>
          <w:color w:val="000000" w:themeColor="text1"/>
          <w:szCs w:val="21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</w:t>
      </w:r>
      <w:r>
        <w:rPr>
          <w:rFonts w:ascii="Times New Roman" w:hAnsi="Times New Roman" w:cs="Times New Roman"/>
          <w:color w:val="000000" w:themeColor="text1"/>
          <w:szCs w:val="21"/>
        </w:rPr>
        <w:t>售适当性意见的基础上，理性判断并谨慎做出投资决策。本基金管理人提醒投资者基金投资的</w:t>
      </w:r>
      <w:r>
        <w:rPr>
          <w:rFonts w:ascii="Times New Roman" w:hAnsi="Times New Roman" w:cs="Times New Roman"/>
          <w:color w:val="000000" w:themeColor="text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Cs w:val="21"/>
        </w:rPr>
        <w:t>买者自负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Cs w:val="21"/>
        </w:rPr>
        <w:t>原则，在做出投资决策后，基金运营状况与基金净值变化引致的投资风险，由投资者自行负担。</w:t>
      </w:r>
    </w:p>
    <w:p w:rsidR="00835E24" w:rsidRDefault="00835E2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835E24" w:rsidRDefault="009558F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特此公告。</w:t>
      </w:r>
    </w:p>
    <w:p w:rsidR="00835E24" w:rsidRDefault="00835E2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835E24" w:rsidRDefault="009558FD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上银基金管理有限公司</w:t>
      </w:r>
    </w:p>
    <w:p w:rsidR="00835E24" w:rsidRDefault="009558FD">
      <w:pPr>
        <w:wordWrap w:val="0"/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二〇二四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十二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十七</w:t>
      </w:r>
      <w:r>
        <w:rPr>
          <w:rFonts w:ascii="Times New Roman" w:hAnsi="Times New Roman" w:cs="Times New Roman"/>
          <w:szCs w:val="21"/>
        </w:rPr>
        <w:t>日</w:t>
      </w:r>
    </w:p>
    <w:sectPr w:rsidR="00835E24" w:rsidSect="0083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818CE"/>
    <w:rsid w:val="00007198"/>
    <w:rsid w:val="00023E0D"/>
    <w:rsid w:val="00031F71"/>
    <w:rsid w:val="00032B70"/>
    <w:rsid w:val="000361E4"/>
    <w:rsid w:val="0003693A"/>
    <w:rsid w:val="000525E3"/>
    <w:rsid w:val="00062F23"/>
    <w:rsid w:val="00076DC9"/>
    <w:rsid w:val="00081E38"/>
    <w:rsid w:val="00084169"/>
    <w:rsid w:val="000954DE"/>
    <w:rsid w:val="000A3096"/>
    <w:rsid w:val="000A41AA"/>
    <w:rsid w:val="000A5E5F"/>
    <w:rsid w:val="000A5EAC"/>
    <w:rsid w:val="000C3DAE"/>
    <w:rsid w:val="000D4576"/>
    <w:rsid w:val="000F3C2D"/>
    <w:rsid w:val="000F66B6"/>
    <w:rsid w:val="00125094"/>
    <w:rsid w:val="00143B76"/>
    <w:rsid w:val="00151782"/>
    <w:rsid w:val="001551C0"/>
    <w:rsid w:val="00161BAB"/>
    <w:rsid w:val="001900E2"/>
    <w:rsid w:val="0019087C"/>
    <w:rsid w:val="0019485B"/>
    <w:rsid w:val="001A128F"/>
    <w:rsid w:val="001A391A"/>
    <w:rsid w:val="001A560C"/>
    <w:rsid w:val="001B102C"/>
    <w:rsid w:val="001B1E8B"/>
    <w:rsid w:val="001B636D"/>
    <w:rsid w:val="001B6662"/>
    <w:rsid w:val="001B7B60"/>
    <w:rsid w:val="001C08F3"/>
    <w:rsid w:val="001D0D5C"/>
    <w:rsid w:val="001D5AB6"/>
    <w:rsid w:val="001D631B"/>
    <w:rsid w:val="001F074F"/>
    <w:rsid w:val="001F6B93"/>
    <w:rsid w:val="001F7DF9"/>
    <w:rsid w:val="00207926"/>
    <w:rsid w:val="00210058"/>
    <w:rsid w:val="00222810"/>
    <w:rsid w:val="00224ABA"/>
    <w:rsid w:val="00231F08"/>
    <w:rsid w:val="00233BB5"/>
    <w:rsid w:val="00237143"/>
    <w:rsid w:val="00243B37"/>
    <w:rsid w:val="00245EC2"/>
    <w:rsid w:val="00246A17"/>
    <w:rsid w:val="00246F12"/>
    <w:rsid w:val="00264F71"/>
    <w:rsid w:val="00283420"/>
    <w:rsid w:val="0029464F"/>
    <w:rsid w:val="00296A58"/>
    <w:rsid w:val="002C193D"/>
    <w:rsid w:val="002C1E0D"/>
    <w:rsid w:val="002D594B"/>
    <w:rsid w:val="002D7034"/>
    <w:rsid w:val="002E3D76"/>
    <w:rsid w:val="002E61D1"/>
    <w:rsid w:val="002E746F"/>
    <w:rsid w:val="002F0170"/>
    <w:rsid w:val="00316CB8"/>
    <w:rsid w:val="00327137"/>
    <w:rsid w:val="00331192"/>
    <w:rsid w:val="0033496E"/>
    <w:rsid w:val="00340B0A"/>
    <w:rsid w:val="003459AA"/>
    <w:rsid w:val="0035289C"/>
    <w:rsid w:val="0036434E"/>
    <w:rsid w:val="00371519"/>
    <w:rsid w:val="00374204"/>
    <w:rsid w:val="00377FFD"/>
    <w:rsid w:val="00382F63"/>
    <w:rsid w:val="003918C6"/>
    <w:rsid w:val="003A3D1B"/>
    <w:rsid w:val="003A7C2E"/>
    <w:rsid w:val="003B07EE"/>
    <w:rsid w:val="003B4019"/>
    <w:rsid w:val="003C6A11"/>
    <w:rsid w:val="003E01BD"/>
    <w:rsid w:val="003E5EF3"/>
    <w:rsid w:val="003F3336"/>
    <w:rsid w:val="003F66E3"/>
    <w:rsid w:val="004039BF"/>
    <w:rsid w:val="0040710A"/>
    <w:rsid w:val="00411D90"/>
    <w:rsid w:val="004206F5"/>
    <w:rsid w:val="00433CD1"/>
    <w:rsid w:val="00456635"/>
    <w:rsid w:val="00456821"/>
    <w:rsid w:val="004765A5"/>
    <w:rsid w:val="004808AB"/>
    <w:rsid w:val="0048563E"/>
    <w:rsid w:val="00491036"/>
    <w:rsid w:val="00494337"/>
    <w:rsid w:val="004A29E1"/>
    <w:rsid w:val="004A4E06"/>
    <w:rsid w:val="004B1ADD"/>
    <w:rsid w:val="004B6858"/>
    <w:rsid w:val="004C2DCC"/>
    <w:rsid w:val="004C6F26"/>
    <w:rsid w:val="004D57BD"/>
    <w:rsid w:val="004E679A"/>
    <w:rsid w:val="004F090F"/>
    <w:rsid w:val="004F5B8D"/>
    <w:rsid w:val="00501DFE"/>
    <w:rsid w:val="00526296"/>
    <w:rsid w:val="00534EC0"/>
    <w:rsid w:val="00547923"/>
    <w:rsid w:val="005507EF"/>
    <w:rsid w:val="00553F11"/>
    <w:rsid w:val="00565892"/>
    <w:rsid w:val="00585099"/>
    <w:rsid w:val="0059180D"/>
    <w:rsid w:val="005A76DB"/>
    <w:rsid w:val="005B0B0A"/>
    <w:rsid w:val="005B31B0"/>
    <w:rsid w:val="005B710C"/>
    <w:rsid w:val="005C6CD5"/>
    <w:rsid w:val="005D0100"/>
    <w:rsid w:val="005E0DC5"/>
    <w:rsid w:val="005E23DC"/>
    <w:rsid w:val="005E3B6F"/>
    <w:rsid w:val="005E6299"/>
    <w:rsid w:val="005E62B1"/>
    <w:rsid w:val="005F5C2C"/>
    <w:rsid w:val="005F636B"/>
    <w:rsid w:val="00600562"/>
    <w:rsid w:val="00600B6D"/>
    <w:rsid w:val="00607D74"/>
    <w:rsid w:val="0063032A"/>
    <w:rsid w:val="006320DE"/>
    <w:rsid w:val="00632857"/>
    <w:rsid w:val="006342DC"/>
    <w:rsid w:val="00640E9E"/>
    <w:rsid w:val="00647D1C"/>
    <w:rsid w:val="0066020E"/>
    <w:rsid w:val="0066593E"/>
    <w:rsid w:val="00694F3C"/>
    <w:rsid w:val="006A0D60"/>
    <w:rsid w:val="006A10BE"/>
    <w:rsid w:val="006A21FD"/>
    <w:rsid w:val="006B2EF7"/>
    <w:rsid w:val="006C5063"/>
    <w:rsid w:val="006C678D"/>
    <w:rsid w:val="006D139D"/>
    <w:rsid w:val="006E6A22"/>
    <w:rsid w:val="006E6FF6"/>
    <w:rsid w:val="006E73A7"/>
    <w:rsid w:val="00705A6A"/>
    <w:rsid w:val="0071284C"/>
    <w:rsid w:val="00715AF8"/>
    <w:rsid w:val="00722035"/>
    <w:rsid w:val="00726112"/>
    <w:rsid w:val="00732913"/>
    <w:rsid w:val="00733AAF"/>
    <w:rsid w:val="00733D40"/>
    <w:rsid w:val="00741404"/>
    <w:rsid w:val="00744594"/>
    <w:rsid w:val="00765CCC"/>
    <w:rsid w:val="00777953"/>
    <w:rsid w:val="007860C7"/>
    <w:rsid w:val="00793730"/>
    <w:rsid w:val="00796D60"/>
    <w:rsid w:val="007A00F8"/>
    <w:rsid w:val="007A0270"/>
    <w:rsid w:val="007A31E6"/>
    <w:rsid w:val="007A7763"/>
    <w:rsid w:val="007B1D42"/>
    <w:rsid w:val="007B2EF2"/>
    <w:rsid w:val="007B5646"/>
    <w:rsid w:val="007C04C2"/>
    <w:rsid w:val="007D287C"/>
    <w:rsid w:val="007D5C7B"/>
    <w:rsid w:val="007E764A"/>
    <w:rsid w:val="007F4BD1"/>
    <w:rsid w:val="007F7045"/>
    <w:rsid w:val="00821968"/>
    <w:rsid w:val="00835E24"/>
    <w:rsid w:val="008636CF"/>
    <w:rsid w:val="00885F33"/>
    <w:rsid w:val="008A12C3"/>
    <w:rsid w:val="008A485D"/>
    <w:rsid w:val="008A6A0D"/>
    <w:rsid w:val="008B4102"/>
    <w:rsid w:val="008B4DCF"/>
    <w:rsid w:val="008B741F"/>
    <w:rsid w:val="008C515F"/>
    <w:rsid w:val="008C7BF8"/>
    <w:rsid w:val="008D275A"/>
    <w:rsid w:val="008D56B7"/>
    <w:rsid w:val="008E2BA6"/>
    <w:rsid w:val="008E4D53"/>
    <w:rsid w:val="008E6941"/>
    <w:rsid w:val="008F2A95"/>
    <w:rsid w:val="008F59F3"/>
    <w:rsid w:val="00906D1F"/>
    <w:rsid w:val="009149A9"/>
    <w:rsid w:val="00923513"/>
    <w:rsid w:val="00926E99"/>
    <w:rsid w:val="00932C39"/>
    <w:rsid w:val="009558FD"/>
    <w:rsid w:val="00955CEA"/>
    <w:rsid w:val="00983365"/>
    <w:rsid w:val="00985179"/>
    <w:rsid w:val="00986F55"/>
    <w:rsid w:val="009910B3"/>
    <w:rsid w:val="00992A35"/>
    <w:rsid w:val="009970B7"/>
    <w:rsid w:val="009A4326"/>
    <w:rsid w:val="009A6767"/>
    <w:rsid w:val="009B121A"/>
    <w:rsid w:val="009B6926"/>
    <w:rsid w:val="009D056F"/>
    <w:rsid w:val="009D1C2B"/>
    <w:rsid w:val="009D4F8B"/>
    <w:rsid w:val="009D7B6D"/>
    <w:rsid w:val="00A00F14"/>
    <w:rsid w:val="00A011D8"/>
    <w:rsid w:val="00A06AF9"/>
    <w:rsid w:val="00A241E4"/>
    <w:rsid w:val="00A33395"/>
    <w:rsid w:val="00A40DFE"/>
    <w:rsid w:val="00A45473"/>
    <w:rsid w:val="00A47047"/>
    <w:rsid w:val="00A476C7"/>
    <w:rsid w:val="00A5391F"/>
    <w:rsid w:val="00A678C0"/>
    <w:rsid w:val="00A7603D"/>
    <w:rsid w:val="00A818CE"/>
    <w:rsid w:val="00A87C57"/>
    <w:rsid w:val="00A96448"/>
    <w:rsid w:val="00AA7076"/>
    <w:rsid w:val="00AA750B"/>
    <w:rsid w:val="00AB64AA"/>
    <w:rsid w:val="00AB76FE"/>
    <w:rsid w:val="00AC37B8"/>
    <w:rsid w:val="00AC5C4A"/>
    <w:rsid w:val="00AE0E3C"/>
    <w:rsid w:val="00AE6CFF"/>
    <w:rsid w:val="00AF3261"/>
    <w:rsid w:val="00B05D49"/>
    <w:rsid w:val="00B11AA5"/>
    <w:rsid w:val="00B15053"/>
    <w:rsid w:val="00B168F9"/>
    <w:rsid w:val="00B2081F"/>
    <w:rsid w:val="00B20F15"/>
    <w:rsid w:val="00B40395"/>
    <w:rsid w:val="00B5483A"/>
    <w:rsid w:val="00B558A6"/>
    <w:rsid w:val="00B81590"/>
    <w:rsid w:val="00B926F4"/>
    <w:rsid w:val="00B92BF9"/>
    <w:rsid w:val="00B92CF7"/>
    <w:rsid w:val="00BA274F"/>
    <w:rsid w:val="00BD0455"/>
    <w:rsid w:val="00BD7BFF"/>
    <w:rsid w:val="00BF001F"/>
    <w:rsid w:val="00C02DD3"/>
    <w:rsid w:val="00C065A3"/>
    <w:rsid w:val="00C236C6"/>
    <w:rsid w:val="00C255D3"/>
    <w:rsid w:val="00C316EB"/>
    <w:rsid w:val="00C336C6"/>
    <w:rsid w:val="00C4460C"/>
    <w:rsid w:val="00C46188"/>
    <w:rsid w:val="00C675A7"/>
    <w:rsid w:val="00C7107E"/>
    <w:rsid w:val="00C80F13"/>
    <w:rsid w:val="00C87596"/>
    <w:rsid w:val="00C90CFB"/>
    <w:rsid w:val="00C93339"/>
    <w:rsid w:val="00C971F7"/>
    <w:rsid w:val="00C97AC5"/>
    <w:rsid w:val="00CA74DC"/>
    <w:rsid w:val="00CB33B5"/>
    <w:rsid w:val="00CB4D94"/>
    <w:rsid w:val="00CC267C"/>
    <w:rsid w:val="00CE269F"/>
    <w:rsid w:val="00CF158B"/>
    <w:rsid w:val="00CF5876"/>
    <w:rsid w:val="00D07027"/>
    <w:rsid w:val="00D17C86"/>
    <w:rsid w:val="00D22F25"/>
    <w:rsid w:val="00D23F8C"/>
    <w:rsid w:val="00D275BA"/>
    <w:rsid w:val="00D33118"/>
    <w:rsid w:val="00D331B2"/>
    <w:rsid w:val="00D44882"/>
    <w:rsid w:val="00D62FD6"/>
    <w:rsid w:val="00D674ED"/>
    <w:rsid w:val="00D70748"/>
    <w:rsid w:val="00D7079B"/>
    <w:rsid w:val="00D82F72"/>
    <w:rsid w:val="00D925A1"/>
    <w:rsid w:val="00DA4F44"/>
    <w:rsid w:val="00DA677F"/>
    <w:rsid w:val="00DB7F9B"/>
    <w:rsid w:val="00DC2643"/>
    <w:rsid w:val="00DC4485"/>
    <w:rsid w:val="00DC4858"/>
    <w:rsid w:val="00DD1AF7"/>
    <w:rsid w:val="00DD72AA"/>
    <w:rsid w:val="00E04FE9"/>
    <w:rsid w:val="00E26999"/>
    <w:rsid w:val="00E370E4"/>
    <w:rsid w:val="00E758B8"/>
    <w:rsid w:val="00E908A6"/>
    <w:rsid w:val="00E9131C"/>
    <w:rsid w:val="00E917B8"/>
    <w:rsid w:val="00EB6D98"/>
    <w:rsid w:val="00ED260A"/>
    <w:rsid w:val="00EF1AF0"/>
    <w:rsid w:val="00EF509D"/>
    <w:rsid w:val="00F05F45"/>
    <w:rsid w:val="00F0734F"/>
    <w:rsid w:val="00F14C4F"/>
    <w:rsid w:val="00F1574A"/>
    <w:rsid w:val="00F16505"/>
    <w:rsid w:val="00F24978"/>
    <w:rsid w:val="00F262D5"/>
    <w:rsid w:val="00F369A2"/>
    <w:rsid w:val="00F43CA8"/>
    <w:rsid w:val="00F44049"/>
    <w:rsid w:val="00F50129"/>
    <w:rsid w:val="00F5129D"/>
    <w:rsid w:val="00F52CB9"/>
    <w:rsid w:val="00F706C1"/>
    <w:rsid w:val="00F80848"/>
    <w:rsid w:val="00F90511"/>
    <w:rsid w:val="00FA2318"/>
    <w:rsid w:val="00FA797A"/>
    <w:rsid w:val="00FC062E"/>
    <w:rsid w:val="00FC154B"/>
    <w:rsid w:val="00FD6C5A"/>
    <w:rsid w:val="00FE0D74"/>
    <w:rsid w:val="00FE122A"/>
    <w:rsid w:val="00FF7FD9"/>
    <w:rsid w:val="03962305"/>
    <w:rsid w:val="105317A8"/>
    <w:rsid w:val="22D431B7"/>
    <w:rsid w:val="24007226"/>
    <w:rsid w:val="2E2B5C05"/>
    <w:rsid w:val="2E78534C"/>
    <w:rsid w:val="326D5043"/>
    <w:rsid w:val="43B81E2F"/>
    <w:rsid w:val="446166B8"/>
    <w:rsid w:val="486A24D5"/>
    <w:rsid w:val="49CE0D86"/>
    <w:rsid w:val="4F9146B5"/>
    <w:rsid w:val="516D6BE0"/>
    <w:rsid w:val="51816421"/>
    <w:rsid w:val="53E95C5E"/>
    <w:rsid w:val="5F4D7D09"/>
    <w:rsid w:val="685C1EF3"/>
    <w:rsid w:val="6BEF307E"/>
    <w:rsid w:val="6DF45C3B"/>
    <w:rsid w:val="6F7007C9"/>
    <w:rsid w:val="7641422B"/>
    <w:rsid w:val="7B9D29E7"/>
    <w:rsid w:val="7FCB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35E2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5E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83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835E24"/>
    <w:rPr>
      <w:b/>
      <w:bCs/>
    </w:rPr>
  </w:style>
  <w:style w:type="table" w:styleId="a8">
    <w:name w:val="Table Grid"/>
    <w:basedOn w:val="a1"/>
    <w:uiPriority w:val="59"/>
    <w:unhideWhenUsed/>
    <w:qFormat/>
    <w:rsid w:val="00835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835E2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35E2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35E2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5E24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835E24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5E2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35E24"/>
  </w:style>
  <w:style w:type="character" w:customStyle="1" w:styleId="Char3">
    <w:name w:val="批注主题 Char"/>
    <w:basedOn w:val="Char"/>
    <w:link w:val="a7"/>
    <w:uiPriority w:val="99"/>
    <w:semiHidden/>
    <w:qFormat/>
    <w:rsid w:val="00835E24"/>
    <w:rPr>
      <w:b/>
      <w:bCs/>
    </w:rPr>
  </w:style>
  <w:style w:type="paragraph" w:customStyle="1" w:styleId="1">
    <w:name w:val="修订1"/>
    <w:hidden/>
    <w:uiPriority w:val="99"/>
    <w:semiHidden/>
    <w:qFormat/>
    <w:rsid w:val="00835E2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835E2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4</DocSecurity>
  <Lines>13</Lines>
  <Paragraphs>3</Paragraphs>
  <ScaleCrop>false</ScaleCrop>
  <Company>CNSTOCK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ZHONGM</cp:lastModifiedBy>
  <cp:revision>2</cp:revision>
  <cp:lastPrinted>2020-08-21T02:18:00Z</cp:lastPrinted>
  <dcterms:created xsi:type="dcterms:W3CDTF">2024-12-16T16:00:00Z</dcterms:created>
  <dcterms:modified xsi:type="dcterms:W3CDTF">2024-12-16T16:00:00Z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6C70EE9B518C45848BEB2C16092E2336</vt:lpwstr>
  </property>
</Properties>
</file>