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E34" w:rsidRPr="00EA4FD6" w:rsidRDefault="00A42F18">
      <w:pPr>
        <w:pStyle w:val="biaoge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 w:hint="eastAsia"/>
          <w:b/>
          <w:bCs/>
          <w:sz w:val="30"/>
          <w:szCs w:val="30"/>
        </w:rPr>
        <w:t>摩根士丹利</w:t>
      </w:r>
      <w:r w:rsidR="00F84E34" w:rsidRPr="00EA4FD6">
        <w:rPr>
          <w:rFonts w:ascii="Times New Roman" w:hAnsi="Times New Roman" w:cs="Times New Roman"/>
          <w:b/>
          <w:bCs/>
          <w:sz w:val="30"/>
          <w:szCs w:val="30"/>
        </w:rPr>
        <w:t>基金管理</w:t>
      </w:r>
      <w:r>
        <w:rPr>
          <w:rFonts w:ascii="Times New Roman" w:hAnsi="Times New Roman" w:cs="Times New Roman" w:hint="eastAsia"/>
          <w:b/>
          <w:bCs/>
          <w:sz w:val="30"/>
          <w:szCs w:val="30"/>
        </w:rPr>
        <w:t>（中国）</w:t>
      </w:r>
      <w:r w:rsidR="00F84E34" w:rsidRPr="00EA4FD6">
        <w:rPr>
          <w:rFonts w:ascii="Times New Roman" w:hAnsi="Times New Roman" w:cs="Times New Roman"/>
          <w:b/>
          <w:bCs/>
          <w:sz w:val="30"/>
          <w:szCs w:val="30"/>
        </w:rPr>
        <w:t>有限公司</w:t>
      </w:r>
      <w:r w:rsidR="00EA4FD6" w:rsidRPr="00EA4FD6">
        <w:rPr>
          <w:rFonts w:ascii="Times New Roman" w:hAnsi="Times New Roman" w:cs="Times New Roman"/>
          <w:b/>
          <w:bCs/>
          <w:sz w:val="30"/>
          <w:szCs w:val="30"/>
        </w:rPr>
        <w:t>关于旗下部分</w:t>
      </w:r>
      <w:r w:rsidR="00F84E34" w:rsidRPr="00EA4FD6">
        <w:rPr>
          <w:rFonts w:ascii="Times New Roman" w:hAnsi="Times New Roman" w:cs="Times New Roman"/>
          <w:b/>
          <w:bCs/>
          <w:sz w:val="30"/>
          <w:szCs w:val="30"/>
        </w:rPr>
        <w:t>基金改聘</w:t>
      </w:r>
      <w:bookmarkStart w:id="0" w:name="_Hlk179995609"/>
      <w:r w:rsidR="00F84E34" w:rsidRPr="00EA4FD6">
        <w:rPr>
          <w:rFonts w:ascii="Times New Roman" w:hAnsi="Times New Roman" w:cs="Times New Roman"/>
          <w:b/>
          <w:bCs/>
          <w:sz w:val="30"/>
          <w:szCs w:val="30"/>
        </w:rPr>
        <w:t>会计师事务所</w:t>
      </w:r>
      <w:bookmarkEnd w:id="0"/>
      <w:r w:rsidR="00924CB5">
        <w:rPr>
          <w:rFonts w:ascii="Times New Roman" w:hAnsi="Times New Roman" w:cs="Times New Roman"/>
          <w:b/>
          <w:bCs/>
          <w:sz w:val="30"/>
          <w:szCs w:val="30"/>
        </w:rPr>
        <w:t>的</w:t>
      </w:r>
      <w:r w:rsidR="00F84E34" w:rsidRPr="00EA4FD6">
        <w:rPr>
          <w:rFonts w:ascii="Times New Roman" w:hAnsi="Times New Roman" w:cs="Times New Roman"/>
          <w:b/>
          <w:bCs/>
          <w:sz w:val="30"/>
          <w:szCs w:val="30"/>
        </w:rPr>
        <w:t>公告</w:t>
      </w:r>
    </w:p>
    <w:p w:rsidR="00F84E34" w:rsidRPr="00EA4FD6" w:rsidRDefault="00F84E34">
      <w:pPr>
        <w:pStyle w:val="biaogecenter"/>
        <w:rPr>
          <w:rFonts w:ascii="Times New Roman" w:hAnsi="Times New Roman" w:cs="Times New Roman"/>
        </w:rPr>
      </w:pPr>
    </w:p>
    <w:p w:rsidR="00F84E34" w:rsidRPr="00EA4FD6" w:rsidRDefault="00D015CF">
      <w:pPr>
        <w:pStyle w:val="biaoge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公告</w:t>
      </w:r>
      <w:r w:rsidR="00F84E34" w:rsidRPr="00EA4FD6">
        <w:rPr>
          <w:rFonts w:ascii="Times New Roman" w:hAnsi="Times New Roman" w:cs="Times New Roman"/>
        </w:rPr>
        <w:t>送出日期：</w:t>
      </w:r>
      <w:r w:rsidR="008D2A14">
        <w:rPr>
          <w:rFonts w:ascii="Times New Roman" w:hAnsi="Times New Roman" w:cs="Times New Roman"/>
        </w:rPr>
        <w:t>2024</w:t>
      </w:r>
      <w:r w:rsidR="00F84E34" w:rsidRPr="00EA4FD6">
        <w:rPr>
          <w:rFonts w:ascii="Times New Roman" w:hAnsi="Times New Roman" w:cs="Times New Roman"/>
        </w:rPr>
        <w:t>年</w:t>
      </w:r>
      <w:r w:rsidR="00A42F18">
        <w:rPr>
          <w:rFonts w:ascii="Times New Roman" w:hAnsi="Times New Roman" w:cs="Times New Roman" w:hint="eastAsia"/>
        </w:rPr>
        <w:t>11</w:t>
      </w:r>
      <w:r w:rsidR="00F84E34" w:rsidRPr="00EA4FD6">
        <w:rPr>
          <w:rFonts w:ascii="Times New Roman" w:hAnsi="Times New Roman" w:cs="Times New Roman"/>
        </w:rPr>
        <w:t>月</w:t>
      </w:r>
      <w:r w:rsidR="00A42AB6">
        <w:rPr>
          <w:rFonts w:ascii="Times New Roman" w:hAnsi="Times New Roman" w:cs="Times New Roman"/>
        </w:rPr>
        <w:t>1</w:t>
      </w:r>
      <w:r w:rsidR="00A42F18">
        <w:rPr>
          <w:rFonts w:ascii="Times New Roman" w:hAnsi="Times New Roman" w:cs="Times New Roman" w:hint="eastAsia"/>
        </w:rPr>
        <w:t>5</w:t>
      </w:r>
      <w:r w:rsidR="00F84E34" w:rsidRPr="00EA4FD6">
        <w:rPr>
          <w:rFonts w:ascii="Times New Roman" w:hAnsi="Times New Roman" w:cs="Times New Roman"/>
        </w:rPr>
        <w:t>日</w:t>
      </w:r>
    </w:p>
    <w:p w:rsidR="00C24096" w:rsidRDefault="00C24096">
      <w:pPr>
        <w:pStyle w:val="dazhangjie"/>
        <w:rPr>
          <w:rFonts w:ascii="Times New Roman" w:hAnsi="Times New Roman" w:cs="Times New Roman"/>
          <w:b/>
          <w:color w:val="000000"/>
        </w:rPr>
      </w:pPr>
    </w:p>
    <w:p w:rsidR="00F84E34" w:rsidRPr="00EA4FD6" w:rsidRDefault="00F84E34">
      <w:pPr>
        <w:pStyle w:val="dazhangjie"/>
        <w:rPr>
          <w:rFonts w:ascii="Times New Roman" w:hAnsi="Times New Roman" w:cs="Times New Roman"/>
        </w:rPr>
      </w:pPr>
      <w:r w:rsidRPr="00EA4FD6">
        <w:rPr>
          <w:rFonts w:ascii="Times New Roman" w:hAnsi="Times New Roman" w:cs="Times New Roman"/>
          <w:b/>
          <w:color w:val="000000"/>
        </w:rPr>
        <w:t xml:space="preserve">1 </w:t>
      </w:r>
      <w:r w:rsidRPr="00EA4FD6">
        <w:rPr>
          <w:rFonts w:ascii="Times New Roman" w:hAnsi="Times New Roman" w:cs="Times New Roman"/>
          <w:b/>
          <w:color w:val="000000"/>
        </w:rPr>
        <w:t>公告基本信息</w:t>
      </w:r>
    </w:p>
    <w:p w:rsidR="00F84E34" w:rsidRPr="00EA4FD6" w:rsidRDefault="00F84E34">
      <w:pPr>
        <w:widowControl/>
        <w:jc w:val="left"/>
        <w:rPr>
          <w:rFonts w:ascii="Times New Roman" w:hAnsi="Times New Roman"/>
          <w:kern w:val="0"/>
          <w:sz w:val="24"/>
          <w:szCs w:val="24"/>
        </w:rPr>
      </w:pPr>
    </w:p>
    <w:tbl>
      <w:tblPr>
        <w:tblW w:w="5000" w:type="pct"/>
        <w:tblLook w:val="04A0"/>
      </w:tblPr>
      <w:tblGrid>
        <w:gridCol w:w="3335"/>
        <w:gridCol w:w="3075"/>
        <w:gridCol w:w="2896"/>
      </w:tblGrid>
      <w:tr w:rsidR="00730856" w:rsidRPr="00EA4FD6" w:rsidTr="00730856">
        <w:tc>
          <w:tcPr>
            <w:tcW w:w="1792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730856" w:rsidRPr="00EA4FD6" w:rsidRDefault="00730856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EA4FD6">
              <w:rPr>
                <w:rFonts w:ascii="Times New Roman" w:hAnsi="Times New Roman" w:cs="Times New Roman"/>
              </w:rPr>
              <w:t>基金管理人名称</w:t>
            </w:r>
          </w:p>
        </w:tc>
        <w:tc>
          <w:tcPr>
            <w:tcW w:w="3208" w:type="pct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730856" w:rsidRPr="00EA4FD6" w:rsidRDefault="00730856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摩根士丹利</w:t>
            </w:r>
            <w:r w:rsidRPr="00EA4FD6">
              <w:rPr>
                <w:rFonts w:ascii="Times New Roman" w:hAnsi="Times New Roman" w:cs="Times New Roman"/>
              </w:rPr>
              <w:t>基金管理</w:t>
            </w:r>
            <w:r>
              <w:rPr>
                <w:rFonts w:ascii="Times New Roman" w:hAnsi="Times New Roman" w:cs="Times New Roman" w:hint="eastAsia"/>
              </w:rPr>
              <w:t>（中国）</w:t>
            </w:r>
            <w:r w:rsidRPr="00EA4FD6">
              <w:rPr>
                <w:rFonts w:ascii="Times New Roman" w:hAnsi="Times New Roman" w:cs="Times New Roman"/>
              </w:rPr>
              <w:t>有限公司</w:t>
            </w:r>
          </w:p>
        </w:tc>
      </w:tr>
      <w:tr w:rsidR="00730856" w:rsidRPr="00EA4FD6" w:rsidTr="00730856">
        <w:tc>
          <w:tcPr>
            <w:tcW w:w="1792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730856" w:rsidRPr="00EA4FD6" w:rsidRDefault="00730856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EA4FD6">
              <w:rPr>
                <w:rFonts w:ascii="Times New Roman" w:hAnsi="Times New Roman" w:cs="Times New Roman"/>
              </w:rPr>
              <w:t>公告依据</w:t>
            </w:r>
          </w:p>
        </w:tc>
        <w:tc>
          <w:tcPr>
            <w:tcW w:w="3208" w:type="pct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730856" w:rsidRPr="00EA4FD6" w:rsidRDefault="00730856" w:rsidP="009A42A3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EA4FD6">
              <w:rPr>
                <w:rFonts w:ascii="Times New Roman" w:hAnsi="Times New Roman" w:cs="Times New Roman"/>
              </w:rPr>
              <w:t>《公开募集证券投资基金信息披露管理办法》、</w:t>
            </w:r>
            <w:r>
              <w:rPr>
                <w:rFonts w:ascii="Times New Roman" w:hAnsi="Times New Roman" w:cs="Times New Roman" w:hint="eastAsia"/>
              </w:rPr>
              <w:t>相关</w:t>
            </w:r>
            <w:r>
              <w:rPr>
                <w:rFonts w:ascii="Times New Roman" w:hAnsi="Times New Roman" w:cs="Times New Roman"/>
              </w:rPr>
              <w:t>基金</w:t>
            </w:r>
            <w:r>
              <w:rPr>
                <w:rFonts w:ascii="Times New Roman" w:hAnsi="Times New Roman" w:cs="Times New Roman" w:hint="eastAsia"/>
              </w:rPr>
              <w:t>的《</w:t>
            </w:r>
            <w:r w:rsidRPr="00EA4FD6">
              <w:rPr>
                <w:rFonts w:ascii="Times New Roman" w:hAnsi="Times New Roman" w:cs="Times New Roman"/>
              </w:rPr>
              <w:t>基金合同</w:t>
            </w:r>
            <w:r>
              <w:rPr>
                <w:rFonts w:ascii="Times New Roman" w:hAnsi="Times New Roman" w:cs="Times New Roman" w:hint="eastAsia"/>
              </w:rPr>
              <w:t>》及《</w:t>
            </w:r>
            <w:r>
              <w:rPr>
                <w:rFonts w:ascii="Times New Roman" w:hAnsi="Times New Roman" w:cs="Times New Roman"/>
              </w:rPr>
              <w:t>招募说明书</w:t>
            </w:r>
            <w:r>
              <w:rPr>
                <w:rFonts w:ascii="Times New Roman" w:hAnsi="Times New Roman" w:cs="Times New Roman" w:hint="eastAsia"/>
              </w:rPr>
              <w:t>》（更新）</w:t>
            </w:r>
            <w:r w:rsidRPr="00EA4FD6">
              <w:rPr>
                <w:rFonts w:ascii="Times New Roman" w:hAnsi="Times New Roman" w:cs="Times New Roman"/>
              </w:rPr>
              <w:t>等法律文件</w:t>
            </w:r>
          </w:p>
        </w:tc>
      </w:tr>
      <w:tr w:rsidR="00730856" w:rsidRPr="00EA4FD6" w:rsidTr="00730856">
        <w:tc>
          <w:tcPr>
            <w:tcW w:w="1792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730856" w:rsidRPr="00EA4FD6" w:rsidRDefault="00730856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EA4FD6">
              <w:rPr>
                <w:rFonts w:ascii="Times New Roman" w:hAnsi="Times New Roman" w:cs="Times New Roman"/>
              </w:rPr>
              <w:t>改聘日期</w:t>
            </w:r>
          </w:p>
        </w:tc>
        <w:tc>
          <w:tcPr>
            <w:tcW w:w="3208" w:type="pct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730856" w:rsidRPr="00EA4FD6" w:rsidRDefault="00730856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024</w:t>
            </w:r>
            <w:r w:rsidRPr="00EA4FD6"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 w:hint="eastAsia"/>
              </w:rPr>
              <w:t>11</w:t>
            </w:r>
            <w:r w:rsidRPr="00EA4FD6"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 w:hint="eastAsia"/>
              </w:rPr>
              <w:t>14</w:t>
            </w:r>
            <w:r w:rsidRPr="00EA4FD6">
              <w:rPr>
                <w:rFonts w:ascii="Times New Roman" w:hAnsi="Times New Roman" w:cs="Times New Roman"/>
              </w:rPr>
              <w:t>日</w:t>
            </w:r>
          </w:p>
        </w:tc>
      </w:tr>
      <w:tr w:rsidR="00730856" w:rsidRPr="00EA4FD6" w:rsidTr="00730856">
        <w:tc>
          <w:tcPr>
            <w:tcW w:w="1792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730856" w:rsidRPr="00EA4FD6" w:rsidRDefault="00730856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EA4FD6">
              <w:rPr>
                <w:rFonts w:ascii="Times New Roman" w:hAnsi="Times New Roman" w:cs="Times New Roman"/>
              </w:rPr>
              <w:t>改聘前会计师事务所名称</w:t>
            </w:r>
          </w:p>
        </w:tc>
        <w:tc>
          <w:tcPr>
            <w:tcW w:w="3208" w:type="pct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730856" w:rsidRPr="00EA4FD6" w:rsidRDefault="00730856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3C684F">
              <w:rPr>
                <w:rFonts w:ascii="Times New Roman" w:hAnsi="Times New Roman" w:cs="Times New Roman" w:hint="eastAsia"/>
              </w:rPr>
              <w:t>普华永道中天会计师事务所</w:t>
            </w:r>
            <w:r w:rsidRPr="003C684F">
              <w:rPr>
                <w:rFonts w:ascii="Times New Roman" w:hAnsi="Times New Roman" w:cs="Times New Roman" w:hint="eastAsia"/>
              </w:rPr>
              <w:t>(</w:t>
            </w:r>
            <w:r w:rsidRPr="003C684F">
              <w:rPr>
                <w:rFonts w:ascii="Times New Roman" w:hAnsi="Times New Roman" w:cs="Times New Roman" w:hint="eastAsia"/>
              </w:rPr>
              <w:t>特殊普通合伙</w:t>
            </w:r>
            <w:r w:rsidRPr="003C684F">
              <w:rPr>
                <w:rFonts w:ascii="Times New Roman" w:hAnsi="Times New Roman" w:cs="Times New Roman" w:hint="eastAsia"/>
              </w:rPr>
              <w:t>)</w:t>
            </w:r>
          </w:p>
        </w:tc>
      </w:tr>
      <w:tr w:rsidR="00730856" w:rsidRPr="00EA4FD6" w:rsidTr="00730856">
        <w:tc>
          <w:tcPr>
            <w:tcW w:w="1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0856" w:rsidRPr="00EA4FD6" w:rsidRDefault="00730856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EA4FD6">
              <w:rPr>
                <w:rFonts w:ascii="Times New Roman" w:hAnsi="Times New Roman" w:cs="Times New Roman"/>
              </w:rPr>
              <w:t>改聘后会计师事务所名称</w:t>
            </w:r>
          </w:p>
        </w:tc>
        <w:tc>
          <w:tcPr>
            <w:tcW w:w="320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0856" w:rsidRPr="002F6D5C" w:rsidRDefault="00730856" w:rsidP="002F6D5C">
            <w:pPr>
              <w:pStyle w:val="biaogeleft"/>
              <w:wordWrap w:val="0"/>
              <w:rPr>
                <w:rFonts w:ascii="Times New Roman" w:hAnsi="Times New Roman"/>
              </w:rPr>
            </w:pPr>
            <w:r w:rsidRPr="002F6D5C">
              <w:rPr>
                <w:rFonts w:ascii="Times New Roman" w:hAnsi="Times New Roman" w:hint="eastAsia"/>
              </w:rPr>
              <w:t>安永华明会计师事务所</w:t>
            </w:r>
            <w:r w:rsidRPr="002F6D5C">
              <w:rPr>
                <w:rFonts w:ascii="Times New Roman" w:hAnsi="Times New Roman"/>
              </w:rPr>
              <w:t>(</w:t>
            </w:r>
            <w:r w:rsidRPr="002F6D5C">
              <w:rPr>
                <w:rFonts w:ascii="Times New Roman" w:hAnsi="Times New Roman" w:hint="eastAsia"/>
              </w:rPr>
              <w:t>特殊普通合伙</w:t>
            </w:r>
            <w:r w:rsidRPr="002F6D5C">
              <w:rPr>
                <w:rFonts w:ascii="Times New Roman" w:hAnsi="Times New Roman"/>
              </w:rPr>
              <w:t>)</w:t>
            </w:r>
          </w:p>
        </w:tc>
      </w:tr>
      <w:tr w:rsidR="00EA4FD6" w:rsidRPr="00EA4FD6" w:rsidTr="00361554">
        <w:tc>
          <w:tcPr>
            <w:tcW w:w="1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4FD6" w:rsidRPr="00EA4FD6" w:rsidRDefault="00EA4FD6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EA4FD6">
              <w:rPr>
                <w:rFonts w:ascii="Times New Roman" w:hAnsi="Times New Roman" w:cs="Times New Roman"/>
              </w:rPr>
              <w:t>基金名称</w:t>
            </w:r>
          </w:p>
        </w:tc>
        <w:tc>
          <w:tcPr>
            <w:tcW w:w="16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4FD6" w:rsidRPr="00EA4FD6" w:rsidRDefault="00EA4FD6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EA4FD6">
              <w:rPr>
                <w:rFonts w:ascii="Times New Roman" w:hAnsi="Times New Roman" w:cs="Times New Roman"/>
              </w:rPr>
              <w:t>基金简称</w:t>
            </w:r>
            <w:bookmarkStart w:id="1" w:name="_GoBack"/>
            <w:bookmarkEnd w:id="1"/>
          </w:p>
        </w:tc>
        <w:tc>
          <w:tcPr>
            <w:tcW w:w="1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4FD6" w:rsidRPr="00EA4FD6" w:rsidRDefault="00EA4FD6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EA4FD6">
              <w:rPr>
                <w:rFonts w:ascii="Times New Roman" w:hAnsi="Times New Roman" w:cs="Times New Roman"/>
              </w:rPr>
              <w:t>基金主代码</w:t>
            </w:r>
          </w:p>
        </w:tc>
      </w:tr>
      <w:tr w:rsidR="00361554" w:rsidRPr="00EA4FD6" w:rsidTr="00361554">
        <w:tc>
          <w:tcPr>
            <w:tcW w:w="1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554" w:rsidRPr="00577479" w:rsidRDefault="00361554" w:rsidP="00361554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CD5A32">
              <w:rPr>
                <w:rFonts w:cs="Times New Roman" w:hint="eastAsia"/>
                <w:szCs w:val="21"/>
              </w:rPr>
              <w:t>摩根士丹利双利增强债券型证券投资基金</w:t>
            </w:r>
          </w:p>
        </w:tc>
        <w:tc>
          <w:tcPr>
            <w:tcW w:w="16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554" w:rsidRPr="00577479" w:rsidRDefault="00361554" w:rsidP="00361554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CD5A32">
              <w:rPr>
                <w:rFonts w:cs="Times New Roman" w:hint="eastAsia"/>
                <w:szCs w:val="21"/>
              </w:rPr>
              <w:t>大摩双利增强债券</w:t>
            </w:r>
          </w:p>
        </w:tc>
        <w:tc>
          <w:tcPr>
            <w:tcW w:w="1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554" w:rsidRPr="00577479" w:rsidRDefault="00361554" w:rsidP="00361554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CD5A32">
              <w:rPr>
                <w:rFonts w:cs="Times New Roman" w:hint="eastAsia"/>
                <w:szCs w:val="21"/>
              </w:rPr>
              <w:t>000024</w:t>
            </w:r>
          </w:p>
        </w:tc>
      </w:tr>
      <w:tr w:rsidR="00361554" w:rsidRPr="00EA4FD6" w:rsidTr="00361554">
        <w:tc>
          <w:tcPr>
            <w:tcW w:w="1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554" w:rsidRPr="00577479" w:rsidRDefault="00361554" w:rsidP="00361554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CD5A32">
              <w:rPr>
                <w:rFonts w:cs="Times New Roman" w:hint="eastAsia"/>
                <w:szCs w:val="21"/>
              </w:rPr>
              <w:t>摩根士丹利纯债稳定增利18个月定期开放债券型证券投资基金</w:t>
            </w:r>
          </w:p>
        </w:tc>
        <w:tc>
          <w:tcPr>
            <w:tcW w:w="16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554" w:rsidRPr="00577479" w:rsidRDefault="00361554" w:rsidP="00361554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CD5A32">
              <w:rPr>
                <w:rFonts w:cs="Times New Roman" w:hint="eastAsia"/>
                <w:szCs w:val="21"/>
              </w:rPr>
              <w:t>大摩18个月定期开放债券</w:t>
            </w:r>
          </w:p>
        </w:tc>
        <w:tc>
          <w:tcPr>
            <w:tcW w:w="1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554" w:rsidRPr="00577479" w:rsidRDefault="00361554" w:rsidP="00361554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CD5A32">
              <w:rPr>
                <w:rFonts w:cs="Times New Roman" w:hint="eastAsia"/>
                <w:szCs w:val="21"/>
              </w:rPr>
              <w:t>000064</w:t>
            </w:r>
          </w:p>
        </w:tc>
      </w:tr>
      <w:tr w:rsidR="00361554" w:rsidRPr="00EA4FD6" w:rsidTr="00361554">
        <w:tc>
          <w:tcPr>
            <w:tcW w:w="1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554" w:rsidRPr="00577479" w:rsidRDefault="00361554" w:rsidP="00361554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CD5A32">
              <w:rPr>
                <w:rFonts w:cs="Times New Roman" w:hint="eastAsia"/>
                <w:szCs w:val="21"/>
              </w:rPr>
              <w:t>摩根士丹利品质生活精选股票型证券投资基金</w:t>
            </w:r>
          </w:p>
        </w:tc>
        <w:tc>
          <w:tcPr>
            <w:tcW w:w="16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554" w:rsidRPr="00577479" w:rsidRDefault="00361554" w:rsidP="00361554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CD5A32">
              <w:rPr>
                <w:rFonts w:cs="Times New Roman" w:hint="eastAsia"/>
                <w:szCs w:val="21"/>
              </w:rPr>
              <w:t>大摩品质生活精选股票</w:t>
            </w:r>
          </w:p>
        </w:tc>
        <w:tc>
          <w:tcPr>
            <w:tcW w:w="1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554" w:rsidRPr="00577479" w:rsidRDefault="00361554" w:rsidP="00361554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CD5A32">
              <w:rPr>
                <w:rFonts w:cs="Times New Roman" w:hint="eastAsia"/>
                <w:szCs w:val="21"/>
              </w:rPr>
              <w:t>000309</w:t>
            </w:r>
          </w:p>
        </w:tc>
      </w:tr>
      <w:tr w:rsidR="00361554" w:rsidRPr="00EA4FD6" w:rsidTr="00361554">
        <w:tc>
          <w:tcPr>
            <w:tcW w:w="1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554" w:rsidRPr="00577479" w:rsidRDefault="00361554" w:rsidP="00361554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CD5A32">
              <w:rPr>
                <w:rFonts w:cs="Times New Roman" w:hint="eastAsia"/>
                <w:szCs w:val="21"/>
              </w:rPr>
              <w:t>摩根士丹利纯债稳定添利18个月定期开放债券型证券投资基金</w:t>
            </w:r>
          </w:p>
        </w:tc>
        <w:tc>
          <w:tcPr>
            <w:tcW w:w="16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554" w:rsidRPr="00577479" w:rsidRDefault="00361554" w:rsidP="00361554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CD5A32">
              <w:rPr>
                <w:rFonts w:cs="Times New Roman" w:hint="eastAsia"/>
                <w:szCs w:val="21"/>
              </w:rPr>
              <w:t>大摩添利18个月开放债券</w:t>
            </w:r>
          </w:p>
        </w:tc>
        <w:tc>
          <w:tcPr>
            <w:tcW w:w="1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554" w:rsidRPr="00577479" w:rsidRDefault="00361554" w:rsidP="00361554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CD5A32">
              <w:rPr>
                <w:rFonts w:cs="Times New Roman" w:hint="eastAsia"/>
                <w:szCs w:val="21"/>
              </w:rPr>
              <w:t>000415</w:t>
            </w:r>
          </w:p>
        </w:tc>
      </w:tr>
      <w:tr w:rsidR="00361554" w:rsidRPr="00EA4FD6" w:rsidTr="00361554">
        <w:tc>
          <w:tcPr>
            <w:tcW w:w="1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554" w:rsidRPr="00577479" w:rsidRDefault="00361554" w:rsidP="00361554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CD5A32">
              <w:rPr>
                <w:rFonts w:cs="Times New Roman" w:hint="eastAsia"/>
                <w:szCs w:val="21"/>
              </w:rPr>
              <w:t>摩根士丹利优质信价纯债债券型证券投资基金</w:t>
            </w:r>
          </w:p>
        </w:tc>
        <w:tc>
          <w:tcPr>
            <w:tcW w:w="16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554" w:rsidRPr="00577479" w:rsidRDefault="00361554" w:rsidP="00361554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CD5A32">
              <w:rPr>
                <w:rFonts w:cs="Times New Roman" w:hint="eastAsia"/>
                <w:szCs w:val="21"/>
              </w:rPr>
              <w:t>大摩优质信价纯债</w:t>
            </w:r>
          </w:p>
        </w:tc>
        <w:tc>
          <w:tcPr>
            <w:tcW w:w="1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554" w:rsidRPr="00577479" w:rsidRDefault="00361554" w:rsidP="00361554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CD5A32">
              <w:rPr>
                <w:rFonts w:cs="Times New Roman" w:hint="eastAsia"/>
                <w:szCs w:val="21"/>
              </w:rPr>
              <w:t>000419</w:t>
            </w:r>
          </w:p>
        </w:tc>
      </w:tr>
      <w:tr w:rsidR="00361554" w:rsidRPr="00EA4FD6" w:rsidTr="00361554">
        <w:tc>
          <w:tcPr>
            <w:tcW w:w="1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554" w:rsidRPr="00577479" w:rsidRDefault="00361554" w:rsidP="00361554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CD5A32">
              <w:rPr>
                <w:rFonts w:cs="Times New Roman" w:hint="eastAsia"/>
                <w:szCs w:val="21"/>
              </w:rPr>
              <w:t>摩根士丹利进取优选股票型证券投资基金</w:t>
            </w:r>
          </w:p>
        </w:tc>
        <w:tc>
          <w:tcPr>
            <w:tcW w:w="16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554" w:rsidRPr="00577479" w:rsidRDefault="00361554" w:rsidP="00361554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CD5A32">
              <w:rPr>
                <w:rFonts w:cs="Times New Roman" w:hint="eastAsia"/>
                <w:szCs w:val="21"/>
              </w:rPr>
              <w:t>大摩进取优选股票</w:t>
            </w:r>
          </w:p>
        </w:tc>
        <w:tc>
          <w:tcPr>
            <w:tcW w:w="1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554" w:rsidRPr="00577479" w:rsidRDefault="00361554" w:rsidP="00361554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CD5A32">
              <w:rPr>
                <w:rFonts w:cs="Times New Roman" w:hint="eastAsia"/>
                <w:szCs w:val="21"/>
              </w:rPr>
              <w:t>000594</w:t>
            </w:r>
          </w:p>
        </w:tc>
      </w:tr>
      <w:tr w:rsidR="00361554" w:rsidRPr="00EA4FD6" w:rsidTr="00361554">
        <w:tc>
          <w:tcPr>
            <w:tcW w:w="1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554" w:rsidRPr="00577479" w:rsidRDefault="00361554" w:rsidP="00361554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CD5A32">
              <w:rPr>
                <w:rFonts w:cs="Times New Roman" w:hint="eastAsia"/>
                <w:szCs w:val="21"/>
              </w:rPr>
              <w:t>摩根士丹利量化多策略股票型证券投资基金</w:t>
            </w:r>
          </w:p>
        </w:tc>
        <w:tc>
          <w:tcPr>
            <w:tcW w:w="16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554" w:rsidRPr="00577479" w:rsidRDefault="00361554" w:rsidP="00361554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CD5A32">
              <w:rPr>
                <w:rFonts w:cs="Times New Roman" w:hint="eastAsia"/>
                <w:szCs w:val="21"/>
              </w:rPr>
              <w:t>大摩量化多策略股票</w:t>
            </w:r>
          </w:p>
        </w:tc>
        <w:tc>
          <w:tcPr>
            <w:tcW w:w="1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554" w:rsidRPr="00577479" w:rsidRDefault="00361554" w:rsidP="00361554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CD5A32">
              <w:rPr>
                <w:rFonts w:cs="Times New Roman" w:hint="eastAsia"/>
                <w:szCs w:val="21"/>
              </w:rPr>
              <w:t>001291</w:t>
            </w:r>
          </w:p>
        </w:tc>
      </w:tr>
      <w:tr w:rsidR="00361554" w:rsidRPr="00EA4FD6" w:rsidTr="00361554">
        <w:tc>
          <w:tcPr>
            <w:tcW w:w="1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554" w:rsidRPr="00577479" w:rsidRDefault="00361554" w:rsidP="00361554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CD5A32">
              <w:rPr>
                <w:rFonts w:cs="Times New Roman" w:hint="eastAsia"/>
                <w:szCs w:val="21"/>
              </w:rPr>
              <w:t>摩根士丹利科技领先灵活配置混合型证券投资基金</w:t>
            </w:r>
          </w:p>
        </w:tc>
        <w:tc>
          <w:tcPr>
            <w:tcW w:w="16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554" w:rsidRPr="00577479" w:rsidRDefault="00361554" w:rsidP="00361554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CD5A32">
              <w:rPr>
                <w:rFonts w:cs="Times New Roman" w:hint="eastAsia"/>
                <w:szCs w:val="21"/>
              </w:rPr>
              <w:t>大摩科技领先混合</w:t>
            </w:r>
          </w:p>
        </w:tc>
        <w:tc>
          <w:tcPr>
            <w:tcW w:w="1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554" w:rsidRPr="00577479" w:rsidRDefault="00361554" w:rsidP="00361554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CD5A32">
              <w:rPr>
                <w:rFonts w:cs="Times New Roman" w:hint="eastAsia"/>
                <w:szCs w:val="21"/>
              </w:rPr>
              <w:t>002707</w:t>
            </w:r>
          </w:p>
        </w:tc>
      </w:tr>
      <w:tr w:rsidR="00361554" w:rsidRPr="00EA4FD6" w:rsidTr="00361554">
        <w:tc>
          <w:tcPr>
            <w:tcW w:w="1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554" w:rsidRPr="00577479" w:rsidRDefault="00361554" w:rsidP="00361554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CD5A32">
              <w:rPr>
                <w:rFonts w:cs="Times New Roman" w:hint="eastAsia"/>
                <w:szCs w:val="21"/>
              </w:rPr>
              <w:lastRenderedPageBreak/>
              <w:t>摩根士丹利健康产业混合型证券投资基金</w:t>
            </w:r>
          </w:p>
        </w:tc>
        <w:tc>
          <w:tcPr>
            <w:tcW w:w="16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554" w:rsidRPr="00577479" w:rsidRDefault="00361554" w:rsidP="00361554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CD5A32">
              <w:rPr>
                <w:rFonts w:cs="Times New Roman" w:hint="eastAsia"/>
                <w:szCs w:val="21"/>
              </w:rPr>
              <w:t>大摩健康产业混合</w:t>
            </w:r>
          </w:p>
        </w:tc>
        <w:tc>
          <w:tcPr>
            <w:tcW w:w="1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554" w:rsidRPr="00577479" w:rsidRDefault="00361554" w:rsidP="00361554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CD5A32">
              <w:rPr>
                <w:rFonts w:cs="Times New Roman" w:hint="eastAsia"/>
                <w:szCs w:val="21"/>
              </w:rPr>
              <w:t>002708</w:t>
            </w:r>
          </w:p>
        </w:tc>
      </w:tr>
      <w:tr w:rsidR="00361554" w:rsidRPr="00EA4FD6" w:rsidTr="00361554">
        <w:tc>
          <w:tcPr>
            <w:tcW w:w="1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554" w:rsidRPr="00577479" w:rsidRDefault="00361554" w:rsidP="00361554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CD5A32">
              <w:rPr>
                <w:rFonts w:cs="Times New Roman" w:hint="eastAsia"/>
                <w:szCs w:val="21"/>
              </w:rPr>
              <w:t>摩根士丹利万众创新灵活配置混合型证券投资基金</w:t>
            </w:r>
          </w:p>
        </w:tc>
        <w:tc>
          <w:tcPr>
            <w:tcW w:w="16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554" w:rsidRPr="00577479" w:rsidRDefault="00361554" w:rsidP="00361554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CD5A32">
              <w:rPr>
                <w:rFonts w:cs="Times New Roman" w:hint="eastAsia"/>
                <w:szCs w:val="21"/>
              </w:rPr>
              <w:t>大摩万众创新混合</w:t>
            </w:r>
          </w:p>
        </w:tc>
        <w:tc>
          <w:tcPr>
            <w:tcW w:w="1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554" w:rsidRPr="00577479" w:rsidRDefault="00361554" w:rsidP="00361554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CD5A32">
              <w:rPr>
                <w:rFonts w:cs="Times New Roman" w:hint="eastAsia"/>
                <w:szCs w:val="21"/>
              </w:rPr>
              <w:t>002885</w:t>
            </w:r>
          </w:p>
        </w:tc>
      </w:tr>
      <w:tr w:rsidR="00361554" w:rsidRPr="00EA4FD6" w:rsidTr="00361554">
        <w:tc>
          <w:tcPr>
            <w:tcW w:w="1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554" w:rsidRPr="00577479" w:rsidRDefault="00361554" w:rsidP="00361554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CD5A32">
              <w:rPr>
                <w:rFonts w:cs="Times New Roman" w:hint="eastAsia"/>
                <w:szCs w:val="21"/>
              </w:rPr>
              <w:t>摩根士丹利ESG量化先行混合型证券投资基金</w:t>
            </w:r>
          </w:p>
        </w:tc>
        <w:tc>
          <w:tcPr>
            <w:tcW w:w="16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554" w:rsidRPr="00577479" w:rsidRDefault="00361554" w:rsidP="00361554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CD5A32">
              <w:rPr>
                <w:rFonts w:cs="Times New Roman" w:hint="eastAsia"/>
                <w:szCs w:val="21"/>
              </w:rPr>
              <w:t>大摩ESG量化混合</w:t>
            </w:r>
          </w:p>
        </w:tc>
        <w:tc>
          <w:tcPr>
            <w:tcW w:w="1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554" w:rsidRPr="00577479" w:rsidRDefault="00361554" w:rsidP="00361554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CD5A32">
              <w:rPr>
                <w:rFonts w:cs="Times New Roman" w:hint="eastAsia"/>
                <w:szCs w:val="21"/>
              </w:rPr>
              <w:t>009246</w:t>
            </w:r>
          </w:p>
        </w:tc>
      </w:tr>
      <w:tr w:rsidR="00361554" w:rsidRPr="00EA4FD6" w:rsidTr="00361554">
        <w:tc>
          <w:tcPr>
            <w:tcW w:w="1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554" w:rsidRPr="00577479" w:rsidRDefault="00361554" w:rsidP="00361554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CD5A32">
              <w:rPr>
                <w:rFonts w:cs="Times New Roman" w:hint="eastAsia"/>
                <w:szCs w:val="21"/>
              </w:rPr>
              <w:t>摩根士丹利灵动优选债券型证券投资基金</w:t>
            </w:r>
          </w:p>
        </w:tc>
        <w:tc>
          <w:tcPr>
            <w:tcW w:w="16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554" w:rsidRPr="00577479" w:rsidRDefault="00361554" w:rsidP="00361554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CD5A32">
              <w:rPr>
                <w:rFonts w:cs="Times New Roman" w:hint="eastAsia"/>
                <w:szCs w:val="21"/>
              </w:rPr>
              <w:t>大摩灵动优选债券</w:t>
            </w:r>
          </w:p>
        </w:tc>
        <w:tc>
          <w:tcPr>
            <w:tcW w:w="1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554" w:rsidRPr="00577479" w:rsidRDefault="00361554" w:rsidP="00361554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CD5A32">
              <w:rPr>
                <w:rFonts w:cs="Times New Roman" w:hint="eastAsia"/>
                <w:szCs w:val="21"/>
              </w:rPr>
              <w:t>009752</w:t>
            </w:r>
          </w:p>
        </w:tc>
      </w:tr>
      <w:tr w:rsidR="00361554" w:rsidRPr="00EA4FD6" w:rsidTr="00361554">
        <w:tc>
          <w:tcPr>
            <w:tcW w:w="1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554" w:rsidRPr="00577479" w:rsidRDefault="00361554" w:rsidP="00361554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CD5A32">
              <w:rPr>
                <w:rFonts w:cs="Times New Roman" w:hint="eastAsia"/>
                <w:szCs w:val="21"/>
              </w:rPr>
              <w:t>摩根士丹利丰裕63个月定期开放债券型证券投资基金</w:t>
            </w:r>
          </w:p>
        </w:tc>
        <w:tc>
          <w:tcPr>
            <w:tcW w:w="16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554" w:rsidRPr="00577479" w:rsidRDefault="00361554" w:rsidP="00361554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CD5A32">
              <w:rPr>
                <w:rFonts w:cs="Times New Roman" w:hint="eastAsia"/>
                <w:szCs w:val="21"/>
              </w:rPr>
              <w:t>大摩丰裕63个月开放债券</w:t>
            </w:r>
          </w:p>
        </w:tc>
        <w:tc>
          <w:tcPr>
            <w:tcW w:w="1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554" w:rsidRPr="00577479" w:rsidRDefault="00361554" w:rsidP="00361554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CD5A32">
              <w:rPr>
                <w:rFonts w:cs="Times New Roman" w:hint="eastAsia"/>
                <w:szCs w:val="21"/>
              </w:rPr>
              <w:t>009816</w:t>
            </w:r>
          </w:p>
        </w:tc>
      </w:tr>
      <w:tr w:rsidR="00361554" w:rsidRPr="00EA4FD6" w:rsidTr="00361554">
        <w:tc>
          <w:tcPr>
            <w:tcW w:w="1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554" w:rsidRPr="00577479" w:rsidRDefault="00361554" w:rsidP="00361554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CD5A32">
              <w:rPr>
                <w:rFonts w:cs="Times New Roman" w:hint="eastAsia"/>
                <w:szCs w:val="21"/>
              </w:rPr>
              <w:t>摩根士丹利优悦安和混合型证券投资基金</w:t>
            </w:r>
          </w:p>
        </w:tc>
        <w:tc>
          <w:tcPr>
            <w:tcW w:w="16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554" w:rsidRPr="00577479" w:rsidRDefault="00361554" w:rsidP="00361554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CD5A32">
              <w:rPr>
                <w:rFonts w:cs="Times New Roman" w:hint="eastAsia"/>
                <w:szCs w:val="21"/>
              </w:rPr>
              <w:t>大摩优悦安和混合</w:t>
            </w:r>
          </w:p>
        </w:tc>
        <w:tc>
          <w:tcPr>
            <w:tcW w:w="1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554" w:rsidRPr="00577479" w:rsidRDefault="00361554" w:rsidP="00361554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CD5A32">
              <w:rPr>
                <w:rFonts w:cs="Times New Roman" w:hint="eastAsia"/>
                <w:szCs w:val="21"/>
              </w:rPr>
              <w:t>009893</w:t>
            </w:r>
          </w:p>
        </w:tc>
      </w:tr>
      <w:tr w:rsidR="00361554" w:rsidRPr="00EA4FD6" w:rsidTr="00361554">
        <w:tc>
          <w:tcPr>
            <w:tcW w:w="1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554" w:rsidRPr="00577479" w:rsidRDefault="00361554" w:rsidP="00361554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CD5A32">
              <w:rPr>
                <w:rFonts w:cs="Times New Roman" w:hint="eastAsia"/>
                <w:szCs w:val="21"/>
              </w:rPr>
              <w:t>摩根士丹利民丰盈和一年持有期混合型证券投资基金</w:t>
            </w:r>
          </w:p>
        </w:tc>
        <w:tc>
          <w:tcPr>
            <w:tcW w:w="16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554" w:rsidRPr="00577479" w:rsidRDefault="00361554" w:rsidP="00361554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CD5A32">
              <w:rPr>
                <w:rFonts w:cs="Times New Roman" w:hint="eastAsia"/>
                <w:szCs w:val="21"/>
              </w:rPr>
              <w:t>大摩民丰盈和一年持有期混合</w:t>
            </w:r>
          </w:p>
        </w:tc>
        <w:tc>
          <w:tcPr>
            <w:tcW w:w="1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554" w:rsidRPr="00577479" w:rsidRDefault="00361554" w:rsidP="00361554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CD5A32">
              <w:rPr>
                <w:rFonts w:cs="Times New Roman" w:hint="eastAsia"/>
                <w:szCs w:val="21"/>
              </w:rPr>
              <w:t>010222</w:t>
            </w:r>
          </w:p>
        </w:tc>
      </w:tr>
      <w:tr w:rsidR="00361554" w:rsidRPr="00EA4FD6" w:rsidTr="00361554">
        <w:tc>
          <w:tcPr>
            <w:tcW w:w="1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554" w:rsidRPr="00577479" w:rsidRDefault="00361554" w:rsidP="00361554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CD5A32">
              <w:rPr>
                <w:rFonts w:cs="Times New Roman" w:hint="eastAsia"/>
                <w:szCs w:val="21"/>
              </w:rPr>
              <w:t>摩根士丹利内需增长混合型证券投资基金</w:t>
            </w:r>
          </w:p>
        </w:tc>
        <w:tc>
          <w:tcPr>
            <w:tcW w:w="16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554" w:rsidRPr="00577479" w:rsidRDefault="00361554" w:rsidP="00361554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CD5A32">
              <w:rPr>
                <w:rFonts w:cs="Times New Roman" w:hint="eastAsia"/>
                <w:szCs w:val="21"/>
              </w:rPr>
              <w:t>大摩内需增长混合</w:t>
            </w:r>
          </w:p>
        </w:tc>
        <w:tc>
          <w:tcPr>
            <w:tcW w:w="1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554" w:rsidRPr="00577479" w:rsidRDefault="00361554" w:rsidP="00361554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CD5A32">
              <w:rPr>
                <w:rFonts w:cs="Times New Roman" w:hint="eastAsia"/>
                <w:szCs w:val="21"/>
              </w:rPr>
              <w:t>010314</w:t>
            </w:r>
          </w:p>
        </w:tc>
      </w:tr>
      <w:tr w:rsidR="00361554" w:rsidRPr="00EA4FD6" w:rsidTr="00361554">
        <w:tc>
          <w:tcPr>
            <w:tcW w:w="1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554" w:rsidRPr="00577479" w:rsidRDefault="00361554" w:rsidP="00361554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CD5A32">
              <w:rPr>
                <w:rFonts w:cs="Times New Roman" w:hint="eastAsia"/>
                <w:szCs w:val="21"/>
              </w:rPr>
              <w:t>摩根士丹利新兴产业股票型证券投资基金</w:t>
            </w:r>
          </w:p>
        </w:tc>
        <w:tc>
          <w:tcPr>
            <w:tcW w:w="16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554" w:rsidRPr="00577479" w:rsidRDefault="00361554" w:rsidP="00361554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CD5A32">
              <w:rPr>
                <w:rFonts w:cs="Times New Roman" w:hint="eastAsia"/>
                <w:szCs w:val="21"/>
              </w:rPr>
              <w:t>大摩新兴产业股票</w:t>
            </w:r>
          </w:p>
        </w:tc>
        <w:tc>
          <w:tcPr>
            <w:tcW w:w="1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554" w:rsidRPr="00577479" w:rsidRDefault="00361554" w:rsidP="00361554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CD5A32">
              <w:rPr>
                <w:rFonts w:cs="Times New Roman" w:hint="eastAsia"/>
                <w:szCs w:val="21"/>
              </w:rPr>
              <w:t>010322</w:t>
            </w:r>
          </w:p>
        </w:tc>
      </w:tr>
      <w:tr w:rsidR="00361554" w:rsidRPr="00EA4FD6" w:rsidTr="00361554">
        <w:tc>
          <w:tcPr>
            <w:tcW w:w="1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554" w:rsidRPr="00577479" w:rsidRDefault="00361554" w:rsidP="00361554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CD5A32">
              <w:rPr>
                <w:rFonts w:cs="Times New Roman" w:hint="eastAsia"/>
                <w:szCs w:val="21"/>
              </w:rPr>
              <w:t>摩根士丹利招惠一年持有期混合型证券投资基金</w:t>
            </w:r>
          </w:p>
        </w:tc>
        <w:tc>
          <w:tcPr>
            <w:tcW w:w="16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554" w:rsidRPr="00577479" w:rsidRDefault="00361554" w:rsidP="00361554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CD5A32">
              <w:rPr>
                <w:rFonts w:cs="Times New Roman" w:hint="eastAsia"/>
                <w:szCs w:val="21"/>
              </w:rPr>
              <w:t>大摩招惠一年持有期混合</w:t>
            </w:r>
          </w:p>
        </w:tc>
        <w:tc>
          <w:tcPr>
            <w:tcW w:w="1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554" w:rsidRPr="00577479" w:rsidRDefault="00361554" w:rsidP="00361554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CD5A32">
              <w:rPr>
                <w:rFonts w:cs="Times New Roman" w:hint="eastAsia"/>
                <w:szCs w:val="21"/>
              </w:rPr>
              <w:t>010938</w:t>
            </w:r>
          </w:p>
        </w:tc>
      </w:tr>
      <w:tr w:rsidR="00361554" w:rsidRPr="00EA4FD6" w:rsidTr="00361554">
        <w:tc>
          <w:tcPr>
            <w:tcW w:w="1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554" w:rsidRPr="00577479" w:rsidRDefault="00361554" w:rsidP="00361554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CD5A32">
              <w:rPr>
                <w:rFonts w:cs="Times New Roman" w:hint="eastAsia"/>
                <w:szCs w:val="21"/>
              </w:rPr>
              <w:t>摩根士丹利优享臻选六个月持有期混合型证券投资基金</w:t>
            </w:r>
          </w:p>
        </w:tc>
        <w:tc>
          <w:tcPr>
            <w:tcW w:w="16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554" w:rsidRPr="00577479" w:rsidRDefault="00361554" w:rsidP="00361554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CD5A32">
              <w:rPr>
                <w:rFonts w:cs="Times New Roman" w:hint="eastAsia"/>
                <w:szCs w:val="21"/>
              </w:rPr>
              <w:t>大摩优享六个月持有期混合</w:t>
            </w:r>
          </w:p>
        </w:tc>
        <w:tc>
          <w:tcPr>
            <w:tcW w:w="1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554" w:rsidRPr="00577479" w:rsidRDefault="00361554" w:rsidP="00361554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CD5A32">
              <w:rPr>
                <w:rFonts w:cs="Times New Roman" w:hint="eastAsia"/>
                <w:szCs w:val="21"/>
              </w:rPr>
              <w:t>012368</w:t>
            </w:r>
          </w:p>
        </w:tc>
      </w:tr>
      <w:tr w:rsidR="00361554" w:rsidRPr="00EA4FD6" w:rsidTr="00361554">
        <w:tc>
          <w:tcPr>
            <w:tcW w:w="1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554" w:rsidRPr="00577479" w:rsidRDefault="00361554" w:rsidP="00361554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CD5A32">
              <w:rPr>
                <w:rFonts w:cs="Times New Roman" w:hint="eastAsia"/>
                <w:szCs w:val="21"/>
              </w:rPr>
              <w:t>摩根士丹利安盈稳固六个月持有期债券型证券投资基金</w:t>
            </w:r>
          </w:p>
        </w:tc>
        <w:tc>
          <w:tcPr>
            <w:tcW w:w="16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554" w:rsidRPr="00577479" w:rsidRDefault="00361554" w:rsidP="00361554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CD5A32">
              <w:rPr>
                <w:rFonts w:cs="Times New Roman" w:hint="eastAsia"/>
                <w:szCs w:val="21"/>
              </w:rPr>
              <w:t>大摩安盈稳固六个月持有期债券</w:t>
            </w:r>
          </w:p>
        </w:tc>
        <w:tc>
          <w:tcPr>
            <w:tcW w:w="1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554" w:rsidRPr="00577479" w:rsidRDefault="00361554" w:rsidP="00361554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CD5A32">
              <w:rPr>
                <w:rFonts w:cs="Times New Roman" w:hint="eastAsia"/>
                <w:szCs w:val="21"/>
              </w:rPr>
              <w:t>013214</w:t>
            </w:r>
          </w:p>
        </w:tc>
      </w:tr>
      <w:tr w:rsidR="00361554" w:rsidRPr="00EA4FD6" w:rsidTr="00361554">
        <w:tc>
          <w:tcPr>
            <w:tcW w:w="1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554" w:rsidRPr="00577479" w:rsidRDefault="00361554" w:rsidP="00361554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CD5A32">
              <w:rPr>
                <w:rFonts w:cs="Times New Roman" w:hint="eastAsia"/>
                <w:szCs w:val="21"/>
              </w:rPr>
              <w:t>摩根士丹利沪港深精选混合型证券投资基金</w:t>
            </w:r>
          </w:p>
        </w:tc>
        <w:tc>
          <w:tcPr>
            <w:tcW w:w="16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554" w:rsidRPr="00577479" w:rsidRDefault="00361554" w:rsidP="00361554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CD5A32">
              <w:rPr>
                <w:rFonts w:cs="Times New Roman" w:hint="eastAsia"/>
                <w:szCs w:val="21"/>
              </w:rPr>
              <w:t>大摩沪港深精选混合</w:t>
            </w:r>
          </w:p>
        </w:tc>
        <w:tc>
          <w:tcPr>
            <w:tcW w:w="1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554" w:rsidRPr="00577479" w:rsidRDefault="00361554" w:rsidP="00361554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CD5A32">
              <w:rPr>
                <w:rFonts w:cs="Times New Roman" w:hint="eastAsia"/>
                <w:szCs w:val="21"/>
              </w:rPr>
              <w:t>013356</w:t>
            </w:r>
          </w:p>
        </w:tc>
      </w:tr>
      <w:tr w:rsidR="00361554" w:rsidRPr="00EA4FD6" w:rsidTr="00361554">
        <w:tc>
          <w:tcPr>
            <w:tcW w:w="1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554" w:rsidRPr="00577479" w:rsidRDefault="00361554" w:rsidP="00361554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CD5A32">
              <w:rPr>
                <w:rFonts w:cs="Times New Roman" w:hint="eastAsia"/>
                <w:szCs w:val="21"/>
              </w:rPr>
              <w:t>摩根士丹利数字经济混合型证券投资基金</w:t>
            </w:r>
          </w:p>
        </w:tc>
        <w:tc>
          <w:tcPr>
            <w:tcW w:w="16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554" w:rsidRPr="00577479" w:rsidRDefault="00361554" w:rsidP="00361554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CD5A32">
              <w:rPr>
                <w:rFonts w:cs="Times New Roman" w:hint="eastAsia"/>
                <w:szCs w:val="21"/>
              </w:rPr>
              <w:t>大摩数字经济混合</w:t>
            </w:r>
          </w:p>
        </w:tc>
        <w:tc>
          <w:tcPr>
            <w:tcW w:w="1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554" w:rsidRPr="00577479" w:rsidRDefault="00361554" w:rsidP="00361554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CD5A32">
              <w:rPr>
                <w:rFonts w:cs="Times New Roman" w:hint="eastAsia"/>
                <w:szCs w:val="21"/>
              </w:rPr>
              <w:t>017102</w:t>
            </w:r>
          </w:p>
        </w:tc>
      </w:tr>
      <w:tr w:rsidR="00361554" w:rsidRPr="00EA4FD6" w:rsidTr="00361554">
        <w:tc>
          <w:tcPr>
            <w:tcW w:w="1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554" w:rsidRPr="00577479" w:rsidRDefault="00361554" w:rsidP="00361554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CD5A32">
              <w:rPr>
                <w:rFonts w:cs="Times New Roman" w:hint="eastAsia"/>
                <w:szCs w:val="21"/>
              </w:rPr>
              <w:t>摩根士丹利恒利债券型证券投资基金</w:t>
            </w:r>
          </w:p>
        </w:tc>
        <w:tc>
          <w:tcPr>
            <w:tcW w:w="16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554" w:rsidRPr="00577479" w:rsidRDefault="00361554" w:rsidP="00361554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CD5A32">
              <w:rPr>
                <w:rFonts w:cs="Times New Roman" w:hint="eastAsia"/>
                <w:szCs w:val="21"/>
              </w:rPr>
              <w:t>大摩恒利债券</w:t>
            </w:r>
          </w:p>
        </w:tc>
        <w:tc>
          <w:tcPr>
            <w:tcW w:w="1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554" w:rsidRPr="00577479" w:rsidRDefault="00361554" w:rsidP="00361554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CD5A32">
              <w:rPr>
                <w:rFonts w:cs="Times New Roman" w:hint="eastAsia"/>
                <w:szCs w:val="21"/>
              </w:rPr>
              <w:t>019836</w:t>
            </w:r>
          </w:p>
        </w:tc>
      </w:tr>
      <w:tr w:rsidR="00361554" w:rsidRPr="00EA4FD6" w:rsidTr="00361554">
        <w:tc>
          <w:tcPr>
            <w:tcW w:w="1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554" w:rsidRPr="00577479" w:rsidRDefault="00361554" w:rsidP="00361554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CD5A32">
              <w:rPr>
                <w:rFonts w:cs="Times New Roman" w:hint="eastAsia"/>
                <w:szCs w:val="21"/>
              </w:rPr>
              <w:t>摩根士丹利资源优选混合型证券投资基金(LOF)</w:t>
            </w:r>
          </w:p>
        </w:tc>
        <w:tc>
          <w:tcPr>
            <w:tcW w:w="16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554" w:rsidRPr="00577479" w:rsidRDefault="00361554" w:rsidP="00361554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CD5A32">
              <w:rPr>
                <w:rFonts w:cs="Times New Roman" w:hint="eastAsia"/>
                <w:szCs w:val="21"/>
              </w:rPr>
              <w:t>大摩资源优选混合(LOF)</w:t>
            </w:r>
          </w:p>
        </w:tc>
        <w:tc>
          <w:tcPr>
            <w:tcW w:w="1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554" w:rsidRPr="00577479" w:rsidRDefault="00361554" w:rsidP="00361554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CD5A32">
              <w:rPr>
                <w:rFonts w:cs="Times New Roman" w:hint="eastAsia"/>
                <w:szCs w:val="21"/>
              </w:rPr>
              <w:t>163302</w:t>
            </w:r>
          </w:p>
        </w:tc>
      </w:tr>
      <w:tr w:rsidR="00361554" w:rsidRPr="00EA4FD6" w:rsidTr="00361554">
        <w:tc>
          <w:tcPr>
            <w:tcW w:w="1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554" w:rsidRPr="00577479" w:rsidRDefault="00361554" w:rsidP="00361554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CD5A32">
              <w:rPr>
                <w:rFonts w:cs="Times New Roman" w:hint="eastAsia"/>
                <w:szCs w:val="21"/>
              </w:rPr>
              <w:t>摩根士丹利基础行业证券投资基金</w:t>
            </w:r>
          </w:p>
        </w:tc>
        <w:tc>
          <w:tcPr>
            <w:tcW w:w="16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554" w:rsidRPr="00577479" w:rsidRDefault="00361554" w:rsidP="00361554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CD5A32">
              <w:rPr>
                <w:rFonts w:cs="Times New Roman" w:hint="eastAsia"/>
                <w:szCs w:val="21"/>
              </w:rPr>
              <w:t>大摩基础行业混合</w:t>
            </w:r>
          </w:p>
        </w:tc>
        <w:tc>
          <w:tcPr>
            <w:tcW w:w="1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554" w:rsidRPr="00577479" w:rsidRDefault="00361554" w:rsidP="00361554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CD5A32">
              <w:rPr>
                <w:rFonts w:cs="Times New Roman" w:hint="eastAsia"/>
                <w:szCs w:val="21"/>
              </w:rPr>
              <w:t>233001</w:t>
            </w:r>
          </w:p>
        </w:tc>
      </w:tr>
      <w:tr w:rsidR="00361554" w:rsidRPr="00EA4FD6" w:rsidTr="00361554">
        <w:tc>
          <w:tcPr>
            <w:tcW w:w="1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554" w:rsidRPr="00577479" w:rsidRDefault="00361554" w:rsidP="00361554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CD5A32">
              <w:rPr>
                <w:rFonts w:cs="Times New Roman" w:hint="eastAsia"/>
                <w:szCs w:val="21"/>
              </w:rPr>
              <w:lastRenderedPageBreak/>
              <w:t>摩根士丹利强收益债券型证券投资基金</w:t>
            </w:r>
          </w:p>
        </w:tc>
        <w:tc>
          <w:tcPr>
            <w:tcW w:w="16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554" w:rsidRPr="00577479" w:rsidRDefault="00361554" w:rsidP="00361554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CD5A32">
              <w:rPr>
                <w:rFonts w:cs="Times New Roman" w:hint="eastAsia"/>
                <w:szCs w:val="21"/>
              </w:rPr>
              <w:t>大摩强收益债券</w:t>
            </w:r>
          </w:p>
        </w:tc>
        <w:tc>
          <w:tcPr>
            <w:tcW w:w="1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554" w:rsidRPr="00577479" w:rsidRDefault="00361554" w:rsidP="00361554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CD5A32">
              <w:rPr>
                <w:rFonts w:cs="Times New Roman" w:hint="eastAsia"/>
                <w:szCs w:val="21"/>
              </w:rPr>
              <w:t>233005</w:t>
            </w:r>
          </w:p>
        </w:tc>
      </w:tr>
      <w:tr w:rsidR="00361554" w:rsidRPr="00EA4FD6" w:rsidTr="00361554">
        <w:tc>
          <w:tcPr>
            <w:tcW w:w="1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554" w:rsidRPr="00577479" w:rsidRDefault="00361554" w:rsidP="00361554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CD5A32">
              <w:rPr>
                <w:rFonts w:cs="Times New Roman" w:hint="eastAsia"/>
                <w:szCs w:val="21"/>
              </w:rPr>
              <w:t>摩根士丹利领先优势混合型证券投资基金</w:t>
            </w:r>
          </w:p>
        </w:tc>
        <w:tc>
          <w:tcPr>
            <w:tcW w:w="16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554" w:rsidRPr="00577479" w:rsidRDefault="00361554" w:rsidP="00361554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CD5A32">
              <w:rPr>
                <w:rFonts w:cs="Times New Roman" w:hint="eastAsia"/>
                <w:szCs w:val="21"/>
              </w:rPr>
              <w:t>大摩领先优势混合</w:t>
            </w:r>
          </w:p>
        </w:tc>
        <w:tc>
          <w:tcPr>
            <w:tcW w:w="1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554" w:rsidRPr="00577479" w:rsidRDefault="00361554" w:rsidP="00361554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CD5A32">
              <w:rPr>
                <w:rFonts w:cs="Times New Roman" w:hint="eastAsia"/>
                <w:szCs w:val="21"/>
              </w:rPr>
              <w:t>233006</w:t>
            </w:r>
          </w:p>
        </w:tc>
      </w:tr>
      <w:tr w:rsidR="00361554" w:rsidRPr="00EA4FD6" w:rsidTr="00361554">
        <w:tc>
          <w:tcPr>
            <w:tcW w:w="1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554" w:rsidRPr="00577479" w:rsidRDefault="00361554" w:rsidP="00361554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CD5A32">
              <w:rPr>
                <w:rFonts w:cs="Times New Roman" w:hint="eastAsia"/>
                <w:szCs w:val="21"/>
              </w:rPr>
              <w:t>摩根士丹利卓越成长混合型证券投资基金</w:t>
            </w:r>
          </w:p>
        </w:tc>
        <w:tc>
          <w:tcPr>
            <w:tcW w:w="16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554" w:rsidRPr="00577479" w:rsidRDefault="00361554" w:rsidP="00361554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CD5A32">
              <w:rPr>
                <w:rFonts w:cs="Times New Roman" w:hint="eastAsia"/>
                <w:szCs w:val="21"/>
              </w:rPr>
              <w:t>大摩卓越成长混合</w:t>
            </w:r>
          </w:p>
        </w:tc>
        <w:tc>
          <w:tcPr>
            <w:tcW w:w="1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554" w:rsidRPr="00577479" w:rsidRDefault="00361554" w:rsidP="00361554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CD5A32">
              <w:rPr>
                <w:rFonts w:cs="Times New Roman" w:hint="eastAsia"/>
                <w:szCs w:val="21"/>
              </w:rPr>
              <w:t>233007</w:t>
            </w:r>
          </w:p>
        </w:tc>
      </w:tr>
      <w:tr w:rsidR="00361554" w:rsidRPr="00EA4FD6" w:rsidTr="00361554">
        <w:tc>
          <w:tcPr>
            <w:tcW w:w="1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554" w:rsidRPr="00577479" w:rsidRDefault="00361554" w:rsidP="00361554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CD5A32">
              <w:rPr>
                <w:rFonts w:cs="Times New Roman" w:hint="eastAsia"/>
                <w:szCs w:val="21"/>
              </w:rPr>
              <w:t>摩根士丹利消费领航混合型证券投资基金</w:t>
            </w:r>
          </w:p>
        </w:tc>
        <w:tc>
          <w:tcPr>
            <w:tcW w:w="16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554" w:rsidRPr="00577479" w:rsidRDefault="00361554" w:rsidP="00361554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CD5A32">
              <w:rPr>
                <w:rFonts w:cs="Times New Roman" w:hint="eastAsia"/>
                <w:szCs w:val="21"/>
              </w:rPr>
              <w:t>大摩消费领航混合</w:t>
            </w:r>
          </w:p>
        </w:tc>
        <w:tc>
          <w:tcPr>
            <w:tcW w:w="1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554" w:rsidRPr="00577479" w:rsidRDefault="00361554" w:rsidP="00361554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CD5A32">
              <w:rPr>
                <w:rFonts w:cs="Times New Roman" w:hint="eastAsia"/>
                <w:szCs w:val="21"/>
              </w:rPr>
              <w:t>233008</w:t>
            </w:r>
          </w:p>
        </w:tc>
      </w:tr>
      <w:tr w:rsidR="00361554" w:rsidRPr="00EA4FD6" w:rsidTr="00361554">
        <w:tc>
          <w:tcPr>
            <w:tcW w:w="1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554" w:rsidRPr="00577479" w:rsidRDefault="00361554" w:rsidP="00361554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CD5A32">
              <w:rPr>
                <w:rFonts w:cs="Times New Roman" w:hint="eastAsia"/>
                <w:szCs w:val="21"/>
              </w:rPr>
              <w:t>摩根士丹利多因子精选策略混合型证券投资基金</w:t>
            </w:r>
          </w:p>
        </w:tc>
        <w:tc>
          <w:tcPr>
            <w:tcW w:w="16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554" w:rsidRPr="00577479" w:rsidRDefault="00361554" w:rsidP="00361554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CD5A32">
              <w:rPr>
                <w:rFonts w:cs="Times New Roman" w:hint="eastAsia"/>
                <w:szCs w:val="21"/>
              </w:rPr>
              <w:t>大摩多因子策略混合</w:t>
            </w:r>
          </w:p>
        </w:tc>
        <w:tc>
          <w:tcPr>
            <w:tcW w:w="1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554" w:rsidRPr="00577479" w:rsidRDefault="00361554" w:rsidP="00361554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CD5A32">
              <w:rPr>
                <w:rFonts w:cs="Times New Roman" w:hint="eastAsia"/>
                <w:szCs w:val="21"/>
              </w:rPr>
              <w:t>233009</w:t>
            </w:r>
          </w:p>
        </w:tc>
      </w:tr>
      <w:tr w:rsidR="00361554" w:rsidRPr="00EA4FD6" w:rsidTr="00361554">
        <w:tc>
          <w:tcPr>
            <w:tcW w:w="1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554" w:rsidRPr="00577479" w:rsidRDefault="00361554" w:rsidP="00361554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CD5A32">
              <w:rPr>
                <w:rFonts w:cs="Times New Roman" w:hint="eastAsia"/>
                <w:szCs w:val="21"/>
              </w:rPr>
              <w:t>摩根士丹利深证300指数增强型证券投资基金</w:t>
            </w:r>
          </w:p>
        </w:tc>
        <w:tc>
          <w:tcPr>
            <w:tcW w:w="16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554" w:rsidRPr="00577479" w:rsidRDefault="00361554" w:rsidP="00361554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CD5A32">
              <w:rPr>
                <w:rFonts w:cs="Times New Roman" w:hint="eastAsia"/>
                <w:szCs w:val="21"/>
              </w:rPr>
              <w:t>大摩深证300指数增强</w:t>
            </w:r>
          </w:p>
        </w:tc>
        <w:tc>
          <w:tcPr>
            <w:tcW w:w="1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554" w:rsidRPr="00577479" w:rsidRDefault="00361554" w:rsidP="00361554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CD5A32">
              <w:rPr>
                <w:rFonts w:cs="Times New Roman" w:hint="eastAsia"/>
                <w:szCs w:val="21"/>
              </w:rPr>
              <w:t>233010</w:t>
            </w:r>
          </w:p>
        </w:tc>
      </w:tr>
      <w:tr w:rsidR="00361554" w:rsidRPr="00EA4FD6" w:rsidTr="00361554">
        <w:tc>
          <w:tcPr>
            <w:tcW w:w="1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554" w:rsidRPr="00577479" w:rsidRDefault="00361554" w:rsidP="00361554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CD5A32">
              <w:rPr>
                <w:rFonts w:cs="Times New Roman" w:hint="eastAsia"/>
                <w:szCs w:val="21"/>
              </w:rPr>
              <w:t>摩根士丹利主题优选混合型证券投资基金</w:t>
            </w:r>
          </w:p>
        </w:tc>
        <w:tc>
          <w:tcPr>
            <w:tcW w:w="16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554" w:rsidRPr="00577479" w:rsidRDefault="00361554" w:rsidP="00361554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CD5A32">
              <w:rPr>
                <w:rFonts w:cs="Times New Roman" w:hint="eastAsia"/>
                <w:szCs w:val="21"/>
              </w:rPr>
              <w:t>大摩主题优选混合</w:t>
            </w:r>
          </w:p>
        </w:tc>
        <w:tc>
          <w:tcPr>
            <w:tcW w:w="1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554" w:rsidRPr="00577479" w:rsidRDefault="00361554" w:rsidP="00361554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CD5A32">
              <w:rPr>
                <w:rFonts w:cs="Times New Roman" w:hint="eastAsia"/>
                <w:szCs w:val="21"/>
              </w:rPr>
              <w:t>233011</w:t>
            </w:r>
          </w:p>
        </w:tc>
      </w:tr>
      <w:tr w:rsidR="00361554" w:rsidRPr="00EA4FD6" w:rsidTr="00361554">
        <w:tc>
          <w:tcPr>
            <w:tcW w:w="1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554" w:rsidRPr="00577479" w:rsidRDefault="00361554" w:rsidP="00361554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CD5A32">
              <w:rPr>
                <w:rFonts w:cs="Times New Roman" w:hint="eastAsia"/>
                <w:szCs w:val="21"/>
              </w:rPr>
              <w:t>摩根士丹利多元收益债券型证券投资基金</w:t>
            </w:r>
          </w:p>
        </w:tc>
        <w:tc>
          <w:tcPr>
            <w:tcW w:w="16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554" w:rsidRPr="00577479" w:rsidRDefault="00361554" w:rsidP="00361554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CD5A32">
              <w:rPr>
                <w:rFonts w:cs="Times New Roman" w:hint="eastAsia"/>
                <w:szCs w:val="21"/>
              </w:rPr>
              <w:t>大摩多元收益债券</w:t>
            </w:r>
          </w:p>
        </w:tc>
        <w:tc>
          <w:tcPr>
            <w:tcW w:w="1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554" w:rsidRPr="00577479" w:rsidRDefault="00361554" w:rsidP="00361554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CD5A32">
              <w:rPr>
                <w:rFonts w:cs="Times New Roman" w:hint="eastAsia"/>
                <w:szCs w:val="21"/>
              </w:rPr>
              <w:t>233012</w:t>
            </w:r>
          </w:p>
        </w:tc>
      </w:tr>
      <w:tr w:rsidR="00361554" w:rsidRPr="00EA4FD6" w:rsidTr="00361554">
        <w:tc>
          <w:tcPr>
            <w:tcW w:w="1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554" w:rsidRPr="00577479" w:rsidRDefault="00361554" w:rsidP="00361554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CD5A32">
              <w:rPr>
                <w:rFonts w:cs="Times New Roman" w:hint="eastAsia"/>
                <w:szCs w:val="21"/>
              </w:rPr>
              <w:t>摩根士丹利量化配置混合型证券投资基金</w:t>
            </w:r>
          </w:p>
        </w:tc>
        <w:tc>
          <w:tcPr>
            <w:tcW w:w="16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554" w:rsidRPr="00577479" w:rsidRDefault="00361554" w:rsidP="00361554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CD5A32">
              <w:rPr>
                <w:rFonts w:cs="Times New Roman" w:hint="eastAsia"/>
                <w:szCs w:val="21"/>
              </w:rPr>
              <w:t>大摩量化配置混合</w:t>
            </w:r>
          </w:p>
        </w:tc>
        <w:tc>
          <w:tcPr>
            <w:tcW w:w="1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554" w:rsidRPr="00577479" w:rsidRDefault="00361554" w:rsidP="00361554">
            <w:pPr>
              <w:pStyle w:val="biaogeleft"/>
              <w:wordWrap w:val="0"/>
              <w:rPr>
                <w:rFonts w:ascii="Times New Roman" w:hAnsi="Times New Roman" w:cs="Times New Roman"/>
              </w:rPr>
            </w:pPr>
            <w:r w:rsidRPr="00CD5A32">
              <w:rPr>
                <w:rFonts w:cs="Times New Roman" w:hint="eastAsia"/>
                <w:szCs w:val="21"/>
              </w:rPr>
              <w:t>233015</w:t>
            </w:r>
          </w:p>
        </w:tc>
      </w:tr>
    </w:tbl>
    <w:p w:rsidR="00F84E34" w:rsidRPr="00EA4FD6" w:rsidRDefault="00F84E34">
      <w:pPr>
        <w:widowControl/>
        <w:jc w:val="left"/>
        <w:rPr>
          <w:rFonts w:ascii="Times New Roman" w:hAnsi="Times New Roman"/>
          <w:kern w:val="0"/>
          <w:sz w:val="24"/>
          <w:szCs w:val="24"/>
        </w:rPr>
      </w:pPr>
    </w:p>
    <w:p w:rsidR="00F84E34" w:rsidRPr="00EA4FD6" w:rsidRDefault="00F84E34" w:rsidP="00EA4FD6">
      <w:pPr>
        <w:pStyle w:val="dazhangjie"/>
        <w:spacing w:line="360" w:lineRule="auto"/>
        <w:ind w:left="17"/>
        <w:rPr>
          <w:rFonts w:ascii="Times New Roman" w:hAnsi="Times New Roman" w:cs="Times New Roman"/>
          <w:b/>
          <w:bCs/>
        </w:rPr>
      </w:pPr>
      <w:r w:rsidRPr="00EA4FD6">
        <w:rPr>
          <w:rFonts w:ascii="Times New Roman" w:hAnsi="Times New Roman" w:cs="Times New Roman"/>
          <w:b/>
          <w:bCs/>
        </w:rPr>
        <w:t>2</w:t>
      </w:r>
      <w:r w:rsidR="00EA4FD6" w:rsidRPr="00EA4FD6">
        <w:rPr>
          <w:rFonts w:ascii="Times New Roman" w:hAnsi="Times New Roman" w:cs="Times New Roman"/>
          <w:b/>
          <w:bCs/>
        </w:rPr>
        <w:t xml:space="preserve"> </w:t>
      </w:r>
      <w:r w:rsidRPr="00EA4FD6">
        <w:rPr>
          <w:rFonts w:ascii="Times New Roman" w:hAnsi="Times New Roman" w:cs="Times New Roman"/>
          <w:b/>
          <w:bCs/>
        </w:rPr>
        <w:t>其他需要提示的事项</w:t>
      </w:r>
    </w:p>
    <w:p w:rsidR="00EA4FD6" w:rsidRDefault="00EA4FD6" w:rsidP="00EA4FD6">
      <w:pPr>
        <w:pStyle w:val="dazhangjie"/>
        <w:spacing w:line="360" w:lineRule="auto"/>
        <w:ind w:left="17" w:firstLineChars="200" w:firstLine="480"/>
        <w:rPr>
          <w:rFonts w:ascii="Times New Roman" w:hAnsi="Times New Roman" w:cs="Times New Roman"/>
        </w:rPr>
      </w:pPr>
      <w:r w:rsidRPr="00EA4FD6">
        <w:rPr>
          <w:rFonts w:ascii="Times New Roman" w:hAnsi="Times New Roman" w:cs="Times New Roman"/>
        </w:rPr>
        <w:t>上述变更事项，已</w:t>
      </w:r>
      <w:r w:rsidR="00D015CF">
        <w:rPr>
          <w:rFonts w:ascii="Times New Roman" w:hAnsi="Times New Roman" w:cs="Times New Roman" w:hint="eastAsia"/>
        </w:rPr>
        <w:t>经</w:t>
      </w:r>
      <w:r w:rsidR="002B7F7A">
        <w:rPr>
          <w:rFonts w:ascii="Times New Roman" w:hAnsi="Times New Roman" w:cs="Times New Roman" w:hint="eastAsia"/>
        </w:rPr>
        <w:t>摩</w:t>
      </w:r>
      <w:r w:rsidR="002B7F7A">
        <w:rPr>
          <w:rFonts w:ascii="Times New Roman" w:hAnsi="Times New Roman" w:cs="Times New Roman" w:hint="eastAsia"/>
          <w:color w:val="000000"/>
        </w:rPr>
        <w:t>根士丹利</w:t>
      </w:r>
      <w:r w:rsidR="002B7F7A" w:rsidRPr="00EA4FD6">
        <w:rPr>
          <w:rFonts w:ascii="Times New Roman" w:hAnsi="Times New Roman" w:cs="Times New Roman"/>
          <w:color w:val="000000"/>
        </w:rPr>
        <w:t>基金管理</w:t>
      </w:r>
      <w:r w:rsidR="002B7F7A">
        <w:rPr>
          <w:rFonts w:ascii="Times New Roman" w:hAnsi="Times New Roman" w:cs="Times New Roman" w:hint="eastAsia"/>
          <w:color w:val="000000"/>
        </w:rPr>
        <w:t>（中国）</w:t>
      </w:r>
      <w:r w:rsidR="002B7F7A" w:rsidRPr="00EA4FD6">
        <w:rPr>
          <w:rFonts w:ascii="Times New Roman" w:hAnsi="Times New Roman" w:cs="Times New Roman"/>
          <w:color w:val="000000"/>
        </w:rPr>
        <w:t>有限公司</w:t>
      </w:r>
      <w:r w:rsidRPr="00EA4FD6">
        <w:rPr>
          <w:rFonts w:ascii="Times New Roman" w:hAnsi="Times New Roman" w:cs="Times New Roman"/>
        </w:rPr>
        <w:t>董事会审议通过，并已按照相关规定及基金合同约定通知基金托管人。</w:t>
      </w:r>
    </w:p>
    <w:p w:rsidR="00EA4FD6" w:rsidRPr="00EA4FD6" w:rsidRDefault="00EA4FD6" w:rsidP="00EA4FD6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EA4FD6">
        <w:rPr>
          <w:rFonts w:ascii="Times New Roman" w:hAnsi="Times New Roman"/>
          <w:sz w:val="24"/>
          <w:szCs w:val="24"/>
        </w:rPr>
        <w:t>特此公告。</w:t>
      </w:r>
    </w:p>
    <w:p w:rsidR="00D015CF" w:rsidRDefault="00D015CF">
      <w:pPr>
        <w:pStyle w:val="biaogeright"/>
        <w:rPr>
          <w:rFonts w:ascii="Times New Roman" w:hAnsi="Times New Roman" w:cs="Times New Roman"/>
          <w:color w:val="000000"/>
        </w:rPr>
      </w:pPr>
    </w:p>
    <w:p w:rsidR="00D015CF" w:rsidRDefault="00D015CF">
      <w:pPr>
        <w:pStyle w:val="biaogeright"/>
        <w:rPr>
          <w:rFonts w:ascii="Times New Roman" w:hAnsi="Times New Roman" w:cs="Times New Roman"/>
          <w:color w:val="000000"/>
        </w:rPr>
      </w:pPr>
    </w:p>
    <w:p w:rsidR="00F84E34" w:rsidRPr="00EA4FD6" w:rsidRDefault="002B7F7A">
      <w:pPr>
        <w:pStyle w:val="biaoge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color w:val="000000"/>
        </w:rPr>
        <w:t>摩根士丹利</w:t>
      </w:r>
      <w:r w:rsidR="00F84E34" w:rsidRPr="00EA4FD6">
        <w:rPr>
          <w:rFonts w:ascii="Times New Roman" w:hAnsi="Times New Roman" w:cs="Times New Roman"/>
          <w:color w:val="000000"/>
        </w:rPr>
        <w:t>基金管理</w:t>
      </w:r>
      <w:r>
        <w:rPr>
          <w:rFonts w:ascii="Times New Roman" w:hAnsi="Times New Roman" w:cs="Times New Roman" w:hint="eastAsia"/>
          <w:color w:val="000000"/>
        </w:rPr>
        <w:t>（中国）</w:t>
      </w:r>
      <w:r w:rsidR="00F84E34" w:rsidRPr="00EA4FD6">
        <w:rPr>
          <w:rFonts w:ascii="Times New Roman" w:hAnsi="Times New Roman" w:cs="Times New Roman"/>
          <w:color w:val="000000"/>
        </w:rPr>
        <w:t>有限公司</w:t>
      </w:r>
    </w:p>
    <w:p w:rsidR="00F84E34" w:rsidRPr="00EA4FD6" w:rsidRDefault="00A42AB6">
      <w:pPr>
        <w:pStyle w:val="biaoge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2024</w:t>
      </w:r>
      <w:r w:rsidR="00F84E34" w:rsidRPr="00EA4FD6">
        <w:rPr>
          <w:rFonts w:ascii="Times New Roman" w:hAnsi="Times New Roman" w:cs="Times New Roman"/>
          <w:color w:val="000000"/>
        </w:rPr>
        <w:t>年</w:t>
      </w:r>
      <w:r w:rsidR="002B7F7A">
        <w:rPr>
          <w:rFonts w:ascii="Times New Roman" w:hAnsi="Times New Roman" w:cs="Times New Roman" w:hint="eastAsia"/>
          <w:color w:val="000000"/>
        </w:rPr>
        <w:t>11</w:t>
      </w:r>
      <w:r w:rsidR="00F84E34" w:rsidRPr="00EA4FD6">
        <w:rPr>
          <w:rFonts w:ascii="Times New Roman" w:hAnsi="Times New Roman" w:cs="Times New Roman"/>
          <w:color w:val="000000"/>
        </w:rPr>
        <w:t>月</w:t>
      </w:r>
      <w:r>
        <w:rPr>
          <w:rFonts w:ascii="Times New Roman" w:hAnsi="Times New Roman" w:cs="Times New Roman"/>
          <w:color w:val="000000"/>
        </w:rPr>
        <w:t>1</w:t>
      </w:r>
      <w:r w:rsidR="002B7F7A">
        <w:rPr>
          <w:rFonts w:ascii="Times New Roman" w:hAnsi="Times New Roman" w:cs="Times New Roman" w:hint="eastAsia"/>
          <w:color w:val="000000"/>
        </w:rPr>
        <w:t>5</w:t>
      </w:r>
      <w:r w:rsidR="00F84E34" w:rsidRPr="00EA4FD6">
        <w:rPr>
          <w:rFonts w:ascii="Times New Roman" w:hAnsi="Times New Roman" w:cs="Times New Roman"/>
          <w:color w:val="000000"/>
        </w:rPr>
        <w:t>日</w:t>
      </w:r>
    </w:p>
    <w:sectPr w:rsidR="00F84E34" w:rsidRPr="00EA4FD6" w:rsidSect="00F11A53">
      <w:pgSz w:w="11926" w:h="15840"/>
      <w:pgMar w:top="1418" w:right="1418" w:bottom="853" w:left="141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23C" w:rsidRDefault="0039623C" w:rsidP="006416AA">
      <w:r>
        <w:separator/>
      </w:r>
    </w:p>
  </w:endnote>
  <w:endnote w:type="continuationSeparator" w:id="0">
    <w:p w:rsidR="0039623C" w:rsidRDefault="0039623C" w:rsidP="00641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23C" w:rsidRPr="00C96126" w:rsidRDefault="0039623C" w:rsidP="00C96126">
      <w:pPr>
        <w:pStyle w:val="a4"/>
      </w:pPr>
    </w:p>
  </w:footnote>
  <w:footnote w:type="continuationSeparator" w:id="0">
    <w:p w:rsidR="0039623C" w:rsidRDefault="0039623C" w:rsidP="006416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noPunctuationKerning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__Grammarly_42____i" w:val="H4sIAAAAAAAEAKtWckksSQxILCpxzi/NK1GyMqwFAAEhoTITAAAA"/>
    <w:docVar w:name="__Grammarly_42___1" w:val="H4sIAAAAAAAEAKtWcslP9kxRslIyNDY2NzY1tLA0MTUxM7S0tDRR0lEKTi0uzszPAykwqgUAdE3VaywAAAA="/>
  </w:docVars>
  <w:rsids>
    <w:rsidRoot w:val="006416AA"/>
    <w:rsid w:val="0000177E"/>
    <w:rsid w:val="000202F5"/>
    <w:rsid w:val="000A7B87"/>
    <w:rsid w:val="00152DAC"/>
    <w:rsid w:val="0019750C"/>
    <w:rsid w:val="001B0736"/>
    <w:rsid w:val="001B089F"/>
    <w:rsid w:val="001C173C"/>
    <w:rsid w:val="001D5B76"/>
    <w:rsid w:val="002B7F7A"/>
    <w:rsid w:val="002F6D5C"/>
    <w:rsid w:val="0031683C"/>
    <w:rsid w:val="00361554"/>
    <w:rsid w:val="0039623C"/>
    <w:rsid w:val="003A1DE5"/>
    <w:rsid w:val="003C3C2C"/>
    <w:rsid w:val="003C684F"/>
    <w:rsid w:val="0040078B"/>
    <w:rsid w:val="00480BB6"/>
    <w:rsid w:val="004A154B"/>
    <w:rsid w:val="004C180A"/>
    <w:rsid w:val="004C192C"/>
    <w:rsid w:val="00531301"/>
    <w:rsid w:val="005721CA"/>
    <w:rsid w:val="00577479"/>
    <w:rsid w:val="005A6331"/>
    <w:rsid w:val="005D5FB7"/>
    <w:rsid w:val="006416AA"/>
    <w:rsid w:val="0065193A"/>
    <w:rsid w:val="006A3607"/>
    <w:rsid w:val="00730856"/>
    <w:rsid w:val="00767868"/>
    <w:rsid w:val="008D2A14"/>
    <w:rsid w:val="00924CB5"/>
    <w:rsid w:val="009319E3"/>
    <w:rsid w:val="00975B3B"/>
    <w:rsid w:val="00980242"/>
    <w:rsid w:val="009A42A3"/>
    <w:rsid w:val="00A42AB6"/>
    <w:rsid w:val="00A42F18"/>
    <w:rsid w:val="00B70F80"/>
    <w:rsid w:val="00B85CA8"/>
    <w:rsid w:val="00B953CF"/>
    <w:rsid w:val="00C24096"/>
    <w:rsid w:val="00C31CD0"/>
    <w:rsid w:val="00C322AA"/>
    <w:rsid w:val="00C64970"/>
    <w:rsid w:val="00C96126"/>
    <w:rsid w:val="00D015CF"/>
    <w:rsid w:val="00D53996"/>
    <w:rsid w:val="00D571D4"/>
    <w:rsid w:val="00D76DBA"/>
    <w:rsid w:val="00E05638"/>
    <w:rsid w:val="00E432F1"/>
    <w:rsid w:val="00E50B4A"/>
    <w:rsid w:val="00EA4FD6"/>
    <w:rsid w:val="00F11A53"/>
    <w:rsid w:val="00F84E34"/>
    <w:rsid w:val="00F93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$tp://schemas.microsoft.com/office/2004/12/omml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A5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fy">
    <w:name w:val="msonormalfy"/>
    <w:qFormat/>
    <w:rsid w:val="00F11A53"/>
    <w:pPr>
      <w:widowControl w:val="0"/>
      <w:jc w:val="center"/>
    </w:pPr>
    <w:rPr>
      <w:kern w:val="2"/>
      <w:sz w:val="33"/>
      <w:szCs w:val="22"/>
    </w:rPr>
  </w:style>
  <w:style w:type="paragraph" w:customStyle="1" w:styleId="msonormalnone">
    <w:name w:val="msonormal_none"/>
    <w:qFormat/>
    <w:rsid w:val="00F11A53"/>
    <w:pPr>
      <w:widowControl w:val="0"/>
    </w:pPr>
    <w:rPr>
      <w:kern w:val="2"/>
      <w:sz w:val="21"/>
      <w:szCs w:val="22"/>
    </w:rPr>
  </w:style>
  <w:style w:type="paragraph" w:styleId="a3">
    <w:name w:val="header"/>
    <w:basedOn w:val="a"/>
    <w:link w:val="Char"/>
    <w:uiPriority w:val="99"/>
    <w:unhideWhenUsed/>
    <w:rsid w:val="00F11A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F11A53"/>
    <w:rPr>
      <w:rFonts w:ascii="Times New Roman" w:hAnsi="Times New Roman" w:cs="Times New Roman" w:hint="default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1A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F11A53"/>
    <w:rPr>
      <w:rFonts w:ascii="Times New Roman" w:hAnsi="Times New Roman" w:cs="Times New Roman" w:hint="default"/>
      <w:sz w:val="18"/>
      <w:szCs w:val="18"/>
    </w:rPr>
  </w:style>
  <w:style w:type="paragraph" w:customStyle="1" w:styleId="msonormal1">
    <w:name w:val="msonormal1"/>
    <w:qFormat/>
    <w:rsid w:val="00F11A53"/>
    <w:pPr>
      <w:widowControl w:val="0"/>
      <w:jc w:val="both"/>
    </w:pPr>
    <w:rPr>
      <w:kern w:val="2"/>
      <w:sz w:val="21"/>
      <w:szCs w:val="22"/>
    </w:rPr>
  </w:style>
  <w:style w:type="paragraph" w:customStyle="1" w:styleId="dazhangjie">
    <w:name w:val="dazhangjie"/>
    <w:basedOn w:val="a"/>
    <w:rsid w:val="00F11A53"/>
    <w:pPr>
      <w:widowControl/>
      <w:autoSpaceDE w:val="0"/>
      <w:autoSpaceDN w:val="0"/>
      <w:adjustRightInd w:val="0"/>
      <w:spacing w:before="30" w:line="288" w:lineRule="auto"/>
      <w:ind w:left="15"/>
      <w:jc w:val="left"/>
      <w:outlineLvl w:val="0"/>
    </w:pPr>
    <w:rPr>
      <w:rFonts w:ascii="宋体" w:hAnsi="宋体" w:cs="宋体"/>
      <w:kern w:val="0"/>
      <w:sz w:val="24"/>
      <w:szCs w:val="24"/>
    </w:rPr>
  </w:style>
  <w:style w:type="paragraph" w:customStyle="1" w:styleId="zhangjiep">
    <w:name w:val="zhangjie_p"/>
    <w:basedOn w:val="a"/>
    <w:rsid w:val="00F11A53"/>
    <w:pPr>
      <w:widowControl/>
      <w:autoSpaceDE w:val="0"/>
      <w:autoSpaceDN w:val="0"/>
      <w:adjustRightInd w:val="0"/>
      <w:spacing w:before="24" w:line="288" w:lineRule="auto"/>
      <w:ind w:left="15"/>
      <w:jc w:val="left"/>
      <w:outlineLvl w:val="1"/>
    </w:pPr>
    <w:rPr>
      <w:rFonts w:ascii="宋体" w:hAnsi="宋体" w:cs="宋体"/>
      <w:kern w:val="0"/>
      <w:sz w:val="24"/>
      <w:szCs w:val="24"/>
    </w:rPr>
  </w:style>
  <w:style w:type="paragraph" w:customStyle="1" w:styleId="zhangjiep2">
    <w:name w:val="zhangjie_p2"/>
    <w:basedOn w:val="a"/>
    <w:rsid w:val="00F11A53"/>
    <w:pPr>
      <w:widowControl/>
      <w:autoSpaceDE w:val="0"/>
      <w:autoSpaceDN w:val="0"/>
      <w:adjustRightInd w:val="0"/>
      <w:spacing w:before="24" w:line="288" w:lineRule="auto"/>
      <w:ind w:left="1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hongyaotishi">
    <w:name w:val="zhongyaotishi"/>
    <w:basedOn w:val="a"/>
    <w:rsid w:val="00F11A53"/>
    <w:pPr>
      <w:widowControl/>
      <w:autoSpaceDE w:val="0"/>
      <w:autoSpaceDN w:val="0"/>
      <w:adjustRightInd w:val="0"/>
      <w:spacing w:before="30" w:line="288" w:lineRule="auto"/>
      <w:ind w:left="15" w:firstLine="482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iaogeleft">
    <w:name w:val="biaoge_left"/>
    <w:basedOn w:val="a"/>
    <w:rsid w:val="00F11A53"/>
    <w:pPr>
      <w:widowControl/>
      <w:autoSpaceDE w:val="0"/>
      <w:autoSpaceDN w:val="0"/>
      <w:adjustRightInd w:val="0"/>
      <w:spacing w:before="29" w:line="288" w:lineRule="auto"/>
      <w:ind w:left="1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iaogecenter">
    <w:name w:val="biaoge_center"/>
    <w:basedOn w:val="a"/>
    <w:rsid w:val="00F11A53"/>
    <w:pPr>
      <w:widowControl/>
      <w:autoSpaceDE w:val="0"/>
      <w:autoSpaceDN w:val="0"/>
      <w:adjustRightInd w:val="0"/>
      <w:spacing w:before="29" w:line="288" w:lineRule="auto"/>
      <w:ind w:left="15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biaogeright">
    <w:name w:val="biaoge_right"/>
    <w:basedOn w:val="a"/>
    <w:rsid w:val="00F11A53"/>
    <w:pPr>
      <w:widowControl/>
      <w:autoSpaceDE w:val="0"/>
      <w:autoSpaceDN w:val="0"/>
      <w:adjustRightInd w:val="0"/>
      <w:spacing w:before="29" w:line="288" w:lineRule="auto"/>
      <w:ind w:left="15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neirong">
    <w:name w:val="neirong"/>
    <w:basedOn w:val="a"/>
    <w:rsid w:val="00F11A53"/>
    <w:pPr>
      <w:widowControl/>
      <w:autoSpaceDE w:val="0"/>
      <w:autoSpaceDN w:val="0"/>
      <w:adjustRightInd w:val="0"/>
      <w:spacing w:before="29" w:line="360" w:lineRule="auto"/>
      <w:ind w:left="1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ide">
    <w:name w:val="hide"/>
    <w:basedOn w:val="a"/>
    <w:rsid w:val="00F11A53"/>
    <w:pPr>
      <w:widowControl/>
      <w:spacing w:before="100" w:beforeAutospacing="1" w:after="100" w:afterAutospacing="1"/>
      <w:jc w:val="left"/>
    </w:pPr>
    <w:rPr>
      <w:rFonts w:ascii="宋体" w:hAnsi="宋体" w:cs="宋体"/>
      <w:vanish/>
      <w:kern w:val="0"/>
      <w:sz w:val="24"/>
      <w:szCs w:val="24"/>
    </w:rPr>
  </w:style>
  <w:style w:type="paragraph" w:customStyle="1" w:styleId="show">
    <w:name w:val="show"/>
    <w:basedOn w:val="a"/>
    <w:rsid w:val="00F11A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iaogeright1">
    <w:name w:val="biaoge_right1"/>
    <w:basedOn w:val="a"/>
    <w:rsid w:val="00F11A53"/>
    <w:pPr>
      <w:widowControl/>
      <w:autoSpaceDE w:val="0"/>
      <w:autoSpaceDN w:val="0"/>
      <w:adjustRightInd w:val="0"/>
      <w:spacing w:before="29" w:line="288" w:lineRule="auto"/>
      <w:ind w:left="15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biaogecenter1">
    <w:name w:val="biaoge_center1"/>
    <w:basedOn w:val="a"/>
    <w:rsid w:val="00F11A53"/>
    <w:pPr>
      <w:widowControl/>
      <w:autoSpaceDE w:val="0"/>
      <w:autoSpaceDN w:val="0"/>
      <w:adjustRightInd w:val="0"/>
      <w:spacing w:before="29" w:line="288" w:lineRule="auto"/>
      <w:ind w:left="15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biaogeleft1">
    <w:name w:val="biaoge_left1"/>
    <w:basedOn w:val="a"/>
    <w:rsid w:val="00F11A53"/>
    <w:pPr>
      <w:widowControl/>
      <w:autoSpaceDE w:val="0"/>
      <w:autoSpaceDN w:val="0"/>
      <w:adjustRightInd w:val="0"/>
      <w:spacing w:before="29" w:line="288" w:lineRule="auto"/>
      <w:ind w:left="15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footnote text"/>
    <w:basedOn w:val="a"/>
    <w:link w:val="Char1"/>
    <w:uiPriority w:val="99"/>
    <w:semiHidden/>
    <w:unhideWhenUsed/>
    <w:rsid w:val="00C24096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link w:val="a5"/>
    <w:uiPriority w:val="99"/>
    <w:semiHidden/>
    <w:rsid w:val="00C24096"/>
    <w:rPr>
      <w:kern w:val="2"/>
      <w:sz w:val="18"/>
      <w:szCs w:val="18"/>
    </w:rPr>
  </w:style>
  <w:style w:type="character" w:styleId="a6">
    <w:name w:val="footnote reference"/>
    <w:uiPriority w:val="99"/>
    <w:semiHidden/>
    <w:unhideWhenUsed/>
    <w:rsid w:val="00C24096"/>
    <w:rPr>
      <w:vertAlign w:val="superscript"/>
    </w:rPr>
  </w:style>
  <w:style w:type="character" w:styleId="a7">
    <w:name w:val="annotation reference"/>
    <w:uiPriority w:val="99"/>
    <w:semiHidden/>
    <w:unhideWhenUsed/>
    <w:rsid w:val="00577479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577479"/>
    <w:rPr>
      <w:sz w:val="20"/>
      <w:szCs w:val="20"/>
    </w:rPr>
  </w:style>
  <w:style w:type="character" w:customStyle="1" w:styleId="Char2">
    <w:name w:val="批注文字 Char"/>
    <w:link w:val="a8"/>
    <w:uiPriority w:val="99"/>
    <w:semiHidden/>
    <w:rsid w:val="00577479"/>
    <w:rPr>
      <w:kern w:val="2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577479"/>
    <w:rPr>
      <w:b/>
      <w:bCs/>
    </w:rPr>
  </w:style>
  <w:style w:type="character" w:customStyle="1" w:styleId="Char3">
    <w:name w:val="批注主题 Char"/>
    <w:link w:val="a9"/>
    <w:uiPriority w:val="99"/>
    <w:semiHidden/>
    <w:rsid w:val="00577479"/>
    <w:rPr>
      <w:b/>
      <w:bCs/>
      <w:kern w:val="2"/>
    </w:rPr>
  </w:style>
  <w:style w:type="paragraph" w:styleId="aa">
    <w:name w:val="Balloon Text"/>
    <w:basedOn w:val="a"/>
    <w:link w:val="Char4"/>
    <w:uiPriority w:val="99"/>
    <w:semiHidden/>
    <w:unhideWhenUsed/>
    <w:rsid w:val="00577479"/>
    <w:rPr>
      <w:rFonts w:ascii="Segoe UI" w:hAnsi="Segoe UI" w:cs="Segoe UI"/>
      <w:sz w:val="18"/>
      <w:szCs w:val="18"/>
    </w:rPr>
  </w:style>
  <w:style w:type="character" w:customStyle="1" w:styleId="Char4">
    <w:name w:val="批注框文本 Char"/>
    <w:link w:val="aa"/>
    <w:uiPriority w:val="99"/>
    <w:semiHidden/>
    <w:rsid w:val="00577479"/>
    <w:rPr>
      <w:rFonts w:ascii="Segoe UI" w:hAnsi="Segoe UI" w:cs="Segoe U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6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CFA84-3066-442C-8828-213AE2688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252</Words>
  <Characters>1442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yuety</dc:creator>
  <cp:keywords/>
  <dc:description/>
  <cp:lastModifiedBy>ZHONGM</cp:lastModifiedBy>
  <cp:revision>2</cp:revision>
  <dcterms:created xsi:type="dcterms:W3CDTF">2024-11-14T16:01:00Z</dcterms:created>
  <dcterms:modified xsi:type="dcterms:W3CDTF">2024-11-14T16:01:00Z</dcterms:modified>
</cp:coreProperties>
</file>