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EAB" w:rsidRPr="009D5B19" w:rsidRDefault="005951A4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5951A4">
        <w:rPr>
          <w:rFonts w:hint="eastAsia"/>
          <w:sz w:val="36"/>
          <w:szCs w:val="36"/>
        </w:rPr>
        <w:t>国联创业板两年定期开放混合型证券投资基金</w:t>
      </w:r>
    </w:p>
    <w:p w:rsidR="00BB3501" w:rsidRPr="009D5B19" w:rsidRDefault="00BB3501" w:rsidP="009D5B19">
      <w:pPr>
        <w:pStyle w:val="Default"/>
        <w:spacing w:line="560" w:lineRule="exact"/>
        <w:jc w:val="center"/>
        <w:rPr>
          <w:sz w:val="36"/>
          <w:szCs w:val="36"/>
        </w:rPr>
      </w:pPr>
      <w:r w:rsidRPr="009D5B19">
        <w:rPr>
          <w:rFonts w:hint="eastAsia"/>
          <w:sz w:val="36"/>
          <w:szCs w:val="36"/>
        </w:rPr>
        <w:t>清算报告提示性公告</w:t>
      </w:r>
    </w:p>
    <w:p w:rsidR="00993CBF" w:rsidRPr="00324EAB" w:rsidRDefault="00993CBF" w:rsidP="009D5B19">
      <w:pPr>
        <w:autoSpaceDE w:val="0"/>
        <w:autoSpaceDN w:val="0"/>
        <w:adjustRightInd w:val="0"/>
        <w:spacing w:line="56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5951A4" w:rsidP="00953826">
      <w:pPr>
        <w:spacing w:line="56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bookmarkStart w:id="0" w:name="_GoBack"/>
      <w:bookmarkEnd w:id="0"/>
      <w:r w:rsidRPr="005951A4">
        <w:rPr>
          <w:rFonts w:ascii="仿宋" w:eastAsia="仿宋" w:hAnsi="仿宋" w:hint="eastAsia"/>
          <w:color w:val="000000" w:themeColor="text1"/>
          <w:sz w:val="32"/>
          <w:szCs w:val="32"/>
        </w:rPr>
        <w:t>国联创业板两年定期开放混合型证券投资基金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自</w:t>
      </w:r>
      <w:r w:rsidR="00E57469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</w:t>
      </w:r>
      <w:r w:rsidR="00E57469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2</w:t>
      </w:r>
      <w:r w:rsidR="002A77D5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9</w:t>
      </w:r>
      <w:r w:rsidR="00316C8F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26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日</w:t>
      </w:r>
      <w:r w:rsidR="00BB3501" w:rsidRPr="008F6839">
        <w:rPr>
          <w:rFonts w:ascii="仿宋" w:eastAsia="仿宋" w:hAnsi="仿宋"/>
          <w:color w:val="000000" w:themeColor="text1"/>
          <w:sz w:val="32"/>
          <w:szCs w:val="32"/>
        </w:rPr>
        <w:t>起进入</w:t>
      </w:r>
      <w:r w:rsidR="00BB3501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清算期。清算报告全文</w:t>
      </w:r>
      <w:r w:rsidR="00316C8F" w:rsidRPr="008F6839"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 w:rsidR="002A77D5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2024</w:t>
      </w:r>
      <w:r w:rsidR="00E72C7C" w:rsidRPr="008F683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>
        <w:rPr>
          <w:rFonts w:ascii="仿宋" w:eastAsia="仿宋" w:hAnsi="仿宋" w:cs="Times New Roman"/>
          <w:color w:val="000000" w:themeColor="text1"/>
          <w:sz w:val="32"/>
          <w:szCs w:val="32"/>
        </w:rPr>
        <w:t>11</w:t>
      </w:r>
      <w:r w:rsidR="00816FF5" w:rsidRPr="008F6839">
        <w:rPr>
          <w:rFonts w:ascii="仿宋" w:eastAsia="仿宋" w:hAnsi="仿宋" w:cs="Times New Roman" w:hint="eastAsia"/>
          <w:color w:val="000000" w:themeColor="text1"/>
          <w:sz w:val="32"/>
          <w:szCs w:val="32"/>
        </w:rPr>
        <w:t>月</w:t>
      </w:r>
      <w:r w:rsidR="00272860">
        <w:rPr>
          <w:rFonts w:ascii="仿宋" w:eastAsia="仿宋" w:hAnsi="仿宋" w:cs="Times New Roman"/>
          <w:color w:val="000000" w:themeColor="text1"/>
          <w:sz w:val="32"/>
          <w:szCs w:val="32"/>
        </w:rPr>
        <w:t>14</w:t>
      </w:r>
      <w:r w:rsidR="00816FF5">
        <w:rPr>
          <w:rFonts w:ascii="Times New Roman" w:eastAsia="仿宋" w:hAnsi="Times New Roman" w:cs="Times New Roman"/>
          <w:color w:val="000000" w:themeColor="text1"/>
          <w:sz w:val="32"/>
          <w:szCs w:val="32"/>
        </w:rPr>
        <w:t>日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在本公司网站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www.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gl</w:t>
      </w:r>
      <w:r w:rsidR="007257D9">
        <w:rPr>
          <w:rFonts w:ascii="仿宋" w:eastAsia="仿宋" w:hAnsi="仿宋"/>
          <w:color w:val="000000" w:themeColor="text1"/>
          <w:sz w:val="32"/>
          <w:szCs w:val="32"/>
        </w:rPr>
        <w:t>fund</w:t>
      </w:r>
      <w:r w:rsidR="002A77D5">
        <w:rPr>
          <w:rFonts w:ascii="仿宋" w:eastAsia="仿宋" w:hAnsi="仿宋"/>
          <w:color w:val="000000" w:themeColor="text1"/>
          <w:sz w:val="32"/>
          <w:szCs w:val="32"/>
        </w:rPr>
        <w:t>.com</w:t>
      </w:r>
      <w:r w:rsidR="00D23A4C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和中国证监会</w:t>
      </w:r>
      <w:r w:rsidR="00191702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电子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0F07E6" w:rsidRPr="00783134">
          <w:rPr>
            <w:rStyle w:val="a7"/>
            <w:rFonts w:ascii="仿宋" w:eastAsia="仿宋" w:hAnsi="仿宋" w:hint="eastAsia"/>
            <w:sz w:val="32"/>
            <w:szCs w:val="32"/>
          </w:rPr>
          <w:t>http://eid.csrc.gov.cn/fund</w:t>
        </w:r>
      </w:hyperlink>
      <w:r w:rsidR="000F07E6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披露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400-160-6000，010-56517299</w:t>
      </w:r>
      <w:r w:rsidR="00BB3501" w:rsidRPr="00530469"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咨询</w:t>
      </w:r>
      <w:r w:rsidR="00BB3501" w:rsidRPr="00783134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BB3501" w:rsidRDefault="00BB3501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600A5C" w:rsidRDefault="00600A5C" w:rsidP="009D5B19">
      <w:pPr>
        <w:spacing w:line="56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9D5B19" w:rsidRPr="009D5B19" w:rsidRDefault="009D5B19" w:rsidP="0043655D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BB3501" w:rsidRPr="00783134" w:rsidRDefault="00EE7336" w:rsidP="0043655D">
      <w:pPr>
        <w:spacing w:line="540" w:lineRule="exact"/>
        <w:ind w:firstLineChars="400" w:firstLine="128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</w:t>
      </w:r>
      <w:r w:rsidR="00BB3501"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 w:rsidR="002A77D5">
        <w:rPr>
          <w:rFonts w:ascii="仿宋" w:eastAsia="仿宋" w:hAnsi="仿宋" w:hint="eastAsia"/>
          <w:color w:val="000000" w:themeColor="text1"/>
          <w:sz w:val="32"/>
          <w:szCs w:val="32"/>
        </w:rPr>
        <w:t>国联</w:t>
      </w:r>
      <w:r w:rsidRPr="009D5B19">
        <w:rPr>
          <w:rFonts w:ascii="仿宋" w:eastAsia="仿宋" w:hAnsi="仿宋" w:hint="eastAsia"/>
          <w:color w:val="000000" w:themeColor="text1"/>
          <w:sz w:val="32"/>
          <w:szCs w:val="32"/>
        </w:rPr>
        <w:t>基金管理有限</w:t>
      </w:r>
      <w:r w:rsidR="00BB3501" w:rsidRPr="009D5B19"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BB3501" w:rsidRPr="00530469" w:rsidRDefault="00BB3501" w:rsidP="0043655D">
      <w:pPr>
        <w:spacing w:line="540" w:lineRule="exact"/>
        <w:ind w:firstLineChars="350" w:firstLine="1120"/>
        <w:rPr>
          <w:rFonts w:ascii="仿宋" w:eastAsia="仿宋" w:hAnsi="仿宋"/>
          <w:color w:val="000000" w:themeColor="text1"/>
          <w:sz w:val="32"/>
          <w:szCs w:val="32"/>
        </w:rPr>
      </w:pPr>
      <w:r w:rsidRPr="00783134"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</w:t>
      </w:r>
      <w:r w:rsidR="00EE7336" w:rsidRPr="00783134">
        <w:rPr>
          <w:rFonts w:ascii="仿宋" w:eastAsia="仿宋" w:hAnsi="仿宋"/>
          <w:color w:val="000000" w:themeColor="text1"/>
          <w:sz w:val="32"/>
          <w:szCs w:val="32"/>
        </w:rPr>
        <w:t xml:space="preserve">    </w:t>
      </w:r>
      <w:r w:rsidR="00EE7336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 xml:space="preserve"> </w:t>
      </w:r>
      <w:r w:rsidR="00E57469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202</w:t>
      </w:r>
      <w:r w:rsidR="002A77D5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4</w:t>
      </w:r>
      <w:r w:rsidR="00E72C7C"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年</w:t>
      </w:r>
      <w:r w:rsidR="005951A4">
        <w:rPr>
          <w:rFonts w:ascii="仿宋" w:eastAsia="仿宋" w:hAnsi="仿宋" w:cs="Times New Roman"/>
          <w:color w:val="000000" w:themeColor="text1"/>
          <w:sz w:val="32"/>
          <w:szCs w:val="32"/>
        </w:rPr>
        <w:t>11</w:t>
      </w:r>
      <w:r w:rsidRPr="00530469">
        <w:rPr>
          <w:rFonts w:ascii="仿宋" w:eastAsia="仿宋" w:hAnsi="仿宋" w:cs="Times New Roman"/>
          <w:color w:val="000000" w:themeColor="text1"/>
          <w:sz w:val="32"/>
          <w:szCs w:val="32"/>
        </w:rPr>
        <w:t>月</w:t>
      </w:r>
      <w:r w:rsidR="00272860">
        <w:rPr>
          <w:rFonts w:ascii="仿宋" w:eastAsia="仿宋" w:hAnsi="仿宋" w:cs="Times New Roman"/>
          <w:color w:val="000000" w:themeColor="text1"/>
          <w:sz w:val="32"/>
          <w:szCs w:val="32"/>
        </w:rPr>
        <w:t>14</w:t>
      </w:r>
      <w:r w:rsidRPr="00530469"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BB3501" w:rsidRPr="00BB3501" w:rsidRDefault="00BB3501" w:rsidP="00756CAD">
      <w:pPr>
        <w:spacing w:line="540" w:lineRule="exact"/>
        <w:ind w:right="320" w:firstLine="645"/>
        <w:jc w:val="right"/>
        <w:rPr>
          <w:rFonts w:ascii="仿宋" w:eastAsia="仿宋" w:hAnsi="仿宋"/>
          <w:sz w:val="32"/>
          <w:szCs w:val="32"/>
        </w:rPr>
      </w:pPr>
    </w:p>
    <w:sectPr w:rsidR="00BB3501" w:rsidRPr="00BB3501" w:rsidSect="00084E7D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66B7312" w16cid:durableId="1FA6DD53"/>
  <w16cid:commentId w16cid:paraId="78BB0021" w16cid:durableId="1FA6DBAE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C79" w:rsidRDefault="009E2C79" w:rsidP="009A149B">
      <w:r>
        <w:separator/>
      </w:r>
    </w:p>
  </w:endnote>
  <w:endnote w:type="continuationSeparator" w:id="0">
    <w:p w:rsidR="009E2C79" w:rsidRDefault="009E2C79" w:rsidP="009A14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  <w:docPartObj>
        <w:docPartGallery w:val="Page Numbers (Bottom of Page)"/>
        <w:docPartUnique/>
      </w:docPartObj>
    </w:sdtPr>
    <w:sdtContent>
      <w:p w:rsidR="00084E7D" w:rsidRDefault="009F5015">
        <w:pPr>
          <w:pStyle w:val="a4"/>
          <w:jc w:val="center"/>
        </w:pPr>
        <w:r>
          <w:fldChar w:fldCharType="begin"/>
        </w:r>
        <w:r w:rsidR="00084E7D">
          <w:instrText>PAGE   \* MERGEFORMAT</w:instrText>
        </w:r>
        <w:r>
          <w:fldChar w:fldCharType="separate"/>
        </w:r>
        <w:r w:rsidR="000E1E7D" w:rsidRPr="000E1E7D">
          <w:rPr>
            <w:noProof/>
            <w:lang w:val="zh-CN"/>
          </w:rPr>
          <w:t>4</w:t>
        </w:r>
        <w:r>
          <w:fldChar w:fldCharType="end"/>
        </w:r>
      </w:p>
    </w:sdtContent>
  </w:sdt>
  <w:p w:rsidR="002471D4" w:rsidRDefault="002471D4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E7D" w:rsidRDefault="00084E7D">
    <w:pPr>
      <w:pStyle w:val="a4"/>
      <w:jc w:val="center"/>
    </w:pPr>
  </w:p>
  <w:p w:rsidR="00084E7D" w:rsidRDefault="00084E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C79" w:rsidRDefault="009E2C79" w:rsidP="009A149B">
      <w:r>
        <w:separator/>
      </w:r>
    </w:p>
  </w:footnote>
  <w:footnote w:type="continuationSeparator" w:id="0">
    <w:p w:rsidR="009E2C79" w:rsidRDefault="009E2C79" w:rsidP="009A14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1314F"/>
    <w:multiLevelType w:val="hybridMultilevel"/>
    <w:tmpl w:val="C414E296"/>
    <w:lvl w:ilvl="0" w:tplc="2B92F446">
      <w:start w:val="2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3AA3471F"/>
    <w:multiLevelType w:val="hybridMultilevel"/>
    <w:tmpl w:val="AD10C836"/>
    <w:lvl w:ilvl="0" w:tplc="822EB142">
      <w:start w:val="1"/>
      <w:numFmt w:val="decimal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3E0E5F4F"/>
    <w:multiLevelType w:val="hybridMultilevel"/>
    <w:tmpl w:val="A87AD95E"/>
    <w:lvl w:ilvl="0" w:tplc="0448A8EA">
      <w:start w:val="1"/>
      <w:numFmt w:val="none"/>
      <w:lvlText w:val="一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4E1F3B3A"/>
    <w:multiLevelType w:val="hybridMultilevel"/>
    <w:tmpl w:val="8188CCA0"/>
    <w:lvl w:ilvl="0" w:tplc="65E68456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4">
    <w:nsid w:val="5AD73483"/>
    <w:multiLevelType w:val="hybridMultilevel"/>
    <w:tmpl w:val="482295D4"/>
    <w:lvl w:ilvl="0" w:tplc="5D5296E4">
      <w:start w:val="1"/>
      <w:numFmt w:val="japaneseCounting"/>
      <w:lvlText w:val="（%1）"/>
      <w:lvlJc w:val="left"/>
      <w:pPr>
        <w:ind w:left="214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00" w:hanging="420"/>
      </w:pPr>
    </w:lvl>
    <w:lvl w:ilvl="2" w:tplc="0409001B" w:tentative="1">
      <w:start w:val="1"/>
      <w:numFmt w:val="lowerRoman"/>
      <w:lvlText w:val="%3."/>
      <w:lvlJc w:val="right"/>
      <w:pPr>
        <w:ind w:left="2320" w:hanging="420"/>
      </w:pPr>
    </w:lvl>
    <w:lvl w:ilvl="3" w:tplc="0409000F" w:tentative="1">
      <w:start w:val="1"/>
      <w:numFmt w:val="decimal"/>
      <w:lvlText w:val="%4."/>
      <w:lvlJc w:val="left"/>
      <w:pPr>
        <w:ind w:left="2740" w:hanging="420"/>
      </w:pPr>
    </w:lvl>
    <w:lvl w:ilvl="4" w:tplc="04090019" w:tentative="1">
      <w:start w:val="1"/>
      <w:numFmt w:val="lowerLetter"/>
      <w:lvlText w:val="%5)"/>
      <w:lvlJc w:val="left"/>
      <w:pPr>
        <w:ind w:left="3160" w:hanging="420"/>
      </w:pPr>
    </w:lvl>
    <w:lvl w:ilvl="5" w:tplc="0409001B" w:tentative="1">
      <w:start w:val="1"/>
      <w:numFmt w:val="lowerRoman"/>
      <w:lvlText w:val="%6."/>
      <w:lvlJc w:val="right"/>
      <w:pPr>
        <w:ind w:left="3580" w:hanging="420"/>
      </w:pPr>
    </w:lvl>
    <w:lvl w:ilvl="6" w:tplc="0409000F" w:tentative="1">
      <w:start w:val="1"/>
      <w:numFmt w:val="decimal"/>
      <w:lvlText w:val="%7."/>
      <w:lvlJc w:val="left"/>
      <w:pPr>
        <w:ind w:left="4000" w:hanging="420"/>
      </w:pPr>
    </w:lvl>
    <w:lvl w:ilvl="7" w:tplc="04090019" w:tentative="1">
      <w:start w:val="1"/>
      <w:numFmt w:val="lowerLetter"/>
      <w:lvlText w:val="%8)"/>
      <w:lvlJc w:val="left"/>
      <w:pPr>
        <w:ind w:left="4420" w:hanging="420"/>
      </w:pPr>
    </w:lvl>
    <w:lvl w:ilvl="8" w:tplc="0409001B" w:tentative="1">
      <w:start w:val="1"/>
      <w:numFmt w:val="lowerRoman"/>
      <w:lvlText w:val="%9."/>
      <w:lvlJc w:val="right"/>
      <w:pPr>
        <w:ind w:left="4840" w:hanging="420"/>
      </w:pPr>
    </w:lvl>
  </w:abstractNum>
  <w:abstractNum w:abstractNumId="5">
    <w:nsid w:val="74012B3B"/>
    <w:multiLevelType w:val="hybridMultilevel"/>
    <w:tmpl w:val="B162A282"/>
    <w:lvl w:ilvl="0" w:tplc="4762DB88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6">
    <w:nsid w:val="7ED219B0"/>
    <w:multiLevelType w:val="hybridMultilevel"/>
    <w:tmpl w:val="888AB586"/>
    <w:lvl w:ilvl="0" w:tplc="3CB44F5A">
      <w:start w:val="1"/>
      <w:numFmt w:val="japaneseCounting"/>
      <w:lvlText w:val="（%1）"/>
      <w:lvlJc w:val="left"/>
      <w:pPr>
        <w:ind w:left="136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954B3"/>
    <w:rsid w:val="000A0272"/>
    <w:rsid w:val="000A0ECE"/>
    <w:rsid w:val="000A588E"/>
    <w:rsid w:val="000A6EEA"/>
    <w:rsid w:val="000A7BD6"/>
    <w:rsid w:val="000B53A5"/>
    <w:rsid w:val="000C06E1"/>
    <w:rsid w:val="000C1032"/>
    <w:rsid w:val="000D18EF"/>
    <w:rsid w:val="000E13E9"/>
    <w:rsid w:val="000E1E7D"/>
    <w:rsid w:val="000E3007"/>
    <w:rsid w:val="000E7D66"/>
    <w:rsid w:val="000F07E6"/>
    <w:rsid w:val="000F407E"/>
    <w:rsid w:val="000F6458"/>
    <w:rsid w:val="001039BC"/>
    <w:rsid w:val="001279BE"/>
    <w:rsid w:val="0013251E"/>
    <w:rsid w:val="00137CB8"/>
    <w:rsid w:val="001445A9"/>
    <w:rsid w:val="0014583D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06F5"/>
    <w:rsid w:val="0021172E"/>
    <w:rsid w:val="00221DE2"/>
    <w:rsid w:val="00221F2E"/>
    <w:rsid w:val="00234298"/>
    <w:rsid w:val="002368C4"/>
    <w:rsid w:val="002471D4"/>
    <w:rsid w:val="00253326"/>
    <w:rsid w:val="00261CDE"/>
    <w:rsid w:val="0026276F"/>
    <w:rsid w:val="0027218B"/>
    <w:rsid w:val="00272860"/>
    <w:rsid w:val="002733FD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A77D5"/>
    <w:rsid w:val="002B144C"/>
    <w:rsid w:val="002B16F4"/>
    <w:rsid w:val="002B2DA0"/>
    <w:rsid w:val="002B7B4F"/>
    <w:rsid w:val="002C5D36"/>
    <w:rsid w:val="002D5C84"/>
    <w:rsid w:val="002E24D1"/>
    <w:rsid w:val="002E79D9"/>
    <w:rsid w:val="002E7B0A"/>
    <w:rsid w:val="002F2B53"/>
    <w:rsid w:val="002F7037"/>
    <w:rsid w:val="00303860"/>
    <w:rsid w:val="00311075"/>
    <w:rsid w:val="003117E6"/>
    <w:rsid w:val="0031471A"/>
    <w:rsid w:val="00316C8F"/>
    <w:rsid w:val="00324EAB"/>
    <w:rsid w:val="00332619"/>
    <w:rsid w:val="00333802"/>
    <w:rsid w:val="003467B5"/>
    <w:rsid w:val="00355B7C"/>
    <w:rsid w:val="00355D20"/>
    <w:rsid w:val="00361065"/>
    <w:rsid w:val="0036248F"/>
    <w:rsid w:val="00364944"/>
    <w:rsid w:val="00364B7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28CE"/>
    <w:rsid w:val="003F4E13"/>
    <w:rsid w:val="003F6960"/>
    <w:rsid w:val="0040020D"/>
    <w:rsid w:val="00405ADB"/>
    <w:rsid w:val="004067B1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55BE2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0721E"/>
    <w:rsid w:val="005158A6"/>
    <w:rsid w:val="0052094C"/>
    <w:rsid w:val="00530469"/>
    <w:rsid w:val="00534A41"/>
    <w:rsid w:val="0053650E"/>
    <w:rsid w:val="00542535"/>
    <w:rsid w:val="00544E6E"/>
    <w:rsid w:val="00545DB4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51A4"/>
    <w:rsid w:val="00596AC1"/>
    <w:rsid w:val="005A408B"/>
    <w:rsid w:val="005A46AE"/>
    <w:rsid w:val="005A77EA"/>
    <w:rsid w:val="005B1429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0A5C"/>
    <w:rsid w:val="00604996"/>
    <w:rsid w:val="00605B67"/>
    <w:rsid w:val="006163B1"/>
    <w:rsid w:val="00616874"/>
    <w:rsid w:val="00624E66"/>
    <w:rsid w:val="0062589F"/>
    <w:rsid w:val="00626EA8"/>
    <w:rsid w:val="00641CEA"/>
    <w:rsid w:val="0065080E"/>
    <w:rsid w:val="00655229"/>
    <w:rsid w:val="00656B0C"/>
    <w:rsid w:val="0066309A"/>
    <w:rsid w:val="006634D1"/>
    <w:rsid w:val="0066627D"/>
    <w:rsid w:val="006832A2"/>
    <w:rsid w:val="00684A20"/>
    <w:rsid w:val="00690EC4"/>
    <w:rsid w:val="006962CB"/>
    <w:rsid w:val="006A0BB0"/>
    <w:rsid w:val="006A5477"/>
    <w:rsid w:val="006A7F42"/>
    <w:rsid w:val="006B4697"/>
    <w:rsid w:val="006C5AD4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7D9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3134"/>
    <w:rsid w:val="00787132"/>
    <w:rsid w:val="007900FC"/>
    <w:rsid w:val="007911D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D712A"/>
    <w:rsid w:val="007E3EED"/>
    <w:rsid w:val="007E6E5F"/>
    <w:rsid w:val="007E70B3"/>
    <w:rsid w:val="007F136D"/>
    <w:rsid w:val="007F60CB"/>
    <w:rsid w:val="00801AAB"/>
    <w:rsid w:val="0080773A"/>
    <w:rsid w:val="00816FF5"/>
    <w:rsid w:val="0081788D"/>
    <w:rsid w:val="00825398"/>
    <w:rsid w:val="008263AE"/>
    <w:rsid w:val="008318C0"/>
    <w:rsid w:val="00831A29"/>
    <w:rsid w:val="00832B61"/>
    <w:rsid w:val="00835A88"/>
    <w:rsid w:val="008416A4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000E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8F6839"/>
    <w:rsid w:val="00903815"/>
    <w:rsid w:val="00903C0A"/>
    <w:rsid w:val="009062C4"/>
    <w:rsid w:val="0090723B"/>
    <w:rsid w:val="00910193"/>
    <w:rsid w:val="00913A92"/>
    <w:rsid w:val="0092312D"/>
    <w:rsid w:val="00933628"/>
    <w:rsid w:val="009465EA"/>
    <w:rsid w:val="009506DC"/>
    <w:rsid w:val="00953826"/>
    <w:rsid w:val="009566C4"/>
    <w:rsid w:val="00956DD9"/>
    <w:rsid w:val="009628AE"/>
    <w:rsid w:val="00967A04"/>
    <w:rsid w:val="00973509"/>
    <w:rsid w:val="00977BBE"/>
    <w:rsid w:val="00977E7B"/>
    <w:rsid w:val="00986792"/>
    <w:rsid w:val="0098697C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221C"/>
    <w:rsid w:val="009C33BF"/>
    <w:rsid w:val="009C3820"/>
    <w:rsid w:val="009D5B19"/>
    <w:rsid w:val="009E2C79"/>
    <w:rsid w:val="009E35EB"/>
    <w:rsid w:val="009E64F2"/>
    <w:rsid w:val="009E7875"/>
    <w:rsid w:val="009F501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2561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763FA"/>
    <w:rsid w:val="00B8297F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860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796"/>
    <w:rsid w:val="00C86E10"/>
    <w:rsid w:val="00C86E77"/>
    <w:rsid w:val="00C9160A"/>
    <w:rsid w:val="00C9624C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15771"/>
    <w:rsid w:val="00D20C81"/>
    <w:rsid w:val="00D23A4C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0887"/>
    <w:rsid w:val="00E54C06"/>
    <w:rsid w:val="00E5664A"/>
    <w:rsid w:val="00E57469"/>
    <w:rsid w:val="00E60275"/>
    <w:rsid w:val="00E72C7C"/>
    <w:rsid w:val="00E7407A"/>
    <w:rsid w:val="00E81A0A"/>
    <w:rsid w:val="00E87F6C"/>
    <w:rsid w:val="00E933DB"/>
    <w:rsid w:val="00E964F7"/>
    <w:rsid w:val="00EA6F84"/>
    <w:rsid w:val="00EB71B2"/>
    <w:rsid w:val="00EB7931"/>
    <w:rsid w:val="00ED548C"/>
    <w:rsid w:val="00ED5763"/>
    <w:rsid w:val="00ED7F3F"/>
    <w:rsid w:val="00EE7336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69D4"/>
    <w:rsid w:val="00F469D5"/>
    <w:rsid w:val="00F47D00"/>
    <w:rsid w:val="00F47E91"/>
    <w:rsid w:val="00F47FEE"/>
    <w:rsid w:val="00F527B3"/>
    <w:rsid w:val="00F6084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F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4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4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4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49B"/>
    <w:rPr>
      <w:sz w:val="18"/>
      <w:szCs w:val="18"/>
    </w:rPr>
  </w:style>
  <w:style w:type="paragraph" w:styleId="a5">
    <w:name w:val="List Paragraph"/>
    <w:basedOn w:val="a"/>
    <w:uiPriority w:val="34"/>
    <w:qFormat/>
    <w:rsid w:val="00C61988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C75104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75104"/>
    <w:rPr>
      <w:sz w:val="18"/>
      <w:szCs w:val="18"/>
    </w:rPr>
  </w:style>
  <w:style w:type="character" w:styleId="a7">
    <w:name w:val="Hyperlink"/>
    <w:basedOn w:val="a0"/>
    <w:uiPriority w:val="99"/>
    <w:unhideWhenUsed/>
    <w:rsid w:val="00BB3501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2F2B53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2B53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2B53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2B53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2B53"/>
    <w:rPr>
      <w:b/>
      <w:bCs/>
    </w:rPr>
  </w:style>
  <w:style w:type="paragraph" w:styleId="ab">
    <w:name w:val="footnote text"/>
    <w:basedOn w:val="a"/>
    <w:link w:val="Char4"/>
    <w:uiPriority w:val="99"/>
    <w:semiHidden/>
    <w:unhideWhenUsed/>
    <w:rsid w:val="002823E9"/>
    <w:pPr>
      <w:snapToGrid w:val="0"/>
      <w:jc w:val="left"/>
    </w:pPr>
    <w:rPr>
      <w:sz w:val="18"/>
      <w:szCs w:val="18"/>
    </w:rPr>
  </w:style>
  <w:style w:type="character" w:customStyle="1" w:styleId="Char4">
    <w:name w:val="脚注文本 Char"/>
    <w:basedOn w:val="a0"/>
    <w:link w:val="ab"/>
    <w:uiPriority w:val="99"/>
    <w:semiHidden/>
    <w:rsid w:val="002823E9"/>
    <w:rPr>
      <w:sz w:val="18"/>
      <w:szCs w:val="18"/>
    </w:rPr>
  </w:style>
  <w:style w:type="character" w:styleId="ac">
    <w:name w:val="footnote reference"/>
    <w:basedOn w:val="a0"/>
    <w:uiPriority w:val="99"/>
    <w:semiHidden/>
    <w:unhideWhenUsed/>
    <w:rsid w:val="002823E9"/>
    <w:rPr>
      <w:vertAlign w:val="superscript"/>
    </w:rPr>
  </w:style>
  <w:style w:type="paragraph" w:customStyle="1" w:styleId="Default">
    <w:name w:val="Default"/>
    <w:rsid w:val="009D5B19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CED022-1935-421E-97A0-58FDE3686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289</Characters>
  <Application>Microsoft Office Word</Application>
  <DocSecurity>4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xiaoming bao</dc:creator>
  <cp:lastModifiedBy>ZHONGM</cp:lastModifiedBy>
  <cp:revision>2</cp:revision>
  <cp:lastPrinted>2019-08-07T06:37:00Z</cp:lastPrinted>
  <dcterms:created xsi:type="dcterms:W3CDTF">2024-11-13T16:00:00Z</dcterms:created>
  <dcterms:modified xsi:type="dcterms:W3CDTF">2024-11-13T16:00:00Z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kgMailInfo000">
    <vt:lpwstr>eyAibWFpbEZyb20iOiAieGlueGlwaWx1QGdsZnVuZC5jb20iLCAicmNwdFRvIjogImxrbEBzc25ld3MuY29tLmNuIiwgIm5hbWUiOiAi5Zu96IGU5Yib5Lia5p2/5Lik5bm05a6a5pyf5byA5pS+5re35ZCI5Z6L6K+B5Yi45oqV6LWE5Z+66YeR5riF566X5oql5ZGK5o+Q56S65oCn5YWs5ZGKLmRvY3giLCAiZGF0ZSI6ICIyMDI0LTExLTE</vt:lpwstr>
  </property>
  <property fmtid="{D5CDD505-2E9C-101B-9397-08002B2CF9AE}" pid="3" name="skgMailId">
    <vt:lpwstr>1</vt:lpwstr>
  </property>
</Properties>
</file>