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C9" w:rsidRPr="006C6BDF" w:rsidRDefault="00690BC9" w:rsidP="005806D5">
      <w:pPr>
        <w:pStyle w:val="a3"/>
        <w:jc w:val="center"/>
        <w:rPr>
          <w:rFonts w:hAnsi="宋体" w:cs="宋体" w:hint="eastAsia"/>
          <w:b/>
          <w:color w:val="FF0000"/>
          <w:sz w:val="36"/>
          <w:szCs w:val="36"/>
        </w:rPr>
      </w:pPr>
    </w:p>
    <w:p w:rsidR="00EC2A37" w:rsidRPr="006C6BDF" w:rsidRDefault="00F90D0D" w:rsidP="006C6BDF">
      <w:pPr>
        <w:jc w:val="center"/>
        <w:rPr>
          <w:rFonts w:ascii="彩虹小标宋" w:eastAsia="彩虹小标宋" w:hint="eastAsia"/>
          <w:sz w:val="36"/>
          <w:szCs w:val="36"/>
        </w:rPr>
      </w:pPr>
      <w:r w:rsidRPr="006C6BDF">
        <w:rPr>
          <w:rFonts w:ascii="彩虹小标宋" w:eastAsia="彩虹小标宋" w:hint="eastAsia"/>
          <w:sz w:val="36"/>
          <w:szCs w:val="36"/>
        </w:rPr>
        <w:t>建信基金管理有限责任公司</w:t>
      </w:r>
    </w:p>
    <w:p w:rsidR="005806D5" w:rsidRPr="006C6BDF" w:rsidRDefault="005806D5" w:rsidP="006C6BDF">
      <w:pPr>
        <w:jc w:val="center"/>
        <w:rPr>
          <w:rFonts w:ascii="彩虹小标宋" w:eastAsia="彩虹小标宋"/>
          <w:sz w:val="36"/>
          <w:szCs w:val="36"/>
        </w:rPr>
      </w:pPr>
      <w:r w:rsidRPr="006C6BDF">
        <w:rPr>
          <w:rFonts w:ascii="彩虹小标宋" w:eastAsia="彩虹小标宋" w:hint="eastAsia"/>
          <w:sz w:val="36"/>
          <w:szCs w:val="36"/>
        </w:rPr>
        <w:t>关于基金经理</w:t>
      </w:r>
      <w:r w:rsidR="000A7C86" w:rsidRPr="006C6BDF">
        <w:rPr>
          <w:rFonts w:ascii="彩虹小标宋" w:eastAsia="彩虹小标宋" w:hint="eastAsia"/>
          <w:sz w:val="36"/>
          <w:szCs w:val="36"/>
        </w:rPr>
        <w:t>刘思</w:t>
      </w:r>
      <w:r w:rsidR="006C6BDF" w:rsidRPr="006C6BDF">
        <w:rPr>
          <w:rFonts w:ascii="彩虹小标宋" w:eastAsia="彩虹小标宋" w:hint="eastAsia"/>
          <w:sz w:val="36"/>
          <w:szCs w:val="36"/>
        </w:rPr>
        <w:t>恢复</w:t>
      </w:r>
      <w:r w:rsidRPr="006C6BDF">
        <w:rPr>
          <w:rFonts w:ascii="彩虹小标宋" w:eastAsia="彩虹小标宋" w:hint="eastAsia"/>
          <w:sz w:val="36"/>
          <w:szCs w:val="36"/>
        </w:rPr>
        <w:t>履行</w:t>
      </w:r>
      <w:r w:rsidR="00A215F6">
        <w:rPr>
          <w:rFonts w:ascii="彩虹小标宋" w:eastAsia="彩虹小标宋" w:hint="eastAsia"/>
          <w:sz w:val="36"/>
          <w:szCs w:val="36"/>
        </w:rPr>
        <w:t>职务</w:t>
      </w:r>
      <w:r w:rsidRPr="006C6BDF">
        <w:rPr>
          <w:rFonts w:ascii="彩虹小标宋" w:eastAsia="彩虹小标宋" w:hint="eastAsia"/>
          <w:sz w:val="36"/>
          <w:szCs w:val="36"/>
        </w:rPr>
        <w:t>的公告</w:t>
      </w:r>
    </w:p>
    <w:p w:rsidR="005806D5" w:rsidRPr="006C6BDF" w:rsidRDefault="005806D5" w:rsidP="005806D5">
      <w:pPr>
        <w:pStyle w:val="Default"/>
        <w:rPr>
          <w:rFonts w:hAnsi="宋体" w:hint="eastAsia"/>
          <w:color w:val="FF0000"/>
          <w:sz w:val="28"/>
          <w:szCs w:val="28"/>
        </w:rPr>
      </w:pPr>
    </w:p>
    <w:p w:rsidR="002D315D" w:rsidRPr="006C6BDF" w:rsidRDefault="002D315D" w:rsidP="002D315D">
      <w:pPr>
        <w:pStyle w:val="Default"/>
        <w:ind w:firstLineChars="200" w:firstLine="560"/>
        <w:rPr>
          <w:rFonts w:ascii="Times New Roman" w:cs="Times New Roman" w:hint="eastAsia"/>
          <w:color w:val="auto"/>
          <w:kern w:val="2"/>
          <w:sz w:val="28"/>
          <w:szCs w:val="28"/>
        </w:rPr>
      </w:pPr>
      <w:r w:rsidRPr="002D315D">
        <w:rPr>
          <w:rFonts w:ascii="Times New Roman" w:cs="Times New Roman" w:hint="eastAsia"/>
          <w:color w:val="auto"/>
          <w:kern w:val="2"/>
          <w:sz w:val="28"/>
          <w:szCs w:val="28"/>
        </w:rPr>
        <w:t>建信基金管理有限责任公司</w:t>
      </w:r>
      <w:r>
        <w:rPr>
          <w:rFonts w:ascii="Times New Roman" w:cs="Times New Roman" w:hint="eastAsia"/>
          <w:color w:val="auto"/>
          <w:kern w:val="2"/>
          <w:sz w:val="28"/>
          <w:szCs w:val="28"/>
        </w:rPr>
        <w:t>旗下</w:t>
      </w:r>
      <w:r w:rsidR="000A7C86" w:rsidRPr="006C6BDF">
        <w:rPr>
          <w:rFonts w:ascii="Times New Roman" w:cs="Times New Roman" w:hint="eastAsia"/>
          <w:color w:val="auto"/>
          <w:kern w:val="2"/>
          <w:sz w:val="28"/>
          <w:szCs w:val="28"/>
        </w:rPr>
        <w:t>建信睿富纯债债券型证券投资基金、建信荣元一年定期开放债券型发起式证券投资基金、建信中债</w:t>
      </w:r>
      <w:r w:rsidR="000A7C86" w:rsidRPr="006C6BDF">
        <w:rPr>
          <w:rFonts w:ascii="Times New Roman" w:cs="Times New Roman" w:hint="eastAsia"/>
          <w:color w:val="auto"/>
          <w:kern w:val="2"/>
          <w:sz w:val="28"/>
          <w:szCs w:val="28"/>
        </w:rPr>
        <w:t>1-3</w:t>
      </w:r>
      <w:r w:rsidR="000A7C86" w:rsidRPr="006C6BDF">
        <w:rPr>
          <w:rFonts w:ascii="Times New Roman" w:cs="Times New Roman" w:hint="eastAsia"/>
          <w:color w:val="auto"/>
          <w:kern w:val="2"/>
          <w:sz w:val="28"/>
          <w:szCs w:val="28"/>
        </w:rPr>
        <w:t>年国开行债券指数证券投资基金、建信中债</w:t>
      </w:r>
      <w:r w:rsidR="000A7C86" w:rsidRPr="006C6BDF">
        <w:rPr>
          <w:rFonts w:ascii="Times New Roman" w:cs="Times New Roman" w:hint="eastAsia"/>
          <w:color w:val="auto"/>
          <w:kern w:val="2"/>
          <w:sz w:val="28"/>
          <w:szCs w:val="28"/>
        </w:rPr>
        <w:t>1-3</w:t>
      </w:r>
      <w:r w:rsidR="000A7C86" w:rsidRPr="006C6BDF">
        <w:rPr>
          <w:rFonts w:ascii="Times New Roman" w:cs="Times New Roman" w:hint="eastAsia"/>
          <w:color w:val="auto"/>
          <w:kern w:val="2"/>
          <w:sz w:val="28"/>
          <w:szCs w:val="28"/>
        </w:rPr>
        <w:t>年政策性金融债指数证券投资基金</w:t>
      </w:r>
      <w:r>
        <w:rPr>
          <w:rFonts w:ascii="Times New Roman" w:cs="Times New Roman" w:hint="eastAsia"/>
          <w:color w:val="auto"/>
          <w:kern w:val="2"/>
          <w:sz w:val="28"/>
          <w:szCs w:val="28"/>
        </w:rPr>
        <w:t>、</w:t>
      </w:r>
      <w:r w:rsidR="000A7C86" w:rsidRPr="006C6BDF">
        <w:rPr>
          <w:rFonts w:ascii="Times New Roman" w:cs="Times New Roman" w:hint="eastAsia"/>
          <w:color w:val="auto"/>
          <w:kern w:val="2"/>
          <w:sz w:val="28"/>
          <w:szCs w:val="28"/>
        </w:rPr>
        <w:t>建信睿安一年定期开放债券型发起式证券投资基金、建信睿兴纯债债券型证券投资基金</w:t>
      </w:r>
      <w:r>
        <w:rPr>
          <w:rFonts w:ascii="Times New Roman" w:cs="Times New Roman" w:hint="eastAsia"/>
          <w:color w:val="auto"/>
          <w:kern w:val="2"/>
          <w:sz w:val="28"/>
          <w:szCs w:val="28"/>
        </w:rPr>
        <w:t>、</w:t>
      </w:r>
      <w:r w:rsidR="000A7C86" w:rsidRPr="006C6BDF">
        <w:rPr>
          <w:rFonts w:ascii="Times New Roman" w:cs="Times New Roman" w:hint="eastAsia"/>
          <w:color w:val="auto"/>
          <w:kern w:val="2"/>
          <w:sz w:val="28"/>
          <w:szCs w:val="28"/>
        </w:rPr>
        <w:t>建信荣瑞一年定期开放债券型证券投资基金、建信裕丰利率债三个月定期开放债券型证券投资基金</w:t>
      </w:r>
      <w:r>
        <w:rPr>
          <w:rFonts w:ascii="Times New Roman" w:cs="Times New Roman" w:hint="eastAsia"/>
          <w:color w:val="auto"/>
          <w:kern w:val="2"/>
          <w:sz w:val="28"/>
          <w:szCs w:val="28"/>
        </w:rPr>
        <w:t>的</w:t>
      </w:r>
      <w:r w:rsidRPr="006C6BDF">
        <w:rPr>
          <w:rFonts w:ascii="Times New Roman" w:cs="Times New Roman" w:hint="eastAsia"/>
          <w:color w:val="auto"/>
          <w:kern w:val="2"/>
          <w:sz w:val="28"/>
          <w:szCs w:val="28"/>
        </w:rPr>
        <w:t>基金经理刘思女士已结束休假，</w:t>
      </w:r>
      <w:r>
        <w:rPr>
          <w:rFonts w:ascii="Times New Roman" w:cs="Times New Roman" w:hint="eastAsia"/>
          <w:color w:val="auto"/>
          <w:kern w:val="2"/>
          <w:sz w:val="28"/>
          <w:szCs w:val="28"/>
        </w:rPr>
        <w:t>自</w:t>
      </w:r>
      <w:r w:rsidRPr="006C6BDF">
        <w:rPr>
          <w:rFonts w:ascii="Times New Roman" w:cs="Times New Roman" w:hint="eastAsia"/>
          <w:color w:val="auto"/>
          <w:kern w:val="2"/>
          <w:sz w:val="28"/>
          <w:szCs w:val="28"/>
        </w:rPr>
        <w:t>2024</w:t>
      </w:r>
      <w:r w:rsidRPr="006C6BDF">
        <w:rPr>
          <w:rFonts w:ascii="Times New Roman" w:cs="Times New Roman" w:hint="eastAsia"/>
          <w:color w:val="auto"/>
          <w:kern w:val="2"/>
          <w:sz w:val="28"/>
          <w:szCs w:val="28"/>
        </w:rPr>
        <w:t>年</w:t>
      </w:r>
      <w:r w:rsidRPr="006C6BDF">
        <w:rPr>
          <w:rFonts w:ascii="Times New Roman" w:cs="Times New Roman" w:hint="eastAsia"/>
          <w:color w:val="auto"/>
          <w:kern w:val="2"/>
          <w:sz w:val="28"/>
          <w:szCs w:val="28"/>
        </w:rPr>
        <w:t>10</w:t>
      </w:r>
      <w:r w:rsidRPr="006C6BDF">
        <w:rPr>
          <w:rFonts w:ascii="Times New Roman" w:cs="Times New Roman" w:hint="eastAsia"/>
          <w:color w:val="auto"/>
          <w:kern w:val="2"/>
          <w:sz w:val="28"/>
          <w:szCs w:val="28"/>
        </w:rPr>
        <w:t>月</w:t>
      </w:r>
      <w:r w:rsidRPr="006C6BDF">
        <w:rPr>
          <w:rFonts w:ascii="Times New Roman" w:cs="Times New Roman" w:hint="eastAsia"/>
          <w:color w:val="auto"/>
          <w:kern w:val="2"/>
          <w:sz w:val="28"/>
          <w:szCs w:val="28"/>
        </w:rPr>
        <w:t>29</w:t>
      </w:r>
      <w:r w:rsidRPr="006C6BDF">
        <w:rPr>
          <w:rFonts w:ascii="Times New Roman" w:cs="Times New Roman" w:hint="eastAsia"/>
          <w:color w:val="auto"/>
          <w:kern w:val="2"/>
          <w:sz w:val="28"/>
          <w:szCs w:val="28"/>
        </w:rPr>
        <w:t>日起恢复履行基金经理职务。</w:t>
      </w:r>
    </w:p>
    <w:p w:rsidR="003F2B55" w:rsidRPr="006C6BDF" w:rsidRDefault="005806D5" w:rsidP="006C6BDF">
      <w:pPr>
        <w:pStyle w:val="a3"/>
        <w:ind w:firstLineChars="200" w:firstLine="560"/>
        <w:rPr>
          <w:rFonts w:ascii="Times New Roman" w:hint="eastAsia"/>
          <w:kern w:val="2"/>
          <w:sz w:val="28"/>
          <w:szCs w:val="28"/>
        </w:rPr>
      </w:pPr>
      <w:r w:rsidRPr="006C6BDF">
        <w:rPr>
          <w:rFonts w:ascii="Times New Roman" w:hint="eastAsia"/>
          <w:kern w:val="2"/>
          <w:sz w:val="28"/>
          <w:szCs w:val="28"/>
        </w:rPr>
        <w:t>特此公告。</w:t>
      </w:r>
      <w:r w:rsidRPr="006C6BDF">
        <w:rPr>
          <w:rFonts w:ascii="Times New Roman"/>
          <w:kern w:val="2"/>
          <w:sz w:val="28"/>
          <w:szCs w:val="28"/>
        </w:rPr>
        <w:t xml:space="preserve"> </w:t>
      </w:r>
    </w:p>
    <w:p w:rsidR="003F2B55" w:rsidRPr="006C6BDF" w:rsidRDefault="003F2B55" w:rsidP="008A44A8">
      <w:pPr>
        <w:pStyle w:val="a3"/>
        <w:rPr>
          <w:rFonts w:ascii="Times New Roman" w:hint="eastAsia"/>
          <w:kern w:val="2"/>
          <w:sz w:val="28"/>
          <w:szCs w:val="28"/>
        </w:rPr>
      </w:pPr>
    </w:p>
    <w:p w:rsidR="002166CF" w:rsidRPr="006C6BDF" w:rsidRDefault="002166CF" w:rsidP="006C6BDF">
      <w:pPr>
        <w:spacing w:line="360" w:lineRule="auto"/>
        <w:ind w:firstLineChars="600" w:firstLine="1680"/>
        <w:jc w:val="right"/>
        <w:rPr>
          <w:rFonts w:hint="eastAsia"/>
          <w:sz w:val="28"/>
          <w:szCs w:val="28"/>
        </w:rPr>
      </w:pPr>
      <w:r w:rsidRPr="006C6BDF">
        <w:rPr>
          <w:rFonts w:hint="eastAsia"/>
          <w:sz w:val="28"/>
          <w:szCs w:val="28"/>
        </w:rPr>
        <w:t>建信基金管理有限责任公司</w:t>
      </w:r>
    </w:p>
    <w:p w:rsidR="002166CF" w:rsidRPr="006C6BDF" w:rsidRDefault="002166CF" w:rsidP="006C6BDF">
      <w:pPr>
        <w:spacing w:line="360" w:lineRule="auto"/>
        <w:ind w:firstLineChars="600" w:firstLine="1680"/>
        <w:jc w:val="right"/>
        <w:rPr>
          <w:rFonts w:hint="eastAsia"/>
          <w:sz w:val="28"/>
          <w:szCs w:val="28"/>
        </w:rPr>
      </w:pPr>
      <w:r w:rsidRPr="006C6BDF">
        <w:rPr>
          <w:rFonts w:hint="eastAsia"/>
          <w:sz w:val="28"/>
          <w:szCs w:val="28"/>
        </w:rPr>
        <w:t>2024</w:t>
      </w:r>
      <w:r w:rsidRPr="006C6BDF">
        <w:rPr>
          <w:rFonts w:hint="eastAsia"/>
          <w:sz w:val="28"/>
          <w:szCs w:val="28"/>
        </w:rPr>
        <w:t>年</w:t>
      </w:r>
      <w:r w:rsidR="006C6BDF" w:rsidRPr="006C6BDF">
        <w:rPr>
          <w:rFonts w:hint="eastAsia"/>
          <w:sz w:val="28"/>
          <w:szCs w:val="28"/>
        </w:rPr>
        <w:t>10</w:t>
      </w:r>
      <w:r w:rsidRPr="006C6BDF">
        <w:rPr>
          <w:rFonts w:hint="eastAsia"/>
          <w:sz w:val="28"/>
          <w:szCs w:val="28"/>
        </w:rPr>
        <w:t>月</w:t>
      </w:r>
      <w:r w:rsidR="006C6BDF" w:rsidRPr="006C6BDF">
        <w:rPr>
          <w:rFonts w:hint="eastAsia"/>
          <w:sz w:val="28"/>
          <w:szCs w:val="28"/>
        </w:rPr>
        <w:t>31</w:t>
      </w:r>
      <w:r w:rsidRPr="006C6BDF">
        <w:rPr>
          <w:rFonts w:hint="eastAsia"/>
          <w:sz w:val="28"/>
          <w:szCs w:val="28"/>
        </w:rPr>
        <w:t>日</w:t>
      </w:r>
    </w:p>
    <w:p w:rsidR="005806D5" w:rsidRPr="006C6BDF" w:rsidRDefault="005806D5" w:rsidP="006C6BDF">
      <w:pPr>
        <w:pStyle w:val="a3"/>
        <w:ind w:firstLineChars="200" w:firstLine="560"/>
        <w:jc w:val="right"/>
        <w:rPr>
          <w:rFonts w:ascii="Times New Roman" w:hint="eastAsia"/>
          <w:kern w:val="2"/>
          <w:sz w:val="28"/>
          <w:szCs w:val="28"/>
        </w:rPr>
      </w:pPr>
    </w:p>
    <w:sectPr w:rsidR="005806D5" w:rsidRPr="006C6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A81" w:rsidRDefault="00115A81" w:rsidP="00DA06EB">
      <w:r>
        <w:separator/>
      </w:r>
    </w:p>
  </w:endnote>
  <w:endnote w:type="continuationSeparator" w:id="0">
    <w:p w:rsidR="00115A81" w:rsidRDefault="00115A81" w:rsidP="00DA0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彩虹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A81" w:rsidRDefault="00115A81" w:rsidP="00DA06EB">
      <w:r>
        <w:separator/>
      </w:r>
    </w:p>
  </w:footnote>
  <w:footnote w:type="continuationSeparator" w:id="0">
    <w:p w:rsidR="00115A81" w:rsidRDefault="00115A81" w:rsidP="00DA06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6D5"/>
    <w:rsid w:val="000824D8"/>
    <w:rsid w:val="00090011"/>
    <w:rsid w:val="000A7C86"/>
    <w:rsid w:val="00115A81"/>
    <w:rsid w:val="00121F92"/>
    <w:rsid w:val="00137B1E"/>
    <w:rsid w:val="00153EFA"/>
    <w:rsid w:val="001F5598"/>
    <w:rsid w:val="002166CF"/>
    <w:rsid w:val="00287909"/>
    <w:rsid w:val="00292BBC"/>
    <w:rsid w:val="002D315D"/>
    <w:rsid w:val="002E1950"/>
    <w:rsid w:val="003E34B8"/>
    <w:rsid w:val="003F2B55"/>
    <w:rsid w:val="004851DD"/>
    <w:rsid w:val="0049666D"/>
    <w:rsid w:val="005806D5"/>
    <w:rsid w:val="00690BC9"/>
    <w:rsid w:val="006C6BDF"/>
    <w:rsid w:val="008A44A8"/>
    <w:rsid w:val="009322F6"/>
    <w:rsid w:val="00994712"/>
    <w:rsid w:val="00A215F6"/>
    <w:rsid w:val="00A3518F"/>
    <w:rsid w:val="00A936B8"/>
    <w:rsid w:val="00B41B91"/>
    <w:rsid w:val="00C31713"/>
    <w:rsid w:val="00C7621D"/>
    <w:rsid w:val="00D25CAF"/>
    <w:rsid w:val="00D86757"/>
    <w:rsid w:val="00DA06EB"/>
    <w:rsid w:val="00DD38A1"/>
    <w:rsid w:val="00DF0B73"/>
    <w:rsid w:val="00EA3682"/>
    <w:rsid w:val="00EC2A37"/>
    <w:rsid w:val="00ED199B"/>
    <w:rsid w:val="00F51D87"/>
    <w:rsid w:val="00F56865"/>
    <w:rsid w:val="00F90D0D"/>
    <w:rsid w:val="00F9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5806D5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a3">
    <w:name w:val=".."/>
    <w:basedOn w:val="Default"/>
    <w:next w:val="Default"/>
    <w:rsid w:val="005806D5"/>
    <w:rPr>
      <w:rFonts w:cs="Times New Roman"/>
      <w:color w:val="auto"/>
    </w:rPr>
  </w:style>
  <w:style w:type="paragraph" w:styleId="a4">
    <w:name w:val="header"/>
    <w:basedOn w:val="a"/>
    <w:link w:val="Char"/>
    <w:rsid w:val="00DA0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DA06EB"/>
    <w:rPr>
      <w:kern w:val="2"/>
      <w:sz w:val="18"/>
      <w:szCs w:val="18"/>
    </w:rPr>
  </w:style>
  <w:style w:type="paragraph" w:styleId="a5">
    <w:name w:val="footer"/>
    <w:basedOn w:val="a"/>
    <w:link w:val="Char0"/>
    <w:rsid w:val="00DA06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DA06E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4</DocSecurity>
  <Lines>2</Lines>
  <Paragraphs>1</Paragraphs>
  <ScaleCrop>false</ScaleCrop>
  <Company>ccbfund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建信基金管理有限公司关于基金经理暂停履行职务的公告 </dc:title>
  <dc:subject/>
  <dc:creator>shixi3</dc:creator>
  <cp:keywords/>
  <cp:lastModifiedBy>ZHONGM</cp:lastModifiedBy>
  <cp:revision>2</cp:revision>
  <dcterms:created xsi:type="dcterms:W3CDTF">2024-10-30T16:02:00Z</dcterms:created>
  <dcterms:modified xsi:type="dcterms:W3CDTF">2024-10-30T16:02:00Z</dcterms:modified>
</cp:coreProperties>
</file>