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3847FF" w:rsidRDefault="006029CF" w:rsidP="00522634">
      <w:pPr>
        <w:spacing w:line="540" w:lineRule="exact"/>
        <w:jc w:val="center"/>
        <w:rPr>
          <w:rFonts w:asciiTheme="minorEastAsia" w:hAnsiTheme="minorEastAsia" w:cs="Courier New"/>
          <w:b/>
          <w:bCs/>
          <w:noProof/>
          <w:sz w:val="36"/>
          <w:szCs w:val="24"/>
        </w:rPr>
      </w:pPr>
      <w:r w:rsidRPr="006029CF">
        <w:rPr>
          <w:rFonts w:asciiTheme="minorEastAsia" w:hAnsiTheme="minorEastAsia" w:cs="Courier New" w:hint="eastAsia"/>
          <w:b/>
          <w:bCs/>
          <w:noProof/>
          <w:sz w:val="36"/>
          <w:szCs w:val="24"/>
        </w:rPr>
        <w:t>光大保德信</w:t>
      </w:r>
      <w:r w:rsidR="00522634">
        <w:rPr>
          <w:rFonts w:asciiTheme="minorEastAsia" w:hAnsiTheme="minorEastAsia" w:cs="Courier New" w:hint="eastAsia"/>
          <w:b/>
          <w:bCs/>
          <w:noProof/>
          <w:sz w:val="36"/>
          <w:szCs w:val="24"/>
        </w:rPr>
        <w:t>安选平衡养老目标三年持有期混合型发起式基金中基金（FOF）</w:t>
      </w:r>
      <w:r w:rsidR="00BB3501" w:rsidRPr="003847FF">
        <w:rPr>
          <w:rFonts w:asciiTheme="minorEastAsia" w:hAnsiTheme="minorEastAsia" w:cs="Courier New" w:hint="eastAsia"/>
          <w:b/>
          <w:bCs/>
          <w:noProof/>
          <w:sz w:val="36"/>
          <w:szCs w:val="24"/>
        </w:rPr>
        <w:t>基金</w:t>
      </w:r>
      <w:r w:rsidR="00BB3501" w:rsidRPr="003847FF">
        <w:rPr>
          <w:rFonts w:asciiTheme="minorEastAsia" w:hAnsiTheme="minorEastAsia" w:cs="Courier New"/>
          <w:b/>
          <w:bCs/>
          <w:noProof/>
          <w:sz w:val="36"/>
          <w:szCs w:val="24"/>
        </w:rPr>
        <w:t>合同及招募说明书</w:t>
      </w:r>
      <w:r w:rsidR="00BB3501" w:rsidRPr="003847FF">
        <w:rPr>
          <w:rFonts w:asciiTheme="minorEastAsia" w:hAnsiTheme="minorEastAsia" w:cs="Courier New" w:hint="eastAsia"/>
          <w:b/>
          <w:bCs/>
          <w:noProof/>
          <w:sz w:val="36"/>
          <w:szCs w:val="24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3847FF" w:rsidRDefault="006029CF" w:rsidP="003847FF">
      <w:pPr>
        <w:spacing w:line="360" w:lineRule="auto"/>
        <w:ind w:firstLineChars="177" w:firstLine="496"/>
        <w:rPr>
          <w:rFonts w:asciiTheme="minorEastAsia" w:hAnsiTheme="minorEastAsia" w:cs="Times New Roman"/>
          <w:sz w:val="28"/>
          <w:szCs w:val="24"/>
        </w:rPr>
      </w:pPr>
      <w:r w:rsidRPr="006029CF">
        <w:rPr>
          <w:rFonts w:asciiTheme="minorEastAsia" w:hAnsiTheme="minorEastAsia" w:cs="Times New Roman" w:hint="eastAsia"/>
          <w:sz w:val="28"/>
          <w:szCs w:val="24"/>
        </w:rPr>
        <w:t>光大保德信</w:t>
      </w:r>
      <w:r w:rsidR="00522634">
        <w:rPr>
          <w:rFonts w:asciiTheme="minorEastAsia" w:hAnsiTheme="minorEastAsia" w:cs="Times New Roman" w:hint="eastAsia"/>
          <w:sz w:val="28"/>
          <w:szCs w:val="24"/>
        </w:rPr>
        <w:t>安选平衡养老目标三年持有期混合型发起式基金中基金（FOF）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基金</w:t>
      </w:r>
      <w:r w:rsidR="00BB3501" w:rsidRPr="003847FF">
        <w:rPr>
          <w:rFonts w:asciiTheme="minorEastAsia" w:hAnsiTheme="minorEastAsia" w:cs="Times New Roman"/>
          <w:sz w:val="28"/>
          <w:szCs w:val="24"/>
        </w:rPr>
        <w:t>合同全文和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招募说明书全文于</w:t>
      </w:r>
      <w:r w:rsidR="00A57366" w:rsidRPr="003847FF">
        <w:rPr>
          <w:rFonts w:asciiTheme="minorEastAsia" w:hAnsiTheme="minorEastAsia" w:cs="Times New Roman"/>
          <w:sz w:val="28"/>
          <w:szCs w:val="24"/>
        </w:rPr>
        <w:t>20</w:t>
      </w:r>
      <w:r w:rsidR="00A57366">
        <w:rPr>
          <w:rFonts w:asciiTheme="minorEastAsia" w:hAnsiTheme="minorEastAsia" w:cs="Times New Roman"/>
          <w:sz w:val="28"/>
          <w:szCs w:val="24"/>
        </w:rPr>
        <w:t>2</w:t>
      </w:r>
      <w:r w:rsidR="00522634">
        <w:rPr>
          <w:rFonts w:asciiTheme="minorEastAsia" w:hAnsiTheme="minorEastAsia" w:cs="Times New Roman"/>
          <w:sz w:val="28"/>
          <w:szCs w:val="24"/>
        </w:rPr>
        <w:t>4</w:t>
      </w:r>
      <w:r w:rsidR="00A57366" w:rsidRPr="003847FF">
        <w:rPr>
          <w:rFonts w:asciiTheme="minorEastAsia" w:hAnsiTheme="minorEastAsia" w:cs="Times New Roman" w:hint="eastAsia"/>
          <w:sz w:val="28"/>
          <w:szCs w:val="24"/>
        </w:rPr>
        <w:t>年</w:t>
      </w:r>
      <w:r w:rsidR="00522634">
        <w:rPr>
          <w:rFonts w:asciiTheme="minorEastAsia" w:hAnsiTheme="minorEastAsia" w:cs="Times New Roman"/>
          <w:sz w:val="28"/>
          <w:szCs w:val="24"/>
        </w:rPr>
        <w:t>1</w:t>
      </w:r>
      <w:r w:rsidR="003E358E">
        <w:rPr>
          <w:rFonts w:asciiTheme="minorEastAsia" w:hAnsiTheme="minorEastAsia" w:cs="Times New Roman"/>
          <w:sz w:val="28"/>
          <w:szCs w:val="24"/>
        </w:rPr>
        <w:t>0</w:t>
      </w:r>
      <w:r w:rsidR="00BB3501" w:rsidRPr="0067727D"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>月</w:t>
      </w:r>
      <w:r w:rsidR="003E358E" w:rsidRPr="0067727D">
        <w:rPr>
          <w:rFonts w:asciiTheme="minorEastAsia" w:hAnsiTheme="minorEastAsia" w:cs="Times New Roman"/>
          <w:color w:val="000000" w:themeColor="text1"/>
          <w:sz w:val="28"/>
          <w:szCs w:val="24"/>
        </w:rPr>
        <w:t>30</w:t>
      </w:r>
      <w:r w:rsidR="00BB3501" w:rsidRPr="0067727D">
        <w:rPr>
          <w:rFonts w:asciiTheme="minorEastAsia" w:hAnsiTheme="minorEastAsia" w:cs="Times New Roman" w:hint="eastAsia"/>
          <w:color w:val="000000" w:themeColor="text1"/>
          <w:sz w:val="28"/>
          <w:szCs w:val="24"/>
        </w:rPr>
        <w:t>日在本公司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网站</w:t>
      </w:r>
      <w:r w:rsidR="005A7FA7">
        <w:rPr>
          <w:rFonts w:asciiTheme="minorEastAsia" w:hAnsiTheme="minorEastAsia" w:cs="Times New Roman" w:hint="eastAsia"/>
          <w:sz w:val="28"/>
          <w:szCs w:val="24"/>
        </w:rPr>
        <w:t>（</w:t>
      </w:r>
      <w:r w:rsidR="005A7FA7" w:rsidRPr="005A7FA7">
        <w:rPr>
          <w:rFonts w:asciiTheme="minorEastAsia" w:hAnsiTheme="minorEastAsia" w:cs="Times New Roman"/>
          <w:sz w:val="28"/>
          <w:szCs w:val="24"/>
        </w:rPr>
        <w:t>www.epf.com.cn</w:t>
      </w:r>
      <w:r w:rsidR="005A7FA7">
        <w:rPr>
          <w:rFonts w:asciiTheme="minorEastAsia" w:hAnsiTheme="minorEastAsia" w:cs="Times New Roman" w:hint="eastAsia"/>
          <w:sz w:val="28"/>
          <w:szCs w:val="24"/>
        </w:rPr>
        <w:t>）</w:t>
      </w:r>
      <w:r w:rsidR="00BB3501" w:rsidRPr="003847FF">
        <w:rPr>
          <w:rFonts w:asciiTheme="minorEastAsia" w:hAnsiTheme="minorEastAsia" w:cs="Times New Roman"/>
          <w:sz w:val="28"/>
          <w:szCs w:val="24"/>
        </w:rPr>
        <w:t>和中国证监会</w:t>
      </w:r>
      <w:r w:rsidR="00191702" w:rsidRPr="003847FF">
        <w:rPr>
          <w:rFonts w:asciiTheme="minorEastAsia" w:hAnsiTheme="minorEastAsia" w:cs="Times New Roman" w:hint="eastAsia"/>
          <w:sz w:val="28"/>
          <w:szCs w:val="24"/>
        </w:rPr>
        <w:t>基金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电子</w:t>
      </w:r>
      <w:r w:rsidR="00BB3501" w:rsidRPr="003847FF">
        <w:rPr>
          <w:rFonts w:asciiTheme="minorEastAsia" w:hAnsiTheme="minorEastAsia" w:cs="Times New Roman"/>
          <w:sz w:val="28"/>
          <w:szCs w:val="24"/>
        </w:rPr>
        <w:t>披露网站</w:t>
      </w:r>
      <w:r w:rsidR="000F07E6" w:rsidRPr="003847FF">
        <w:rPr>
          <w:rFonts w:asciiTheme="minorEastAsia" w:hAnsiTheme="minorEastAsia" w:cs="Times New Roman" w:hint="eastAsia"/>
          <w:sz w:val="28"/>
          <w:szCs w:val="24"/>
        </w:rPr>
        <w:t>（</w:t>
      </w:r>
      <w:hyperlink r:id="rId8" w:history="1">
        <w:r w:rsidR="000F07E6" w:rsidRPr="003847FF">
          <w:rPr>
            <w:rFonts w:asciiTheme="minorEastAsia" w:hAnsiTheme="minorEastAsia" w:cs="Times New Roman"/>
            <w:sz w:val="28"/>
            <w:szCs w:val="24"/>
          </w:rPr>
          <w:t>http://eid.csrc.gov.cn/fund</w:t>
        </w:r>
      </w:hyperlink>
      <w:r w:rsidR="000F07E6" w:rsidRPr="003847FF">
        <w:rPr>
          <w:rFonts w:asciiTheme="minorEastAsia" w:hAnsiTheme="minorEastAsia" w:cs="Times New Roman" w:hint="eastAsia"/>
          <w:sz w:val="28"/>
          <w:szCs w:val="24"/>
        </w:rPr>
        <w:t>）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披露</w:t>
      </w:r>
      <w:r w:rsidR="00BB3501" w:rsidRPr="003847FF">
        <w:rPr>
          <w:rFonts w:asciiTheme="minorEastAsia" w:hAnsiTheme="minorEastAsia" w:cs="Times New Roman"/>
          <w:sz w:val="28"/>
          <w:szCs w:val="24"/>
        </w:rPr>
        <w:t>，供投资者查阅。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如有疑问可拨打本公司客服电话（</w:t>
      </w:r>
      <w:r w:rsidR="00660635" w:rsidRPr="003847FF">
        <w:rPr>
          <w:rFonts w:asciiTheme="minorEastAsia" w:hAnsiTheme="minorEastAsia" w:cs="Times New Roman"/>
          <w:sz w:val="28"/>
          <w:szCs w:val="24"/>
        </w:rPr>
        <w:t>4008-202-888</w:t>
      </w:r>
      <w:r w:rsidR="00BB3501" w:rsidRPr="003847FF">
        <w:rPr>
          <w:rFonts w:asciiTheme="minorEastAsia" w:hAnsiTheme="minorEastAsia" w:cs="Times New Roman" w:hint="eastAsia"/>
          <w:sz w:val="28"/>
          <w:szCs w:val="24"/>
        </w:rPr>
        <w:t>）咨询</w:t>
      </w:r>
      <w:r w:rsidR="00BB3501" w:rsidRPr="003847FF">
        <w:rPr>
          <w:rFonts w:asciiTheme="minorEastAsia" w:hAnsiTheme="minorEastAsia" w:cs="Times New Roman"/>
          <w:sz w:val="28"/>
          <w:szCs w:val="24"/>
        </w:rPr>
        <w:t>。</w:t>
      </w:r>
    </w:p>
    <w:p w:rsidR="00BB3501" w:rsidRDefault="00BB3501" w:rsidP="003847FF">
      <w:pPr>
        <w:spacing w:line="360" w:lineRule="auto"/>
        <w:ind w:firstLineChars="177" w:firstLine="496"/>
        <w:rPr>
          <w:rFonts w:asciiTheme="minorEastAsia" w:hAnsiTheme="minorEastAsia" w:cs="Times New Roman"/>
          <w:sz w:val="28"/>
          <w:szCs w:val="24"/>
        </w:rPr>
      </w:pPr>
      <w:r w:rsidRPr="003847FF">
        <w:rPr>
          <w:rFonts w:asciiTheme="minorEastAsia" w:hAnsiTheme="minorEastAsia" w:cs="Times New Roman" w:hint="eastAsia"/>
          <w:sz w:val="28"/>
          <w:szCs w:val="24"/>
        </w:rPr>
        <w:t>本基金管理人承诺以诚实信</w:t>
      </w:r>
      <w:r w:rsidRPr="003847FF">
        <w:rPr>
          <w:rFonts w:asciiTheme="minorEastAsia" w:hAnsiTheme="minorEastAsia" w:cs="Times New Roman"/>
          <w:sz w:val="28"/>
          <w:szCs w:val="24"/>
        </w:rPr>
        <w:t>用、勤勉尽责的原则管理和运</w:t>
      </w:r>
      <w:r w:rsidRPr="003847FF">
        <w:rPr>
          <w:rFonts w:asciiTheme="minorEastAsia" w:hAnsiTheme="minorEastAsia" w:cs="Times New Roman" w:hint="eastAsia"/>
          <w:sz w:val="28"/>
          <w:szCs w:val="24"/>
        </w:rPr>
        <w:t>用</w:t>
      </w:r>
      <w:r w:rsidRPr="003847FF">
        <w:rPr>
          <w:rFonts w:asciiTheme="minorEastAsia" w:hAnsiTheme="minorEastAsia" w:cs="Times New Roman"/>
          <w:sz w:val="28"/>
          <w:szCs w:val="24"/>
        </w:rPr>
        <w:t>基金资产，但不保证本</w:t>
      </w:r>
      <w:r w:rsidRPr="003847FF">
        <w:rPr>
          <w:rFonts w:asciiTheme="minorEastAsia" w:hAnsiTheme="minorEastAsia" w:cs="Times New Roman" w:hint="eastAsia"/>
          <w:sz w:val="28"/>
          <w:szCs w:val="24"/>
        </w:rPr>
        <w:t>基金</w:t>
      </w:r>
      <w:r w:rsidRPr="003847FF">
        <w:rPr>
          <w:rFonts w:asciiTheme="minorEastAsia" w:hAnsiTheme="minorEastAsia" w:cs="Times New Roman"/>
          <w:sz w:val="28"/>
          <w:szCs w:val="24"/>
        </w:rPr>
        <w:t>一定盈利，也不保证最低收益。</w:t>
      </w:r>
      <w:r w:rsidRPr="003847FF">
        <w:rPr>
          <w:rFonts w:asciiTheme="minorEastAsia" w:hAnsiTheme="minorEastAsia" w:cs="Times New Roman" w:hint="eastAsia"/>
          <w:sz w:val="28"/>
          <w:szCs w:val="24"/>
        </w:rPr>
        <w:t>请充分了解本基金的风险收益</w:t>
      </w:r>
      <w:r w:rsidRPr="003847FF">
        <w:rPr>
          <w:rFonts w:asciiTheme="minorEastAsia" w:hAnsiTheme="minorEastAsia" w:cs="Times New Roman"/>
          <w:sz w:val="28"/>
          <w:szCs w:val="24"/>
        </w:rPr>
        <w:t>特征</w:t>
      </w:r>
      <w:r w:rsidRPr="003847FF">
        <w:rPr>
          <w:rFonts w:asciiTheme="minorEastAsia" w:hAnsiTheme="minorEastAsia" w:cs="Times New Roman" w:hint="eastAsia"/>
          <w:sz w:val="28"/>
          <w:szCs w:val="24"/>
        </w:rPr>
        <w:t>，审慎做出投资决定。</w:t>
      </w:r>
    </w:p>
    <w:p w:rsidR="00E55128" w:rsidRPr="003847FF" w:rsidRDefault="00E55128" w:rsidP="003847FF">
      <w:pPr>
        <w:spacing w:line="360" w:lineRule="auto"/>
        <w:ind w:firstLineChars="177" w:firstLine="496"/>
        <w:rPr>
          <w:rFonts w:asciiTheme="minorEastAsia" w:hAnsiTheme="minorEastAsia" w:cs="Times New Roman"/>
          <w:sz w:val="28"/>
          <w:szCs w:val="24"/>
        </w:rPr>
      </w:pPr>
    </w:p>
    <w:p w:rsidR="00BB3501" w:rsidRDefault="00BB3501" w:rsidP="003847FF">
      <w:pPr>
        <w:spacing w:line="360" w:lineRule="auto"/>
        <w:ind w:firstLineChars="177" w:firstLine="496"/>
        <w:rPr>
          <w:rFonts w:asciiTheme="minorEastAsia" w:hAnsiTheme="minorEastAsia" w:cs="Times New Roman"/>
          <w:sz w:val="28"/>
          <w:szCs w:val="24"/>
        </w:rPr>
      </w:pPr>
      <w:r w:rsidRPr="003847FF">
        <w:rPr>
          <w:rFonts w:asciiTheme="minorEastAsia" w:hAnsiTheme="minorEastAsia" w:cs="Times New Roman" w:hint="eastAsia"/>
          <w:sz w:val="28"/>
          <w:szCs w:val="24"/>
        </w:rPr>
        <w:t>特此公告。</w:t>
      </w:r>
    </w:p>
    <w:p w:rsidR="00E55128" w:rsidRPr="003847FF" w:rsidRDefault="00E55128" w:rsidP="003847FF">
      <w:pPr>
        <w:spacing w:line="360" w:lineRule="auto"/>
        <w:ind w:firstLineChars="177" w:firstLine="496"/>
        <w:rPr>
          <w:rFonts w:asciiTheme="minorEastAsia" w:hAnsiTheme="minorEastAsia" w:cs="Times New Roman"/>
          <w:sz w:val="28"/>
          <w:szCs w:val="24"/>
        </w:rPr>
      </w:pPr>
    </w:p>
    <w:p w:rsidR="00BB3501" w:rsidRPr="003847FF" w:rsidRDefault="00BB3501" w:rsidP="003847FF">
      <w:pPr>
        <w:spacing w:line="360" w:lineRule="auto"/>
        <w:ind w:firstLineChars="151" w:firstLine="423"/>
        <w:jc w:val="right"/>
        <w:rPr>
          <w:rFonts w:asciiTheme="minorEastAsia" w:hAnsiTheme="minorEastAsia" w:cs="Times New Roman"/>
          <w:noProof/>
          <w:sz w:val="28"/>
          <w:szCs w:val="24"/>
        </w:rPr>
      </w:pPr>
      <w:r w:rsidRPr="003847FF">
        <w:rPr>
          <w:rFonts w:asciiTheme="minorEastAsia" w:hAnsiTheme="minorEastAsia" w:cs="Times New Roman"/>
          <w:noProof/>
          <w:sz w:val="28"/>
          <w:szCs w:val="24"/>
        </w:rPr>
        <w:t xml:space="preserve">                       </w:t>
      </w:r>
      <w:r w:rsidR="00660635" w:rsidRPr="003847FF">
        <w:rPr>
          <w:rFonts w:asciiTheme="minorEastAsia" w:hAnsiTheme="minorEastAsia" w:cs="Times New Roman" w:hint="eastAsia"/>
          <w:noProof/>
          <w:sz w:val="28"/>
          <w:szCs w:val="24"/>
        </w:rPr>
        <w:t>光大保德信基金管理有限公司</w:t>
      </w:r>
    </w:p>
    <w:p w:rsidR="00BB3501" w:rsidRPr="003847FF" w:rsidRDefault="00BB3501" w:rsidP="003847FF">
      <w:pPr>
        <w:spacing w:line="360" w:lineRule="auto"/>
        <w:ind w:firstLineChars="151" w:firstLine="423"/>
        <w:jc w:val="right"/>
        <w:rPr>
          <w:rFonts w:asciiTheme="minorEastAsia" w:hAnsiTheme="minorEastAsia" w:cs="Times New Roman"/>
          <w:noProof/>
          <w:sz w:val="28"/>
          <w:szCs w:val="24"/>
        </w:rPr>
      </w:pPr>
      <w:r w:rsidRPr="003847FF">
        <w:rPr>
          <w:rFonts w:asciiTheme="minorEastAsia" w:hAnsiTheme="minorEastAsia" w:cs="Times New Roman"/>
          <w:noProof/>
          <w:sz w:val="28"/>
          <w:szCs w:val="24"/>
        </w:rPr>
        <w:t xml:space="preserve">                            </w:t>
      </w:r>
      <w:r w:rsidR="00D2329B" w:rsidRPr="003847FF">
        <w:rPr>
          <w:rFonts w:asciiTheme="minorEastAsia" w:hAnsiTheme="minorEastAsia" w:cs="Times New Roman"/>
          <w:noProof/>
          <w:sz w:val="28"/>
          <w:szCs w:val="24"/>
        </w:rPr>
        <w:t>20</w:t>
      </w:r>
      <w:r w:rsidR="00D2329B">
        <w:rPr>
          <w:rFonts w:asciiTheme="minorEastAsia" w:hAnsiTheme="minorEastAsia" w:cs="Times New Roman"/>
          <w:noProof/>
          <w:sz w:val="28"/>
          <w:szCs w:val="24"/>
        </w:rPr>
        <w:t>2</w:t>
      </w:r>
      <w:r w:rsidR="00522634">
        <w:rPr>
          <w:rFonts w:asciiTheme="minorEastAsia" w:hAnsiTheme="minorEastAsia" w:cs="Times New Roman"/>
          <w:noProof/>
          <w:sz w:val="28"/>
          <w:szCs w:val="24"/>
        </w:rPr>
        <w:t>4</w:t>
      </w:r>
      <w:r w:rsidR="004A1F23" w:rsidRPr="003847FF">
        <w:rPr>
          <w:rFonts w:asciiTheme="minorEastAsia" w:hAnsiTheme="minorEastAsia" w:cs="Times New Roman"/>
          <w:noProof/>
          <w:sz w:val="28"/>
          <w:szCs w:val="24"/>
        </w:rPr>
        <w:t>年</w:t>
      </w:r>
      <w:r w:rsidR="00522634">
        <w:rPr>
          <w:rFonts w:asciiTheme="minorEastAsia" w:hAnsiTheme="minorEastAsia" w:cs="Times New Roman"/>
          <w:noProof/>
          <w:sz w:val="28"/>
          <w:szCs w:val="24"/>
        </w:rPr>
        <w:t>1</w:t>
      </w:r>
      <w:r w:rsidR="003E358E">
        <w:rPr>
          <w:rFonts w:asciiTheme="minorEastAsia" w:hAnsiTheme="minorEastAsia" w:cs="Times New Roman"/>
          <w:noProof/>
          <w:sz w:val="28"/>
          <w:szCs w:val="24"/>
        </w:rPr>
        <w:t>0</w:t>
      </w:r>
      <w:r w:rsidRPr="003847FF">
        <w:rPr>
          <w:rFonts w:asciiTheme="minorEastAsia" w:hAnsiTheme="minorEastAsia" w:cs="Times New Roman"/>
          <w:noProof/>
          <w:sz w:val="28"/>
          <w:szCs w:val="24"/>
        </w:rPr>
        <w:t>月</w:t>
      </w:r>
      <w:r w:rsidR="003E358E" w:rsidRPr="0067727D">
        <w:rPr>
          <w:rFonts w:asciiTheme="minorEastAsia" w:hAnsiTheme="minorEastAsia" w:cs="Times New Roman"/>
          <w:noProof/>
          <w:sz w:val="28"/>
          <w:szCs w:val="24"/>
        </w:rPr>
        <w:t>30</w:t>
      </w:r>
      <w:bookmarkStart w:id="0" w:name="_GoBack"/>
      <w:bookmarkEnd w:id="0"/>
      <w:r w:rsidRPr="003847FF">
        <w:rPr>
          <w:rFonts w:asciiTheme="minorEastAsia" w:hAnsiTheme="minorEastAsia" w:cs="Times New Roman"/>
          <w:noProof/>
          <w:sz w:val="28"/>
          <w:szCs w:val="24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headerReference w:type="firs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6F" w:rsidRDefault="00556C6F" w:rsidP="009A149B">
      <w:r>
        <w:separator/>
      </w:r>
    </w:p>
  </w:endnote>
  <w:endnote w:type="continuationSeparator" w:id="0">
    <w:p w:rsidR="00556C6F" w:rsidRDefault="00556C6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7730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28" w:rsidRDefault="007F5E28">
    <w:pPr>
      <w:pStyle w:val="a4"/>
      <w:jc w:val="center"/>
    </w:pP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6F" w:rsidRDefault="00556C6F" w:rsidP="009A149B">
      <w:r>
        <w:separator/>
      </w:r>
    </w:p>
  </w:footnote>
  <w:footnote w:type="continuationSeparator" w:id="0">
    <w:p w:rsidR="00556C6F" w:rsidRDefault="00556C6F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28" w:rsidRDefault="007F5E28" w:rsidP="006C4A4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4D1"/>
    <w:rsid w:val="00022ABD"/>
    <w:rsid w:val="00025D40"/>
    <w:rsid w:val="000300E5"/>
    <w:rsid w:val="0003246C"/>
    <w:rsid w:val="00033010"/>
    <w:rsid w:val="00033204"/>
    <w:rsid w:val="00046313"/>
    <w:rsid w:val="000475F0"/>
    <w:rsid w:val="000539F6"/>
    <w:rsid w:val="00056EE0"/>
    <w:rsid w:val="00057323"/>
    <w:rsid w:val="0007503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39BA"/>
    <w:rsid w:val="000B53A5"/>
    <w:rsid w:val="000C06E1"/>
    <w:rsid w:val="000C1032"/>
    <w:rsid w:val="000D18EF"/>
    <w:rsid w:val="000E0219"/>
    <w:rsid w:val="000E13E9"/>
    <w:rsid w:val="000E7D66"/>
    <w:rsid w:val="000F07E6"/>
    <w:rsid w:val="000F407E"/>
    <w:rsid w:val="000F5530"/>
    <w:rsid w:val="000F6458"/>
    <w:rsid w:val="001039BC"/>
    <w:rsid w:val="00114602"/>
    <w:rsid w:val="001279BE"/>
    <w:rsid w:val="0013251E"/>
    <w:rsid w:val="001445A9"/>
    <w:rsid w:val="00146307"/>
    <w:rsid w:val="001533B2"/>
    <w:rsid w:val="001575E3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637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47FF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358E"/>
    <w:rsid w:val="003F2D1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1F23"/>
    <w:rsid w:val="004A4210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2634"/>
    <w:rsid w:val="00534A41"/>
    <w:rsid w:val="0053650E"/>
    <w:rsid w:val="00542535"/>
    <w:rsid w:val="00544E6E"/>
    <w:rsid w:val="00547910"/>
    <w:rsid w:val="00551033"/>
    <w:rsid w:val="00556C6F"/>
    <w:rsid w:val="00560AC4"/>
    <w:rsid w:val="00563FE4"/>
    <w:rsid w:val="00567A02"/>
    <w:rsid w:val="005711D9"/>
    <w:rsid w:val="005751C6"/>
    <w:rsid w:val="00582D8F"/>
    <w:rsid w:val="005837B0"/>
    <w:rsid w:val="005955F0"/>
    <w:rsid w:val="00596AC1"/>
    <w:rsid w:val="005A408B"/>
    <w:rsid w:val="005A46AE"/>
    <w:rsid w:val="005A77EA"/>
    <w:rsid w:val="005A7FA7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29CF"/>
    <w:rsid w:val="00604996"/>
    <w:rsid w:val="00605B67"/>
    <w:rsid w:val="006163B1"/>
    <w:rsid w:val="00616874"/>
    <w:rsid w:val="0062589F"/>
    <w:rsid w:val="00626EA8"/>
    <w:rsid w:val="00641CEA"/>
    <w:rsid w:val="0064382C"/>
    <w:rsid w:val="0065080E"/>
    <w:rsid w:val="00655229"/>
    <w:rsid w:val="00656B0C"/>
    <w:rsid w:val="00660635"/>
    <w:rsid w:val="0066309A"/>
    <w:rsid w:val="0066627D"/>
    <w:rsid w:val="0067727D"/>
    <w:rsid w:val="006832A2"/>
    <w:rsid w:val="00684A20"/>
    <w:rsid w:val="00690EC4"/>
    <w:rsid w:val="006962CB"/>
    <w:rsid w:val="006A0BB0"/>
    <w:rsid w:val="006A7F42"/>
    <w:rsid w:val="006B4697"/>
    <w:rsid w:val="006C052C"/>
    <w:rsid w:val="006C4A4A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48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7307"/>
    <w:rsid w:val="00781015"/>
    <w:rsid w:val="00787132"/>
    <w:rsid w:val="007900FC"/>
    <w:rsid w:val="00794869"/>
    <w:rsid w:val="00797876"/>
    <w:rsid w:val="007A4C04"/>
    <w:rsid w:val="007A5116"/>
    <w:rsid w:val="007A5263"/>
    <w:rsid w:val="007B3A14"/>
    <w:rsid w:val="007B4EC6"/>
    <w:rsid w:val="007B549A"/>
    <w:rsid w:val="007B5745"/>
    <w:rsid w:val="007B6893"/>
    <w:rsid w:val="007C1776"/>
    <w:rsid w:val="007C3F2C"/>
    <w:rsid w:val="007C51E4"/>
    <w:rsid w:val="007D4066"/>
    <w:rsid w:val="007E3EED"/>
    <w:rsid w:val="007F136D"/>
    <w:rsid w:val="007F5E28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F22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5194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4BBC"/>
    <w:rsid w:val="00A46430"/>
    <w:rsid w:val="00A57366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A1E29"/>
    <w:rsid w:val="00AB49A1"/>
    <w:rsid w:val="00AB641B"/>
    <w:rsid w:val="00AC1161"/>
    <w:rsid w:val="00AD18DD"/>
    <w:rsid w:val="00AD3045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717C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4578"/>
    <w:rsid w:val="00BE6ACF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7AEF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81D"/>
    <w:rsid w:val="00C67F89"/>
    <w:rsid w:val="00C71F74"/>
    <w:rsid w:val="00C73CFC"/>
    <w:rsid w:val="00C7490E"/>
    <w:rsid w:val="00C75104"/>
    <w:rsid w:val="00C81CAD"/>
    <w:rsid w:val="00C84743"/>
    <w:rsid w:val="00C86E10"/>
    <w:rsid w:val="00C9136C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4D2"/>
    <w:rsid w:val="00D10B1F"/>
    <w:rsid w:val="00D11E1F"/>
    <w:rsid w:val="00D20C81"/>
    <w:rsid w:val="00D2329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437B"/>
    <w:rsid w:val="00DB6F0A"/>
    <w:rsid w:val="00DB6F86"/>
    <w:rsid w:val="00DD3D62"/>
    <w:rsid w:val="00DD7BAA"/>
    <w:rsid w:val="00DE0FFA"/>
    <w:rsid w:val="00DE6A70"/>
    <w:rsid w:val="00DE79D8"/>
    <w:rsid w:val="00DF3DF3"/>
    <w:rsid w:val="00DF5AA8"/>
    <w:rsid w:val="00E11D7D"/>
    <w:rsid w:val="00E1254C"/>
    <w:rsid w:val="00E16895"/>
    <w:rsid w:val="00E32614"/>
    <w:rsid w:val="00E33250"/>
    <w:rsid w:val="00E3526B"/>
    <w:rsid w:val="00E41A7D"/>
    <w:rsid w:val="00E5059C"/>
    <w:rsid w:val="00E53F66"/>
    <w:rsid w:val="00E54C06"/>
    <w:rsid w:val="00E55128"/>
    <w:rsid w:val="00E5664A"/>
    <w:rsid w:val="00E62FB3"/>
    <w:rsid w:val="00E7407A"/>
    <w:rsid w:val="00E81A0A"/>
    <w:rsid w:val="00E8678F"/>
    <w:rsid w:val="00E86DFC"/>
    <w:rsid w:val="00E964F7"/>
    <w:rsid w:val="00EA6F84"/>
    <w:rsid w:val="00EB7931"/>
    <w:rsid w:val="00ED4F18"/>
    <w:rsid w:val="00ED548C"/>
    <w:rsid w:val="00ED7F3F"/>
    <w:rsid w:val="00EE6FFE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9E"/>
    <w:rsid w:val="00F632AF"/>
    <w:rsid w:val="00F6382D"/>
    <w:rsid w:val="00F63F55"/>
    <w:rsid w:val="00F66378"/>
    <w:rsid w:val="00F71C51"/>
    <w:rsid w:val="00F77F4B"/>
    <w:rsid w:val="00F9100C"/>
    <w:rsid w:val="00F9695E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16B0-3AF0-4288-9ECB-4D64D4EF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2024-10-29T16:04:00Z</dcterms:created>
  <dcterms:modified xsi:type="dcterms:W3CDTF">2024-10-29T16:04:00Z</dcterms:modified>
</cp:coreProperties>
</file>