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06" w:rsidRDefault="00372499" w:rsidP="00D537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eastAsia="黑体" w:hAnsi="Times New Roman" w:cs="Times New Roman"/>
          <w:bCs/>
          <w:spacing w:val="1"/>
          <w:sz w:val="36"/>
          <w:szCs w:val="36"/>
        </w:rPr>
      </w:pPr>
      <w:r>
        <w:rPr>
          <w:rFonts w:ascii="Times New Roman" w:eastAsia="黑体" w:hAnsi="Times New Roman" w:cs="Times New Roman" w:hint="eastAsia"/>
          <w:bCs/>
          <w:spacing w:val="1"/>
          <w:sz w:val="36"/>
          <w:szCs w:val="36"/>
        </w:rPr>
        <w:t>国联</w:t>
      </w:r>
      <w:r w:rsidR="00247432" w:rsidRPr="00D5373E">
        <w:rPr>
          <w:rFonts w:ascii="Times New Roman" w:eastAsia="黑体" w:hAnsi="Times New Roman" w:cs="Times New Roman" w:hint="eastAsia"/>
          <w:bCs/>
          <w:spacing w:val="1"/>
          <w:sz w:val="36"/>
          <w:szCs w:val="36"/>
        </w:rPr>
        <w:t>基金管理有限公司</w:t>
      </w:r>
    </w:p>
    <w:p w:rsidR="00247432" w:rsidRPr="00D5373E" w:rsidRDefault="00247432" w:rsidP="00D177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eastAsia="黑体" w:hAnsi="Times New Roman" w:cs="Times New Roman"/>
          <w:bCs/>
          <w:spacing w:val="1"/>
          <w:sz w:val="36"/>
          <w:szCs w:val="36"/>
        </w:rPr>
      </w:pPr>
      <w:r w:rsidRPr="00D5373E">
        <w:rPr>
          <w:rFonts w:ascii="Times New Roman" w:eastAsia="黑体" w:hAnsi="Times New Roman" w:cs="Times New Roman" w:hint="eastAsia"/>
          <w:bCs/>
          <w:spacing w:val="1"/>
          <w:sz w:val="36"/>
          <w:szCs w:val="36"/>
        </w:rPr>
        <w:t>关于基金经理</w:t>
      </w:r>
      <w:r w:rsidR="006A1D62">
        <w:rPr>
          <w:rFonts w:ascii="Times New Roman" w:eastAsia="黑体" w:hAnsi="Times New Roman" w:cs="Times New Roman" w:hint="eastAsia"/>
          <w:bCs/>
          <w:spacing w:val="1"/>
          <w:sz w:val="36"/>
          <w:szCs w:val="36"/>
        </w:rPr>
        <w:t>恢复履行职务</w:t>
      </w:r>
      <w:r w:rsidRPr="00D5373E">
        <w:rPr>
          <w:rFonts w:ascii="Times New Roman" w:eastAsia="黑体" w:hAnsi="Times New Roman" w:cs="Times New Roman" w:hint="eastAsia"/>
          <w:bCs/>
          <w:spacing w:val="1"/>
          <w:sz w:val="36"/>
          <w:szCs w:val="36"/>
        </w:rPr>
        <w:t>的公告</w:t>
      </w:r>
    </w:p>
    <w:p w:rsidR="007944BE" w:rsidRPr="006A1D62" w:rsidRDefault="00372499" w:rsidP="00E764D6">
      <w:pPr>
        <w:autoSpaceDE w:val="0"/>
        <w:autoSpaceDN w:val="0"/>
        <w:adjustRightInd w:val="0"/>
        <w:spacing w:beforeLines="100"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国联</w:t>
      </w:r>
      <w:r w:rsidR="00247432" w:rsidRPr="00D5373E">
        <w:rPr>
          <w:rFonts w:ascii="Times New Roman" w:eastAsia="仿宋" w:hAnsi="Times New Roman" w:cs="Times New Roman" w:hint="eastAsia"/>
          <w:sz w:val="32"/>
          <w:szCs w:val="32"/>
        </w:rPr>
        <w:t>基金管理有限公司（以下简称“本公司”）</w:t>
      </w:r>
      <w:r w:rsidR="006A1D62">
        <w:rPr>
          <w:rFonts w:ascii="Times New Roman" w:eastAsia="仿宋" w:hAnsi="Times New Roman" w:cs="Times New Roman" w:hint="eastAsia"/>
          <w:sz w:val="32"/>
          <w:szCs w:val="32"/>
        </w:rPr>
        <w:t>旗下</w:t>
      </w:r>
      <w:r w:rsidR="00417294" w:rsidRPr="00417294">
        <w:rPr>
          <w:rFonts w:ascii="Times New Roman" w:eastAsia="仿宋" w:hAnsi="Times New Roman" w:cs="Times New Roman"/>
          <w:sz w:val="32"/>
          <w:szCs w:val="32"/>
        </w:rPr>
        <w:t>国联恒泽纯债债券型证券投资基金、国联恒润纯债债券型</w:t>
      </w:r>
      <w:bookmarkStart w:id="0" w:name="_GoBack"/>
      <w:bookmarkEnd w:id="0"/>
      <w:r w:rsidR="00417294" w:rsidRPr="00417294">
        <w:rPr>
          <w:rFonts w:ascii="Times New Roman" w:eastAsia="仿宋" w:hAnsi="Times New Roman" w:cs="Times New Roman"/>
          <w:sz w:val="32"/>
          <w:szCs w:val="32"/>
        </w:rPr>
        <w:t>证券投资基金、国联恒益纯债债券型证券投资基金、国联恒通纯债债券型证券投资基金、国联聚优一年定期开放债券型发起</w:t>
      </w:r>
      <w:r w:rsidR="00417294" w:rsidRPr="00417294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417294" w:rsidRPr="00417294">
        <w:rPr>
          <w:rFonts w:ascii="Times New Roman" w:eastAsia="仿宋" w:hAnsi="Times New Roman" w:cs="Times New Roman"/>
          <w:sz w:val="32"/>
          <w:szCs w:val="32"/>
        </w:rPr>
        <w:t>式证券投资基金、国联聚明</w:t>
      </w:r>
      <w:r w:rsidR="00417294">
        <w:rPr>
          <w:rFonts w:ascii="Times New Roman" w:eastAsia="仿宋" w:hAnsi="Times New Roman" w:cs="Times New Roman"/>
          <w:sz w:val="32"/>
          <w:szCs w:val="32"/>
        </w:rPr>
        <w:t>3</w:t>
      </w:r>
      <w:r w:rsidR="00417294" w:rsidRPr="00417294">
        <w:rPr>
          <w:rFonts w:ascii="Times New Roman" w:eastAsia="仿宋" w:hAnsi="Times New Roman" w:cs="Times New Roman"/>
          <w:sz w:val="32"/>
          <w:szCs w:val="32"/>
        </w:rPr>
        <w:t>个月定期开放债券型发起式证券投资基金、国联聚锦一年定期开放债券型发起式证券投资基金、国联恒安纯债债券型证券投资基金、国联聚通</w:t>
      </w:r>
      <w:r w:rsidR="00417294">
        <w:rPr>
          <w:rFonts w:ascii="Times New Roman" w:eastAsia="仿宋" w:hAnsi="Times New Roman" w:cs="Times New Roman"/>
          <w:sz w:val="32"/>
          <w:szCs w:val="32"/>
        </w:rPr>
        <w:t>3</w:t>
      </w:r>
      <w:r w:rsidR="00417294" w:rsidRPr="00417294">
        <w:rPr>
          <w:rFonts w:ascii="Times New Roman" w:eastAsia="仿宋" w:hAnsi="Times New Roman" w:cs="Times New Roman"/>
          <w:sz w:val="32"/>
          <w:szCs w:val="32"/>
        </w:rPr>
        <w:t>个月定期开放债券型发起式证券投资基金、国联泓安</w:t>
      </w:r>
      <w:r w:rsidR="00417294">
        <w:rPr>
          <w:rFonts w:ascii="Times New Roman" w:eastAsia="仿宋" w:hAnsi="Times New Roman" w:cs="Times New Roman"/>
          <w:sz w:val="32"/>
          <w:szCs w:val="32"/>
        </w:rPr>
        <w:t>3</w:t>
      </w:r>
      <w:r w:rsidR="00417294" w:rsidRPr="00417294">
        <w:rPr>
          <w:rFonts w:ascii="Times New Roman" w:eastAsia="仿宋" w:hAnsi="Times New Roman" w:cs="Times New Roman"/>
          <w:sz w:val="32"/>
          <w:szCs w:val="32"/>
        </w:rPr>
        <w:t>个月定期开放债券型证券投资基金</w:t>
      </w:r>
      <w:r w:rsidR="003B1EAC">
        <w:rPr>
          <w:rFonts w:ascii="Times New Roman" w:eastAsia="仿宋" w:hAnsi="Times New Roman" w:cs="Times New Roman" w:hint="eastAsia"/>
          <w:sz w:val="32"/>
          <w:szCs w:val="32"/>
        </w:rPr>
        <w:t>的</w:t>
      </w:r>
      <w:r w:rsidR="00247432" w:rsidRPr="00D5373E">
        <w:rPr>
          <w:rFonts w:ascii="Times New Roman" w:eastAsia="仿宋" w:hAnsi="Times New Roman" w:cs="Times New Roman" w:hint="eastAsia"/>
          <w:sz w:val="32"/>
          <w:szCs w:val="32"/>
        </w:rPr>
        <w:t>基金经理</w:t>
      </w:r>
      <w:r w:rsidR="00417294">
        <w:rPr>
          <w:rFonts w:ascii="Times New Roman" w:eastAsia="仿宋" w:hAnsi="Times New Roman" w:cs="Times New Roman" w:hint="eastAsia"/>
          <w:sz w:val="32"/>
          <w:szCs w:val="32"/>
        </w:rPr>
        <w:t>石霄蒙</w:t>
      </w:r>
      <w:r w:rsidR="00247432" w:rsidRPr="00D5373E">
        <w:rPr>
          <w:rFonts w:ascii="Times New Roman" w:eastAsia="仿宋" w:hAnsi="Times New Roman" w:cs="Times New Roman" w:hint="eastAsia"/>
          <w:sz w:val="32"/>
          <w:szCs w:val="32"/>
        </w:rPr>
        <w:t>女士</w:t>
      </w:r>
      <w:r w:rsidR="006A1D62">
        <w:rPr>
          <w:rFonts w:ascii="Times New Roman" w:eastAsia="仿宋" w:hAnsi="Times New Roman" w:cs="Times New Roman" w:hint="eastAsia"/>
          <w:sz w:val="32"/>
          <w:szCs w:val="32"/>
        </w:rPr>
        <w:t>结束休假，自</w:t>
      </w:r>
      <w:r w:rsidR="003B1EAC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417294">
        <w:rPr>
          <w:rFonts w:ascii="Times New Roman" w:eastAsia="仿宋" w:hAnsi="Times New Roman" w:cs="Times New Roman"/>
          <w:sz w:val="32"/>
          <w:szCs w:val="32"/>
        </w:rPr>
        <w:t>024</w:t>
      </w:r>
      <w:r w:rsidR="006A1D62">
        <w:rPr>
          <w:rFonts w:ascii="Times New Roman" w:eastAsia="仿宋" w:hAnsi="Times New Roman" w:cs="Times New Roman"/>
          <w:sz w:val="32"/>
          <w:szCs w:val="32"/>
        </w:rPr>
        <w:t>年</w:t>
      </w:r>
      <w:r w:rsidR="00417294">
        <w:rPr>
          <w:rFonts w:ascii="Times New Roman" w:eastAsia="仿宋" w:hAnsi="Times New Roman" w:cs="Times New Roman"/>
          <w:sz w:val="32"/>
          <w:szCs w:val="32"/>
        </w:rPr>
        <w:t>1</w:t>
      </w:r>
      <w:r w:rsidR="006A1D62"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417294">
        <w:rPr>
          <w:rFonts w:ascii="Times New Roman" w:eastAsia="仿宋" w:hAnsi="Times New Roman" w:cs="Times New Roman"/>
          <w:sz w:val="32"/>
          <w:szCs w:val="32"/>
        </w:rPr>
        <w:t>9</w:t>
      </w:r>
      <w:r w:rsidR="006A1D62">
        <w:rPr>
          <w:rFonts w:ascii="Times New Roman" w:eastAsia="仿宋" w:hAnsi="Times New Roman" w:cs="Times New Roman"/>
          <w:sz w:val="32"/>
          <w:szCs w:val="32"/>
        </w:rPr>
        <w:t>日起恢复履行</w:t>
      </w:r>
      <w:r w:rsidR="0040389A">
        <w:rPr>
          <w:rFonts w:ascii="Times New Roman" w:eastAsia="仿宋" w:hAnsi="Times New Roman" w:cs="Times New Roman"/>
          <w:sz w:val="32"/>
          <w:szCs w:val="32"/>
        </w:rPr>
        <w:t>上述基金的</w:t>
      </w:r>
      <w:r w:rsidR="006A1D62">
        <w:rPr>
          <w:rFonts w:ascii="Times New Roman" w:eastAsia="仿宋" w:hAnsi="Times New Roman" w:cs="Times New Roman"/>
          <w:sz w:val="32"/>
          <w:szCs w:val="32"/>
        </w:rPr>
        <w:t>基金经理职务</w:t>
      </w:r>
      <w:r w:rsidR="007944BE" w:rsidRPr="00D5373E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247432" w:rsidRPr="00D5373E" w:rsidRDefault="00247432" w:rsidP="00C53423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5373E">
        <w:rPr>
          <w:rFonts w:ascii="Times New Roman" w:eastAsia="仿宋" w:hAnsi="Times New Roman" w:cs="Times New Roman" w:hint="eastAsia"/>
          <w:sz w:val="32"/>
          <w:szCs w:val="32"/>
        </w:rPr>
        <w:t>特此公告。</w:t>
      </w:r>
    </w:p>
    <w:p w:rsidR="00247432" w:rsidRPr="00D5373E" w:rsidRDefault="00372499" w:rsidP="009C4FAE">
      <w:pPr>
        <w:autoSpaceDE w:val="0"/>
        <w:autoSpaceDN w:val="0"/>
        <w:adjustRightInd w:val="0"/>
        <w:spacing w:line="360" w:lineRule="auto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国联</w:t>
      </w:r>
      <w:r w:rsidR="00247432" w:rsidRPr="00D5373E">
        <w:rPr>
          <w:rFonts w:ascii="Times New Roman" w:eastAsia="仿宋" w:hAnsi="Times New Roman" w:cs="Times New Roman" w:hint="eastAsia"/>
          <w:sz w:val="32"/>
          <w:szCs w:val="32"/>
        </w:rPr>
        <w:t>基金管理有限公司</w:t>
      </w:r>
    </w:p>
    <w:p w:rsidR="00E70A49" w:rsidRPr="00D5373E" w:rsidRDefault="003B1EAC" w:rsidP="009C4FAE">
      <w:pPr>
        <w:autoSpaceDE w:val="0"/>
        <w:autoSpaceDN w:val="0"/>
        <w:adjustRightInd w:val="0"/>
        <w:spacing w:line="360" w:lineRule="auto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D5373E">
        <w:rPr>
          <w:rFonts w:ascii="Times New Roman" w:eastAsia="仿宋" w:hAnsi="Times New Roman" w:cs="Times New Roman" w:hint="eastAsia"/>
          <w:sz w:val="32"/>
          <w:szCs w:val="32"/>
        </w:rPr>
        <w:t>202</w:t>
      </w:r>
      <w:r w:rsidR="00417294">
        <w:rPr>
          <w:rFonts w:ascii="Times New Roman" w:eastAsia="仿宋" w:hAnsi="Times New Roman" w:cs="Times New Roman"/>
          <w:sz w:val="32"/>
          <w:szCs w:val="32"/>
        </w:rPr>
        <w:t>4</w:t>
      </w:r>
      <w:r w:rsidR="006A1D62" w:rsidRPr="00D5373E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417294">
        <w:rPr>
          <w:rFonts w:ascii="Times New Roman" w:eastAsia="仿宋" w:hAnsi="Times New Roman" w:cs="Times New Roman"/>
          <w:sz w:val="32"/>
          <w:szCs w:val="32"/>
        </w:rPr>
        <w:t>1</w:t>
      </w:r>
      <w:r w:rsidR="00247432" w:rsidRPr="00D5373E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417294">
        <w:rPr>
          <w:rFonts w:ascii="Times New Roman" w:eastAsia="仿宋" w:hAnsi="Times New Roman" w:cs="Times New Roman"/>
          <w:sz w:val="32"/>
          <w:szCs w:val="32"/>
        </w:rPr>
        <w:t>27</w:t>
      </w:r>
      <w:r w:rsidR="00247432" w:rsidRPr="00D5373E">
        <w:rPr>
          <w:rFonts w:ascii="Times New Roman" w:eastAsia="仿宋" w:hAnsi="Times New Roman" w:cs="Times New Roman" w:hint="eastAsia"/>
          <w:sz w:val="32"/>
          <w:szCs w:val="32"/>
        </w:rPr>
        <w:t>日</w:t>
      </w:r>
    </w:p>
    <w:sectPr w:rsidR="00E70A49" w:rsidRPr="00D5373E" w:rsidSect="008D4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913" w:rsidRDefault="00842913" w:rsidP="00C22531">
      <w:r>
        <w:separator/>
      </w:r>
    </w:p>
  </w:endnote>
  <w:endnote w:type="continuationSeparator" w:id="0">
    <w:p w:rsidR="00842913" w:rsidRDefault="00842913" w:rsidP="00C22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913" w:rsidRDefault="00842913" w:rsidP="00C22531">
      <w:r>
        <w:separator/>
      </w:r>
    </w:p>
  </w:footnote>
  <w:footnote w:type="continuationSeparator" w:id="0">
    <w:p w:rsidR="00842913" w:rsidRDefault="00842913" w:rsidP="00C22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32F"/>
    <w:rsid w:val="00035AEF"/>
    <w:rsid w:val="000A478F"/>
    <w:rsid w:val="000A6C13"/>
    <w:rsid w:val="000B69ED"/>
    <w:rsid w:val="00103D18"/>
    <w:rsid w:val="001134A7"/>
    <w:rsid w:val="0011684F"/>
    <w:rsid w:val="00161009"/>
    <w:rsid w:val="001A349A"/>
    <w:rsid w:val="00247432"/>
    <w:rsid w:val="002A4289"/>
    <w:rsid w:val="002A4B83"/>
    <w:rsid w:val="0036486B"/>
    <w:rsid w:val="00372499"/>
    <w:rsid w:val="003B1EAC"/>
    <w:rsid w:val="003D7221"/>
    <w:rsid w:val="003F1890"/>
    <w:rsid w:val="0040389A"/>
    <w:rsid w:val="00417294"/>
    <w:rsid w:val="0051279F"/>
    <w:rsid w:val="006A1D62"/>
    <w:rsid w:val="006F4A88"/>
    <w:rsid w:val="007944BE"/>
    <w:rsid w:val="00820B09"/>
    <w:rsid w:val="00842913"/>
    <w:rsid w:val="008B111C"/>
    <w:rsid w:val="008D476E"/>
    <w:rsid w:val="00927AF7"/>
    <w:rsid w:val="009322B9"/>
    <w:rsid w:val="00943335"/>
    <w:rsid w:val="009C40F6"/>
    <w:rsid w:val="009C4FAE"/>
    <w:rsid w:val="00A81ADE"/>
    <w:rsid w:val="00BD2E0D"/>
    <w:rsid w:val="00BF5FC7"/>
    <w:rsid w:val="00C0532F"/>
    <w:rsid w:val="00C22531"/>
    <w:rsid w:val="00C53423"/>
    <w:rsid w:val="00D17706"/>
    <w:rsid w:val="00D5373E"/>
    <w:rsid w:val="00D83CA9"/>
    <w:rsid w:val="00DD7215"/>
    <w:rsid w:val="00E604DF"/>
    <w:rsid w:val="00E764D6"/>
    <w:rsid w:val="00EB6C45"/>
    <w:rsid w:val="00F11A5C"/>
    <w:rsid w:val="00F2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4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22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25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2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253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A1D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1D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4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冯润瑛</dc:creator>
  <cp:keywords/>
  <dc:description/>
  <cp:lastModifiedBy>ZHONGM</cp:lastModifiedBy>
  <cp:revision>2</cp:revision>
  <dcterms:created xsi:type="dcterms:W3CDTF">2024-01-26T16:01:00Z</dcterms:created>
  <dcterms:modified xsi:type="dcterms:W3CDTF">2024-01-26T16:01:00Z</dcterms:modified>
</cp:coreProperties>
</file>