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DC" w:rsidRDefault="0016322B">
      <w:pPr>
        <w:adjustRightInd w:val="0"/>
        <w:spacing w:line="360" w:lineRule="auto"/>
        <w:ind w:left="146"/>
        <w:jc w:val="center"/>
        <w:rPr>
          <w:rFonts w:ascii="宋体" w:eastAsia="宋体" w:hAnsi="宋体" w:cs="宋体"/>
          <w:b/>
          <w:color w:val="000000"/>
          <w:spacing w:val="1"/>
          <w:sz w:val="28"/>
          <w:szCs w:val="28"/>
        </w:rPr>
      </w:pPr>
      <w:r>
        <w:rPr>
          <w:rFonts w:ascii="宋体" w:eastAsia="宋体" w:hAnsi="宋体" w:cs="宋体" w:hint="eastAsia"/>
          <w:b/>
          <w:color w:val="000000"/>
          <w:spacing w:val="1"/>
          <w:sz w:val="28"/>
          <w:szCs w:val="28"/>
        </w:rPr>
        <w:t>益民基金管理有限公司</w:t>
      </w:r>
    </w:p>
    <w:p w:rsidR="00AC0EDC" w:rsidRDefault="0016322B">
      <w:pPr>
        <w:adjustRightInd w:val="0"/>
        <w:spacing w:line="360" w:lineRule="auto"/>
        <w:ind w:left="146"/>
        <w:jc w:val="center"/>
        <w:rPr>
          <w:rFonts w:ascii="宋体" w:eastAsia="宋体" w:hAnsi="宋体" w:cs="宋体"/>
          <w:b/>
          <w:color w:val="000000"/>
          <w:sz w:val="28"/>
          <w:szCs w:val="28"/>
        </w:rPr>
      </w:pPr>
      <w:r>
        <w:rPr>
          <w:rFonts w:ascii="宋体" w:eastAsia="宋体" w:hAnsi="宋体" w:cs="宋体" w:hint="eastAsia"/>
          <w:b/>
          <w:color w:val="000000"/>
          <w:spacing w:val="1"/>
          <w:sz w:val="28"/>
          <w:szCs w:val="28"/>
        </w:rPr>
        <w:t>关于旗下基金招募说明书及产品资料概要（更新）提示性公告</w:t>
      </w:r>
    </w:p>
    <w:p w:rsidR="00AC0EDC" w:rsidRDefault="00AC0EDC">
      <w:pPr>
        <w:adjustRightInd w:val="0"/>
        <w:spacing w:line="360" w:lineRule="auto"/>
        <w:ind w:left="146"/>
        <w:jc w:val="center"/>
        <w:rPr>
          <w:rFonts w:ascii="宋体" w:eastAsia="宋体" w:hAnsi="宋体" w:cs="宋体"/>
          <w:b/>
          <w:color w:val="000000"/>
          <w:sz w:val="24"/>
          <w:szCs w:val="24"/>
        </w:rPr>
      </w:pPr>
    </w:p>
    <w:p w:rsidR="00AC0EDC" w:rsidRDefault="0016322B">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益民核心增长灵活配置混合型证券投资基金、益民品质升级灵活配置混合型证券投资基金、益民服务领先灵活配置混合型证券投资基金招募说明书及产品资料概要（更新）全文于</w:t>
      </w:r>
      <w:r>
        <w:rPr>
          <w:rFonts w:ascii="宋体" w:eastAsia="宋体" w:hAnsi="宋体" w:cs="宋体" w:hint="eastAsia"/>
          <w:sz w:val="24"/>
          <w:szCs w:val="24"/>
        </w:rPr>
        <w:t>2024</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26</w:t>
      </w:r>
      <w:r>
        <w:rPr>
          <w:rFonts w:ascii="宋体" w:eastAsia="宋体" w:hAnsi="宋体" w:cs="宋体" w:hint="eastAsia"/>
          <w:sz w:val="24"/>
          <w:szCs w:val="24"/>
        </w:rPr>
        <w:t>日在本公司网站</w:t>
      </w:r>
      <w:r>
        <w:rPr>
          <w:rFonts w:ascii="宋体" w:eastAsia="宋体" w:hAnsi="宋体" w:cs="宋体" w:hint="eastAsia"/>
          <w:sz w:val="24"/>
          <w:szCs w:val="24"/>
        </w:rPr>
        <w:t>[www.ymfund.com]</w:t>
      </w:r>
      <w:r>
        <w:rPr>
          <w:rFonts w:ascii="宋体" w:eastAsia="宋体" w:hAnsi="宋体" w:cs="宋体" w:hint="eastAsia"/>
          <w:sz w:val="24"/>
          <w:szCs w:val="24"/>
        </w:rPr>
        <w:t>和中国证监会基金电子披露网站（</w:t>
      </w:r>
      <w:r>
        <w:rPr>
          <w:rFonts w:ascii="宋体" w:eastAsia="宋体" w:hAnsi="宋体" w:cs="宋体" w:hint="eastAsia"/>
          <w:sz w:val="24"/>
          <w:szCs w:val="24"/>
        </w:rPr>
        <w:t>http://eid.csrc.gov.cn/fund</w:t>
      </w:r>
      <w:r>
        <w:rPr>
          <w:rFonts w:ascii="宋体" w:eastAsia="宋体" w:hAnsi="宋体" w:cs="宋体" w:hint="eastAsia"/>
          <w:sz w:val="24"/>
          <w:szCs w:val="24"/>
        </w:rPr>
        <w:t>）披露，供投资者查阅。如有疑问可拨打本公司客服电话（</w:t>
      </w:r>
      <w:r>
        <w:rPr>
          <w:rFonts w:ascii="宋体" w:eastAsia="宋体" w:hAnsi="宋体" w:cs="宋体" w:hint="eastAsia"/>
          <w:sz w:val="24"/>
          <w:szCs w:val="24"/>
        </w:rPr>
        <w:t>400-650-8808</w:t>
      </w:r>
      <w:r>
        <w:rPr>
          <w:rFonts w:ascii="宋体" w:eastAsia="宋体" w:hAnsi="宋体" w:cs="宋体" w:hint="eastAsia"/>
          <w:sz w:val="24"/>
          <w:szCs w:val="24"/>
        </w:rPr>
        <w:t>）咨询。</w:t>
      </w:r>
    </w:p>
    <w:p w:rsidR="00AC0EDC" w:rsidRDefault="0016322B">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本基金管理人承诺以诚实信用、勤勉尽责的原则管理和运用基金资产，但不保证本基金一定盈利，也不保证最低收益。请充分了解本基金的风险收益特征，审慎做出投资决定。</w:t>
      </w:r>
      <w:bookmarkStart w:id="0" w:name="_GoBack"/>
      <w:bookmarkEnd w:id="0"/>
    </w:p>
    <w:p w:rsidR="00AC0EDC" w:rsidRDefault="0016322B">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特此公告。</w:t>
      </w:r>
    </w:p>
    <w:p w:rsidR="00AC0EDC" w:rsidRDefault="00AC0EDC">
      <w:pPr>
        <w:spacing w:line="360" w:lineRule="auto"/>
        <w:ind w:firstLineChars="200" w:firstLine="480"/>
        <w:rPr>
          <w:rFonts w:ascii="宋体" w:eastAsia="宋体" w:hAnsi="宋体" w:cs="宋体"/>
          <w:sz w:val="24"/>
          <w:szCs w:val="24"/>
        </w:rPr>
      </w:pPr>
    </w:p>
    <w:p w:rsidR="00AC0EDC" w:rsidRDefault="0016322B">
      <w:pPr>
        <w:spacing w:line="48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益民基金管理有限公司</w:t>
      </w:r>
    </w:p>
    <w:p w:rsidR="00AC0EDC" w:rsidRDefault="0016322B">
      <w:pPr>
        <w:spacing w:line="48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2024</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26</w:t>
      </w:r>
      <w:r>
        <w:rPr>
          <w:rFonts w:ascii="宋体" w:eastAsia="宋体" w:hAnsi="宋体" w:cs="宋体" w:hint="eastAsia"/>
          <w:sz w:val="24"/>
          <w:szCs w:val="24"/>
        </w:rPr>
        <w:t>日</w:t>
      </w:r>
    </w:p>
    <w:p w:rsidR="00AC0EDC" w:rsidRDefault="00AC0EDC">
      <w:pPr>
        <w:rPr>
          <w:sz w:val="24"/>
          <w:szCs w:val="24"/>
        </w:rPr>
      </w:pPr>
    </w:p>
    <w:sectPr w:rsidR="00AC0EDC" w:rsidSect="00AC0E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default"/>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WFiMmU1MWQxZTE4ZWE1MmMwNmE2M2UxOTExMjUwMTEifQ=="/>
  </w:docVars>
  <w:rsids>
    <w:rsidRoot w:val="00BE32F6"/>
    <w:rsid w:val="000641FB"/>
    <w:rsid w:val="00155ACC"/>
    <w:rsid w:val="0016322B"/>
    <w:rsid w:val="002113B6"/>
    <w:rsid w:val="002D1E23"/>
    <w:rsid w:val="00380774"/>
    <w:rsid w:val="003B5D1E"/>
    <w:rsid w:val="003F001F"/>
    <w:rsid w:val="00495A23"/>
    <w:rsid w:val="00532603"/>
    <w:rsid w:val="005A062D"/>
    <w:rsid w:val="00613199"/>
    <w:rsid w:val="006B678B"/>
    <w:rsid w:val="00703316"/>
    <w:rsid w:val="007B00E8"/>
    <w:rsid w:val="007C4330"/>
    <w:rsid w:val="00813451"/>
    <w:rsid w:val="008845A3"/>
    <w:rsid w:val="00887379"/>
    <w:rsid w:val="00973E75"/>
    <w:rsid w:val="009F2D3B"/>
    <w:rsid w:val="00AB6B6D"/>
    <w:rsid w:val="00AC0EDC"/>
    <w:rsid w:val="00AF1CB6"/>
    <w:rsid w:val="00B57A36"/>
    <w:rsid w:val="00BA60B3"/>
    <w:rsid w:val="00BC5C55"/>
    <w:rsid w:val="00BE32F6"/>
    <w:rsid w:val="00C259EF"/>
    <w:rsid w:val="00C269DF"/>
    <w:rsid w:val="00C45770"/>
    <w:rsid w:val="00CA0088"/>
    <w:rsid w:val="00CB3111"/>
    <w:rsid w:val="00D4512B"/>
    <w:rsid w:val="00D5550C"/>
    <w:rsid w:val="00EB59FF"/>
    <w:rsid w:val="00F04E07"/>
    <w:rsid w:val="00F22479"/>
    <w:rsid w:val="3CA66C4E"/>
    <w:rsid w:val="3E87523C"/>
    <w:rsid w:val="56FB4709"/>
    <w:rsid w:val="5FB44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C0EDC"/>
    <w:pPr>
      <w:tabs>
        <w:tab w:val="center" w:pos="4153"/>
        <w:tab w:val="right" w:pos="8306"/>
      </w:tabs>
      <w:snapToGrid w:val="0"/>
      <w:jc w:val="left"/>
    </w:pPr>
    <w:rPr>
      <w:sz w:val="18"/>
      <w:szCs w:val="18"/>
    </w:rPr>
  </w:style>
  <w:style w:type="paragraph" w:styleId="a4">
    <w:name w:val="header"/>
    <w:basedOn w:val="a"/>
    <w:link w:val="Char0"/>
    <w:uiPriority w:val="99"/>
    <w:unhideWhenUsed/>
    <w:rsid w:val="00AC0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0EDC"/>
    <w:rPr>
      <w:sz w:val="18"/>
      <w:szCs w:val="18"/>
    </w:rPr>
  </w:style>
  <w:style w:type="character" w:customStyle="1" w:styleId="Char">
    <w:name w:val="页脚 Char"/>
    <w:basedOn w:val="a0"/>
    <w:link w:val="a3"/>
    <w:uiPriority w:val="99"/>
    <w:rsid w:val="00AC0E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4</DocSecurity>
  <Lines>2</Lines>
  <Paragraphs>1</Paragraphs>
  <ScaleCrop>false</ScaleCrop>
  <Company>Microsoft</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吴晓明</dc:creator>
  <cp:lastModifiedBy>ZHONGM</cp:lastModifiedBy>
  <cp:revision>2</cp:revision>
  <dcterms:created xsi:type="dcterms:W3CDTF">2024-01-25T16:00:00Z</dcterms:created>
  <dcterms:modified xsi:type="dcterms:W3CDTF">2024-01-25T16:00:00Z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4FFDF0FDEFC5475CA9B7BBF3D1DFCBCF_13</vt:lpwstr>
  </property>
</Properties>
</file>