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8A" w:rsidRDefault="00735F86">
      <w:pPr>
        <w:pStyle w:val="Default"/>
        <w:jc w:val="center"/>
        <w:rPr>
          <w:rFonts w:asciiTheme="minorEastAsia" w:eastAsiaTheme="minorEastAsia" w:hAnsiTheme="minorEastAsia"/>
          <w:b/>
        </w:rPr>
      </w:pPr>
      <w:r>
        <w:rPr>
          <w:rFonts w:asciiTheme="minorEastAsia" w:eastAsiaTheme="minorEastAsia" w:hAnsiTheme="minorEastAsia" w:hint="eastAsia"/>
          <w:b/>
        </w:rPr>
        <w:t>平安基金管理有限公司</w:t>
      </w:r>
    </w:p>
    <w:p w:rsidR="00DB488A" w:rsidRDefault="00735F8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关于旗下部分基金新增北京汇成基金销售有限公司为销售机构的公告</w:t>
      </w:r>
    </w:p>
    <w:p w:rsidR="00DB488A" w:rsidRDefault="00DB488A">
      <w:pPr>
        <w:pStyle w:val="Default"/>
        <w:spacing w:line="360" w:lineRule="auto"/>
        <w:ind w:firstLineChars="200" w:firstLine="420"/>
        <w:rPr>
          <w:rFonts w:asciiTheme="minorEastAsia" w:eastAsiaTheme="minorEastAsia" w:hAnsiTheme="minorEastAsia"/>
          <w:sz w:val="21"/>
          <w:szCs w:val="21"/>
        </w:rPr>
      </w:pPr>
    </w:p>
    <w:p w:rsidR="00DB488A" w:rsidRDefault="00735F8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根据平安基金管理有限公司（以下简称</w:t>
      </w:r>
      <w:r>
        <w:rPr>
          <w:rFonts w:asciiTheme="minorEastAsia" w:eastAsiaTheme="minorEastAsia" w:hAnsiTheme="minorEastAsia"/>
          <w:sz w:val="21"/>
          <w:szCs w:val="21"/>
        </w:rPr>
        <w:t>“</w:t>
      </w:r>
      <w:r>
        <w:rPr>
          <w:rFonts w:asciiTheme="minorEastAsia" w:eastAsiaTheme="minorEastAsia" w:hAnsiTheme="minorEastAsia" w:hint="eastAsia"/>
          <w:sz w:val="21"/>
          <w:szCs w:val="21"/>
        </w:rPr>
        <w:t>本公司</w:t>
      </w:r>
      <w:r>
        <w:rPr>
          <w:rFonts w:asciiTheme="minorEastAsia" w:eastAsiaTheme="minorEastAsia" w:hAnsiTheme="minorEastAsia"/>
          <w:sz w:val="21"/>
          <w:szCs w:val="21"/>
        </w:rPr>
        <w:t>”</w:t>
      </w:r>
      <w:r>
        <w:rPr>
          <w:rFonts w:asciiTheme="minorEastAsia" w:eastAsiaTheme="minorEastAsia" w:hAnsiTheme="minorEastAsia" w:hint="eastAsia"/>
          <w:sz w:val="21"/>
          <w:szCs w:val="21"/>
        </w:rPr>
        <w:t>）与北京汇成基金销售有限公司</w:t>
      </w:r>
      <w:r>
        <w:rPr>
          <w:rFonts w:asciiTheme="minorEastAsia" w:eastAsiaTheme="minorEastAsia" w:hAnsiTheme="minorEastAsia"/>
          <w:sz w:val="21"/>
          <w:szCs w:val="21"/>
        </w:rPr>
        <w:t>(</w:t>
      </w:r>
      <w:r>
        <w:rPr>
          <w:rFonts w:asciiTheme="minorEastAsia" w:eastAsiaTheme="minorEastAsia" w:hAnsiTheme="minorEastAsia" w:hint="eastAsia"/>
          <w:sz w:val="21"/>
          <w:szCs w:val="21"/>
        </w:rPr>
        <w:t>以下简称</w:t>
      </w:r>
      <w:r>
        <w:rPr>
          <w:rFonts w:asciiTheme="minorEastAsia" w:eastAsiaTheme="minorEastAsia" w:hAnsiTheme="minorEastAsia"/>
          <w:sz w:val="21"/>
          <w:szCs w:val="21"/>
        </w:rPr>
        <w:t>“</w:t>
      </w:r>
      <w:r>
        <w:rPr>
          <w:rFonts w:asciiTheme="minorEastAsia" w:eastAsiaTheme="minorEastAsia" w:hAnsiTheme="minorEastAsia" w:hint="eastAsia"/>
          <w:sz w:val="21"/>
          <w:szCs w:val="21"/>
        </w:rPr>
        <w:t>汇成基金</w:t>
      </w:r>
      <w:r>
        <w:rPr>
          <w:rFonts w:asciiTheme="minorEastAsia" w:eastAsiaTheme="minorEastAsia" w:hAnsiTheme="minorEastAsia"/>
          <w:sz w:val="21"/>
          <w:szCs w:val="21"/>
        </w:rPr>
        <w:t>”)</w:t>
      </w:r>
      <w:r>
        <w:rPr>
          <w:rFonts w:asciiTheme="minorEastAsia" w:eastAsiaTheme="minorEastAsia" w:hAnsiTheme="minorEastAsia" w:hint="eastAsia"/>
          <w:sz w:val="21"/>
          <w:szCs w:val="21"/>
        </w:rPr>
        <w:t>签署的销售协议，本公司自</w:t>
      </w:r>
      <w:r>
        <w:rPr>
          <w:rFonts w:asciiTheme="minorEastAsia" w:eastAsiaTheme="minorEastAsia" w:hAnsiTheme="minorEastAsia"/>
          <w:sz w:val="21"/>
          <w:szCs w:val="21"/>
        </w:rPr>
        <w:t>20</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日起新增汇成基金销售本公司旗下部分基金，现将相关事项公告如下：</w:t>
      </w:r>
    </w:p>
    <w:p w:rsidR="00DB488A" w:rsidRDefault="00735F86">
      <w:pPr>
        <w:spacing w:line="360" w:lineRule="auto"/>
        <w:ind w:firstLineChars="250" w:firstLine="525"/>
        <w:rPr>
          <w:sz w:val="21"/>
          <w:szCs w:val="21"/>
        </w:rPr>
      </w:pPr>
      <w:r>
        <w:rPr>
          <w:rFonts w:asciiTheme="minorEastAsia" w:eastAsiaTheme="minorEastAsia" w:hAnsiTheme="minorEastAsia" w:hint="eastAsia"/>
          <w:color w:val="000000"/>
          <w:sz w:val="21"/>
          <w:szCs w:val="21"/>
        </w:rPr>
        <w:t>一、自</w:t>
      </w:r>
      <w:r>
        <w:rPr>
          <w:rFonts w:asciiTheme="minorEastAsia" w:eastAsiaTheme="minorEastAsia" w:hAnsiTheme="minorEastAsia"/>
          <w:color w:val="000000"/>
          <w:sz w:val="21"/>
          <w:szCs w:val="21"/>
        </w:rPr>
        <w:t>20</w:t>
      </w:r>
      <w:r>
        <w:rPr>
          <w:rFonts w:asciiTheme="minorEastAsia" w:eastAsiaTheme="minorEastAsia" w:hAnsiTheme="minorEastAsia" w:hint="eastAsia"/>
          <w:color w:val="000000"/>
          <w:sz w:val="21"/>
          <w:szCs w:val="21"/>
        </w:rPr>
        <w:t>2</w:t>
      </w:r>
      <w:r>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rPr>
        <w:t>1</w:t>
      </w:r>
      <w:r>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2</w:t>
      </w:r>
      <w:r>
        <w:rPr>
          <w:rFonts w:asciiTheme="minorEastAsia" w:eastAsiaTheme="minorEastAsia" w:hAnsiTheme="minorEastAsia" w:hint="eastAsia"/>
          <w:color w:val="000000"/>
          <w:sz w:val="21"/>
          <w:szCs w:val="21"/>
        </w:rPr>
        <w:t>9</w:t>
      </w:r>
      <w:r>
        <w:rPr>
          <w:rFonts w:asciiTheme="minorEastAsia" w:eastAsiaTheme="minorEastAsia" w:hAnsiTheme="minorEastAsia" w:hint="eastAsia"/>
          <w:color w:val="000000"/>
          <w:sz w:val="21"/>
          <w:szCs w:val="21"/>
        </w:rPr>
        <w:t>日起</w:t>
      </w:r>
      <w:r>
        <w:rPr>
          <w:rFonts w:asciiTheme="minorEastAsia" w:eastAsiaTheme="minorEastAsia" w:hAnsiTheme="minorEastAsia" w:hint="eastAsia"/>
          <w:sz w:val="21"/>
          <w:szCs w:val="21"/>
        </w:rPr>
        <w:t>，投资者可通过汇成基金办理</w:t>
      </w:r>
      <w:r>
        <w:rPr>
          <w:rFonts w:hint="eastAsia"/>
          <w:sz w:val="21"/>
          <w:szCs w:val="21"/>
        </w:rPr>
        <w:t>下表中对应</w:t>
      </w:r>
      <w:r>
        <w:rPr>
          <w:sz w:val="21"/>
          <w:szCs w:val="21"/>
        </w:rPr>
        <w:t>基金的开户、申购、赎回、</w:t>
      </w:r>
      <w:r>
        <w:rPr>
          <w:rFonts w:hint="eastAsia"/>
          <w:sz w:val="21"/>
          <w:szCs w:val="21"/>
        </w:rPr>
        <w:t>定投、转换</w:t>
      </w:r>
      <w:r>
        <w:rPr>
          <w:sz w:val="21"/>
          <w:szCs w:val="21"/>
        </w:rPr>
        <w:t>等业务。</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082"/>
        <w:gridCol w:w="4304"/>
        <w:gridCol w:w="993"/>
        <w:gridCol w:w="992"/>
        <w:gridCol w:w="1134"/>
      </w:tblGrid>
      <w:tr w:rsidR="00DB488A">
        <w:trPr>
          <w:trHeight w:val="450"/>
        </w:trPr>
        <w:tc>
          <w:tcPr>
            <w:tcW w:w="710" w:type="dxa"/>
            <w:vAlign w:val="center"/>
          </w:tcPr>
          <w:p w:rsidR="00DB488A" w:rsidRDefault="00735F86">
            <w:pPr>
              <w:spacing w:before="100" w:beforeAutospacing="1" w:after="100" w:afterAutospacing="1" w:line="270" w:lineRule="atLeas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编号</w:t>
            </w:r>
          </w:p>
        </w:tc>
        <w:tc>
          <w:tcPr>
            <w:tcW w:w="1082" w:type="dxa"/>
            <w:vAlign w:val="center"/>
          </w:tcPr>
          <w:p w:rsidR="00DB488A" w:rsidRDefault="00735F86">
            <w:pPr>
              <w:spacing w:before="100" w:beforeAutospacing="1" w:after="100" w:afterAutospacing="1" w:line="270" w:lineRule="atLeas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基金代码</w:t>
            </w:r>
          </w:p>
        </w:tc>
        <w:tc>
          <w:tcPr>
            <w:tcW w:w="4304" w:type="dxa"/>
            <w:vAlign w:val="center"/>
          </w:tcPr>
          <w:p w:rsidR="00DB488A" w:rsidRDefault="00735F86">
            <w:pPr>
              <w:spacing w:before="100" w:beforeAutospacing="1" w:after="100" w:afterAutospacing="1" w:line="270" w:lineRule="atLeas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基金名称</w:t>
            </w:r>
          </w:p>
        </w:tc>
        <w:tc>
          <w:tcPr>
            <w:tcW w:w="993" w:type="dxa"/>
            <w:vAlign w:val="center"/>
          </w:tcPr>
          <w:p w:rsidR="00DB488A" w:rsidRDefault="00735F86">
            <w:pPr>
              <w:spacing w:before="100" w:beforeAutospacing="1" w:after="100" w:afterAutospacing="1" w:line="270" w:lineRule="atLeas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定投业务</w:t>
            </w:r>
          </w:p>
        </w:tc>
        <w:tc>
          <w:tcPr>
            <w:tcW w:w="992" w:type="dxa"/>
            <w:vAlign w:val="center"/>
          </w:tcPr>
          <w:p w:rsidR="00DB488A" w:rsidRDefault="00735F86">
            <w:pPr>
              <w:spacing w:before="100" w:beforeAutospacing="1" w:after="100" w:afterAutospacing="1" w:line="270" w:lineRule="atLeas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转换业务</w:t>
            </w:r>
          </w:p>
        </w:tc>
        <w:tc>
          <w:tcPr>
            <w:tcW w:w="1134" w:type="dxa"/>
          </w:tcPr>
          <w:p w:rsidR="00DB488A" w:rsidRDefault="00735F86">
            <w:pPr>
              <w:spacing w:before="100" w:beforeAutospacing="1" w:after="100" w:afterAutospacing="1" w:line="270" w:lineRule="atLeas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是否参加费率优惠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015021</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平安交易型货币市场基金（</w:t>
            </w:r>
            <w:r>
              <w:rPr>
                <w:rFonts w:asciiTheme="minorEastAsia" w:eastAsiaTheme="minorEastAsia" w:hAnsiTheme="minorEastAsia"/>
                <w:color w:val="000000"/>
                <w:sz w:val="21"/>
                <w:szCs w:val="21"/>
              </w:rPr>
              <w:t>C</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vAlign w:val="bottom"/>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018254</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平安利率债债券型证券投资基金（</w:t>
            </w:r>
            <w:r>
              <w:rPr>
                <w:rFonts w:asciiTheme="minorEastAsia" w:eastAsiaTheme="minorEastAsia" w:hAnsiTheme="minorEastAsia"/>
                <w:color w:val="000000"/>
                <w:sz w:val="21"/>
                <w:szCs w:val="21"/>
              </w:rPr>
              <w:t>C</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vAlign w:val="bottom"/>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018253</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平安利率债债券型证券投资基金（</w:t>
            </w:r>
            <w:r>
              <w:rPr>
                <w:rFonts w:asciiTheme="minorEastAsia" w:eastAsiaTheme="minorEastAsia" w:hAnsiTheme="minorEastAsia"/>
                <w:color w:val="000000"/>
                <w:sz w:val="21"/>
                <w:szCs w:val="21"/>
              </w:rPr>
              <w:t>A</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008597</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平安乐顺</w:t>
            </w:r>
            <w:r>
              <w:rPr>
                <w:rFonts w:asciiTheme="minorEastAsia" w:eastAsiaTheme="minorEastAsia" w:hAnsiTheme="minorEastAsia"/>
                <w:color w:val="000000"/>
                <w:sz w:val="21"/>
                <w:szCs w:val="21"/>
              </w:rPr>
              <w:t>39</w:t>
            </w:r>
            <w:r>
              <w:rPr>
                <w:rFonts w:asciiTheme="minorEastAsia" w:eastAsiaTheme="minorEastAsia" w:hAnsiTheme="minorEastAsia"/>
                <w:color w:val="000000"/>
                <w:sz w:val="21"/>
                <w:szCs w:val="21"/>
              </w:rPr>
              <w:t>个月定期开放债券型证券投资基金（</w:t>
            </w:r>
            <w:r>
              <w:rPr>
                <w:rFonts w:asciiTheme="minorEastAsia" w:eastAsiaTheme="minorEastAsia" w:hAnsiTheme="minorEastAsia"/>
                <w:color w:val="000000"/>
                <w:sz w:val="21"/>
                <w:szCs w:val="21"/>
              </w:rPr>
              <w:t>C</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008596</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平安乐顺</w:t>
            </w:r>
            <w:r>
              <w:rPr>
                <w:rFonts w:asciiTheme="minorEastAsia" w:eastAsiaTheme="minorEastAsia" w:hAnsiTheme="minorEastAsia"/>
                <w:color w:val="000000"/>
                <w:sz w:val="21"/>
                <w:szCs w:val="21"/>
              </w:rPr>
              <w:t>39</w:t>
            </w:r>
            <w:r>
              <w:rPr>
                <w:rFonts w:asciiTheme="minorEastAsia" w:eastAsiaTheme="minorEastAsia" w:hAnsiTheme="minorEastAsia"/>
                <w:color w:val="000000"/>
                <w:sz w:val="21"/>
                <w:szCs w:val="21"/>
              </w:rPr>
              <w:t>个月定期开放债券型证券投资基金（</w:t>
            </w:r>
            <w:r>
              <w:rPr>
                <w:rFonts w:asciiTheme="minorEastAsia" w:eastAsiaTheme="minorEastAsia" w:hAnsiTheme="minorEastAsia"/>
                <w:color w:val="000000"/>
                <w:sz w:val="21"/>
                <w:szCs w:val="21"/>
              </w:rPr>
              <w:t>A</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020322</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平安惠智纯债债券型证券投资基金（</w:t>
            </w:r>
            <w:r>
              <w:rPr>
                <w:rFonts w:asciiTheme="minorEastAsia" w:eastAsiaTheme="minorEastAsia" w:hAnsiTheme="minorEastAsia" w:hint="eastAsia"/>
                <w:color w:val="000000"/>
                <w:sz w:val="21"/>
                <w:szCs w:val="21"/>
              </w:rPr>
              <w:t>C</w:t>
            </w:r>
            <w:r>
              <w:rPr>
                <w:rFonts w:asciiTheme="minorEastAsia" w:eastAsiaTheme="minorEastAsia" w:hAnsiTheme="minorEastAsia" w:hint="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014711</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平安惠韵纯债债券型证券投资基金（</w:t>
            </w:r>
            <w:r>
              <w:rPr>
                <w:rFonts w:asciiTheme="minorEastAsia" w:eastAsiaTheme="minorEastAsia" w:hAnsiTheme="minorEastAsia"/>
                <w:color w:val="000000"/>
                <w:sz w:val="21"/>
                <w:szCs w:val="21"/>
              </w:rPr>
              <w:t>C</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8</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014710</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平安惠韵纯债债券型证券投资基金（</w:t>
            </w:r>
            <w:r>
              <w:rPr>
                <w:rFonts w:asciiTheme="minorEastAsia" w:eastAsiaTheme="minorEastAsia" w:hAnsiTheme="minorEastAsia"/>
                <w:color w:val="000000"/>
                <w:sz w:val="21"/>
                <w:szCs w:val="21"/>
              </w:rPr>
              <w:t>A</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019286</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平安惠旭纯债债券型证券投资基金（</w:t>
            </w:r>
            <w:r>
              <w:rPr>
                <w:rFonts w:asciiTheme="minorEastAsia" w:eastAsiaTheme="minorEastAsia" w:hAnsiTheme="minorEastAsia"/>
                <w:color w:val="000000"/>
                <w:sz w:val="21"/>
                <w:szCs w:val="21"/>
              </w:rPr>
              <w:t>C</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019285</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平安惠旭纯债债券型证券投资基金（</w:t>
            </w:r>
            <w:r>
              <w:rPr>
                <w:rFonts w:asciiTheme="minorEastAsia" w:eastAsiaTheme="minorEastAsia" w:hAnsiTheme="minorEastAsia"/>
                <w:color w:val="000000"/>
                <w:sz w:val="21"/>
                <w:szCs w:val="21"/>
              </w:rPr>
              <w:t>A</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007953</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平安惠文纯债债券型证券投资基金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005127</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平安合正定期开放纯债债券型发起式证券投资基金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005077</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平安合韵定期开放纯债债券型发起式证券投资基金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14</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005884</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平安合悦定期开放债券型发起式证券投资基金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005897</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平安合颖定期开放纯债债券型发起式证券投资基金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16</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004632</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平安合意定期开放债券型发起式证券投资基金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17</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013482</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平安合轩</w:t>
            </w: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年定期开放债券型发起式证券投资基金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不开通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18</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004630</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平安合信</w:t>
            </w: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个月定期开放债券型发起式证券投资基金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19</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009166</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平安合享</w:t>
            </w: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年定期开放债券型发起式证券投资基金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004960</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平安合泰</w:t>
            </w: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个月定期开放债券型发起式证券投资基金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21</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007158</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平安合盛</w:t>
            </w: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个月定期开放债券型发起式证券</w:t>
            </w:r>
            <w:r>
              <w:rPr>
                <w:rFonts w:asciiTheme="minorEastAsia" w:eastAsiaTheme="minorEastAsia" w:hAnsiTheme="minorEastAsia"/>
                <w:color w:val="000000"/>
                <w:sz w:val="21"/>
                <w:szCs w:val="21"/>
              </w:rPr>
              <w:lastRenderedPageBreak/>
              <w:t>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22</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008594</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平安合润</w:t>
            </w: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年定期开放债券型发起式证券投资基金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23</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005766</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平安合瑞定期开放债券型发起式证券投资基金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24</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006412</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平安合锦定期开放债券型发起式证券投资基金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25</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005896</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平安合慧定期开放纯债债券型发起式证券投资基金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26</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005895</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平安合丰定期开放纯债债券型发起式证券投资基金</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27</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012470</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平安财富宝货币市场基金（</w:t>
            </w:r>
            <w:r>
              <w:rPr>
                <w:rFonts w:asciiTheme="minorEastAsia" w:eastAsiaTheme="minorEastAsia" w:hAnsiTheme="minorEastAsia"/>
                <w:color w:val="000000"/>
                <w:sz w:val="21"/>
                <w:szCs w:val="21"/>
              </w:rPr>
              <w:t>C</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r w:rsidR="00DB488A">
        <w:trPr>
          <w:trHeight w:val="227"/>
        </w:trPr>
        <w:tc>
          <w:tcPr>
            <w:tcW w:w="710" w:type="dxa"/>
            <w:vAlign w:val="center"/>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28</w:t>
            </w:r>
          </w:p>
        </w:tc>
        <w:tc>
          <w:tcPr>
            <w:tcW w:w="1082"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019591</w:t>
            </w:r>
          </w:p>
        </w:tc>
        <w:tc>
          <w:tcPr>
            <w:tcW w:w="4304" w:type="dxa"/>
            <w:vAlign w:val="bottom"/>
          </w:tcPr>
          <w:p w:rsidR="00DB488A" w:rsidRDefault="00735F86">
            <w:pP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平安</w:t>
            </w:r>
            <w:r>
              <w:rPr>
                <w:rFonts w:asciiTheme="minorEastAsia" w:eastAsiaTheme="minorEastAsia" w:hAnsiTheme="minorEastAsia"/>
                <w:color w:val="000000"/>
                <w:sz w:val="21"/>
                <w:szCs w:val="21"/>
              </w:rPr>
              <w:t>0-3</w:t>
            </w:r>
            <w:r>
              <w:rPr>
                <w:rFonts w:asciiTheme="minorEastAsia" w:eastAsiaTheme="minorEastAsia" w:hAnsiTheme="minorEastAsia"/>
                <w:color w:val="000000"/>
                <w:sz w:val="21"/>
                <w:szCs w:val="21"/>
              </w:rPr>
              <w:t>年期政策性金融债债券型证券投资基金（</w:t>
            </w:r>
            <w:r>
              <w:rPr>
                <w:rFonts w:asciiTheme="minorEastAsia" w:eastAsiaTheme="minorEastAsia" w:hAnsiTheme="minorEastAsia"/>
                <w:color w:val="000000"/>
                <w:sz w:val="21"/>
                <w:szCs w:val="21"/>
              </w:rPr>
              <w:t>D</w:t>
            </w:r>
            <w:r>
              <w:rPr>
                <w:rFonts w:asciiTheme="minorEastAsia" w:eastAsiaTheme="minorEastAsia" w:hAnsiTheme="minorEastAsia"/>
                <w:color w:val="000000"/>
                <w:sz w:val="21"/>
                <w:szCs w:val="21"/>
              </w:rPr>
              <w:t>类）</w:t>
            </w:r>
          </w:p>
        </w:tc>
        <w:tc>
          <w:tcPr>
            <w:tcW w:w="993"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992" w:type="dxa"/>
            <w:vAlign w:val="bottom"/>
          </w:tcPr>
          <w:p w:rsidR="00DB488A" w:rsidRDefault="00735F86">
            <w:pPr>
              <w:jc w:val="center"/>
              <w:textAlignment w:val="bottom"/>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开通</w:t>
            </w:r>
          </w:p>
        </w:tc>
        <w:tc>
          <w:tcPr>
            <w:tcW w:w="1134" w:type="dxa"/>
          </w:tcPr>
          <w:p w:rsidR="00DB488A" w:rsidRDefault="00735F86">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参加</w:t>
            </w:r>
          </w:p>
        </w:tc>
      </w:tr>
    </w:tbl>
    <w:p w:rsidR="00DB488A" w:rsidRDefault="00735F86">
      <w:pPr>
        <w:spacing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注：上表中同一产品不同份额之间不能相互转换。</w:t>
      </w:r>
    </w:p>
    <w:p w:rsidR="00DB488A" w:rsidRDefault="00DB488A">
      <w:pPr>
        <w:pStyle w:val="Default"/>
        <w:ind w:left="420" w:firstLineChars="200" w:firstLine="420"/>
        <w:rPr>
          <w:rFonts w:asciiTheme="minorEastAsia" w:eastAsiaTheme="minorEastAsia" w:hAnsiTheme="minorEastAsia"/>
          <w:sz w:val="21"/>
          <w:szCs w:val="21"/>
        </w:rPr>
      </w:pPr>
    </w:p>
    <w:p w:rsidR="00DB488A" w:rsidRDefault="00735F86">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Pr>
          <w:rFonts w:asciiTheme="minorEastAsia" w:eastAsiaTheme="minorEastAsia" w:hAnsiTheme="minorEastAsia"/>
          <w:sz w:val="21"/>
          <w:szCs w:val="21"/>
        </w:rPr>
        <w:t>、重要提示</w:t>
      </w:r>
    </w:p>
    <w:p w:rsidR="00DB488A" w:rsidRDefault="00735F86">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DB488A" w:rsidRDefault="00735F86">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w:t>
      </w:r>
      <w:r>
        <w:rPr>
          <w:rFonts w:asciiTheme="minorEastAsia" w:eastAsiaTheme="minorEastAsia" w:hAnsiTheme="minorEastAsia"/>
          <w:sz w:val="21"/>
          <w:szCs w:val="21"/>
        </w:rPr>
        <w:t>构办理注册登记的其他基金的基金份额的行为。基金转换业务规则与转换业务的收费计算公式参见本公司网站的</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《平安基金管理有限公司关于旗下开放式基金转换业务规则说明的公告》。</w:t>
      </w:r>
    </w:p>
    <w:p w:rsidR="00DB488A" w:rsidRDefault="00735F86">
      <w:pPr>
        <w:spacing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三</w:t>
      </w:r>
      <w:r>
        <w:rPr>
          <w:rFonts w:asciiTheme="minorEastAsia" w:eastAsiaTheme="minorEastAsia" w:hAnsiTheme="minorEastAsia"/>
          <w:color w:val="000000"/>
          <w:sz w:val="21"/>
          <w:szCs w:val="21"/>
        </w:rPr>
        <w:t>、费率优惠</w:t>
      </w:r>
    </w:p>
    <w:p w:rsidR="00DB488A" w:rsidRDefault="00735F8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资者通过汇成基金申购或定期定额申购、转换上述基金，享受费率优惠，优惠活动解释权归汇成基金所有，请投资者咨询汇成基金。本公司对其申购费率、定期定额申购费率以及转换业务的申购补差费率均不设折扣限制，优惠活动的费率折扣由汇成基金决定和执行，本公司根据汇成基金提供的费率折扣办理，若费率优惠活动内容变更，以汇成基金的活动公告为准，本公司</w:t>
      </w:r>
      <w:r>
        <w:rPr>
          <w:rFonts w:asciiTheme="minorEastAsia" w:eastAsiaTheme="minorEastAsia" w:hAnsiTheme="minorEastAsia" w:hint="eastAsia"/>
          <w:sz w:val="21"/>
          <w:szCs w:val="21"/>
        </w:rPr>
        <w:t>不再另行公告。</w:t>
      </w:r>
    </w:p>
    <w:p w:rsidR="00DB488A" w:rsidRDefault="00735F8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四、投资者</w:t>
      </w:r>
      <w:r>
        <w:rPr>
          <w:rFonts w:asciiTheme="minorEastAsia" w:eastAsiaTheme="minorEastAsia" w:hAnsiTheme="minorEastAsia"/>
          <w:sz w:val="21"/>
          <w:szCs w:val="21"/>
        </w:rPr>
        <w:t>可通过以下途径咨询有关详情：</w:t>
      </w:r>
    </w:p>
    <w:p w:rsidR="00DB488A" w:rsidRDefault="00735F86">
      <w:pPr>
        <w:pStyle w:val="Default"/>
        <w:spacing w:line="360" w:lineRule="auto"/>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、北京汇成基金销售有限公司</w:t>
      </w:r>
    </w:p>
    <w:p w:rsidR="00DB488A" w:rsidRDefault="00735F86">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客服电话：</w:t>
      </w:r>
      <w:r>
        <w:rPr>
          <w:rFonts w:asciiTheme="minorEastAsia" w:eastAsiaTheme="minorEastAsia" w:hAnsiTheme="minorEastAsia"/>
          <w:sz w:val="21"/>
          <w:szCs w:val="21"/>
        </w:rPr>
        <w:t>400-</w:t>
      </w:r>
      <w:r>
        <w:rPr>
          <w:rFonts w:asciiTheme="minorEastAsia" w:eastAsiaTheme="minorEastAsia" w:hAnsiTheme="minorEastAsia" w:hint="eastAsia"/>
          <w:sz w:val="21"/>
          <w:szCs w:val="21"/>
        </w:rPr>
        <w:t>055</w:t>
      </w:r>
      <w:r>
        <w:rPr>
          <w:rFonts w:asciiTheme="minorEastAsia" w:eastAsiaTheme="minorEastAsia" w:hAnsiTheme="minorEastAsia"/>
          <w:sz w:val="21"/>
          <w:szCs w:val="21"/>
        </w:rPr>
        <w:t>-</w:t>
      </w:r>
      <w:r>
        <w:rPr>
          <w:rFonts w:asciiTheme="minorEastAsia" w:eastAsiaTheme="minorEastAsia" w:hAnsiTheme="minorEastAsia" w:hint="eastAsia"/>
          <w:sz w:val="21"/>
          <w:szCs w:val="21"/>
        </w:rPr>
        <w:t>5728</w:t>
      </w:r>
    </w:p>
    <w:p w:rsidR="00DB488A" w:rsidRDefault="00735F86">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网址：</w:t>
      </w:r>
      <w:r>
        <w:rPr>
          <w:rFonts w:asciiTheme="minorEastAsia" w:eastAsiaTheme="minorEastAsia" w:hAnsiTheme="minorEastAsia" w:hint="eastAsia"/>
          <w:sz w:val="21"/>
          <w:szCs w:val="21"/>
        </w:rPr>
        <w:t>www.hcfunds.com</w:t>
      </w:r>
      <w:bookmarkStart w:id="0" w:name="_GoBack"/>
      <w:bookmarkEnd w:id="0"/>
    </w:p>
    <w:p w:rsidR="00DB488A" w:rsidRDefault="00735F86">
      <w:pPr>
        <w:pStyle w:val="Default"/>
        <w:spacing w:line="360" w:lineRule="auto"/>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、平安基金管理有限公司</w:t>
      </w:r>
    </w:p>
    <w:p w:rsidR="00DB488A" w:rsidRDefault="00735F86">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客服电话：</w:t>
      </w:r>
      <w:r>
        <w:rPr>
          <w:rFonts w:asciiTheme="minorEastAsia" w:eastAsiaTheme="minorEastAsia" w:hAnsiTheme="minorEastAsia" w:hint="eastAsia"/>
          <w:sz w:val="21"/>
          <w:szCs w:val="21"/>
        </w:rPr>
        <w:t>400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800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4800</w:t>
      </w:r>
    </w:p>
    <w:p w:rsidR="00DB488A" w:rsidRDefault="00735F86">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网址：</w:t>
      </w:r>
      <w:r>
        <w:rPr>
          <w:rFonts w:asciiTheme="minorEastAsia" w:eastAsiaTheme="minorEastAsia" w:hAnsiTheme="minorEastAsia" w:hint="eastAsia"/>
          <w:sz w:val="21"/>
          <w:szCs w:val="21"/>
        </w:rPr>
        <w:t xml:space="preserve">fund.pingan.com </w:t>
      </w:r>
    </w:p>
    <w:p w:rsidR="00DB488A" w:rsidRDefault="00735F8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风险提示：</w:t>
      </w:r>
      <w:r>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DB488A" w:rsidRDefault="00735F8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特此公告</w:t>
      </w:r>
    </w:p>
    <w:p w:rsidR="00DB488A" w:rsidRDefault="00DB488A">
      <w:pPr>
        <w:pStyle w:val="Default"/>
        <w:spacing w:line="360" w:lineRule="auto"/>
        <w:ind w:right="630" w:firstLineChars="2400" w:firstLine="5040"/>
        <w:rPr>
          <w:rFonts w:asciiTheme="minorEastAsia" w:eastAsiaTheme="minorEastAsia" w:hAnsiTheme="minorEastAsia"/>
          <w:sz w:val="21"/>
          <w:szCs w:val="21"/>
        </w:rPr>
      </w:pPr>
    </w:p>
    <w:p w:rsidR="00DB488A" w:rsidRDefault="00735F86">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平安基金管理有限公司</w:t>
      </w:r>
      <w:r>
        <w:rPr>
          <w:rFonts w:asciiTheme="minorEastAsia" w:eastAsiaTheme="minorEastAsia" w:hAnsiTheme="minorEastAsia"/>
          <w:sz w:val="21"/>
          <w:szCs w:val="21"/>
        </w:rPr>
        <w:t xml:space="preserve"> </w:t>
      </w:r>
    </w:p>
    <w:p w:rsidR="00DB488A" w:rsidRDefault="00735F86">
      <w:pPr>
        <w:pStyle w:val="Default"/>
        <w:spacing w:line="360" w:lineRule="auto"/>
        <w:ind w:leftChars="1750" w:left="4200" w:right="1575"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202</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日</w:t>
      </w:r>
    </w:p>
    <w:sectPr w:rsidR="00DB488A" w:rsidSect="00DB488A">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CE0610"/>
    <w:rsid w:val="00012D9D"/>
    <w:rsid w:val="0002140B"/>
    <w:rsid w:val="00027AC4"/>
    <w:rsid w:val="000354A0"/>
    <w:rsid w:val="00037138"/>
    <w:rsid w:val="00044D94"/>
    <w:rsid w:val="00045F81"/>
    <w:rsid w:val="0004793A"/>
    <w:rsid w:val="000528A8"/>
    <w:rsid w:val="00053C68"/>
    <w:rsid w:val="00055F46"/>
    <w:rsid w:val="00060834"/>
    <w:rsid w:val="00060DC5"/>
    <w:rsid w:val="00074552"/>
    <w:rsid w:val="00076A4D"/>
    <w:rsid w:val="000821A0"/>
    <w:rsid w:val="000909E4"/>
    <w:rsid w:val="00096844"/>
    <w:rsid w:val="000A104A"/>
    <w:rsid w:val="000A429E"/>
    <w:rsid w:val="000A487D"/>
    <w:rsid w:val="000A705E"/>
    <w:rsid w:val="000B0A39"/>
    <w:rsid w:val="000B34DF"/>
    <w:rsid w:val="000F04AA"/>
    <w:rsid w:val="000F7983"/>
    <w:rsid w:val="00105558"/>
    <w:rsid w:val="001200D9"/>
    <w:rsid w:val="00121C7D"/>
    <w:rsid w:val="001248DF"/>
    <w:rsid w:val="00137BAA"/>
    <w:rsid w:val="00144639"/>
    <w:rsid w:val="00145957"/>
    <w:rsid w:val="00151B0E"/>
    <w:rsid w:val="0016572D"/>
    <w:rsid w:val="0017436C"/>
    <w:rsid w:val="00183BFE"/>
    <w:rsid w:val="00183EC3"/>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8240D"/>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02DF"/>
    <w:rsid w:val="0038388D"/>
    <w:rsid w:val="0039533D"/>
    <w:rsid w:val="00396D5E"/>
    <w:rsid w:val="003A1668"/>
    <w:rsid w:val="003A26C1"/>
    <w:rsid w:val="003A5787"/>
    <w:rsid w:val="003D6CA9"/>
    <w:rsid w:val="003E2A45"/>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2E14"/>
    <w:rsid w:val="004A4F5C"/>
    <w:rsid w:val="004A6D03"/>
    <w:rsid w:val="004B0A8E"/>
    <w:rsid w:val="004C0398"/>
    <w:rsid w:val="004C4F14"/>
    <w:rsid w:val="004C648E"/>
    <w:rsid w:val="004D00B4"/>
    <w:rsid w:val="004D403D"/>
    <w:rsid w:val="004D7A02"/>
    <w:rsid w:val="004E21A9"/>
    <w:rsid w:val="004E4D7E"/>
    <w:rsid w:val="004E5ACD"/>
    <w:rsid w:val="004E63BB"/>
    <w:rsid w:val="004E6988"/>
    <w:rsid w:val="004E74ED"/>
    <w:rsid w:val="0050467B"/>
    <w:rsid w:val="00515571"/>
    <w:rsid w:val="00545F1E"/>
    <w:rsid w:val="00555610"/>
    <w:rsid w:val="00571749"/>
    <w:rsid w:val="00572C09"/>
    <w:rsid w:val="005830D5"/>
    <w:rsid w:val="00586224"/>
    <w:rsid w:val="00586EAC"/>
    <w:rsid w:val="00596E50"/>
    <w:rsid w:val="00596F6A"/>
    <w:rsid w:val="005A18A1"/>
    <w:rsid w:val="005A2F75"/>
    <w:rsid w:val="005B5C22"/>
    <w:rsid w:val="005B6769"/>
    <w:rsid w:val="005C3866"/>
    <w:rsid w:val="005E2EE7"/>
    <w:rsid w:val="005F7347"/>
    <w:rsid w:val="006040D4"/>
    <w:rsid w:val="0061168A"/>
    <w:rsid w:val="0062125F"/>
    <w:rsid w:val="00623877"/>
    <w:rsid w:val="00630E86"/>
    <w:rsid w:val="006310F8"/>
    <w:rsid w:val="00632D9D"/>
    <w:rsid w:val="006333AE"/>
    <w:rsid w:val="00634D47"/>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151C6"/>
    <w:rsid w:val="0072760E"/>
    <w:rsid w:val="007326D8"/>
    <w:rsid w:val="00733A9B"/>
    <w:rsid w:val="00735F86"/>
    <w:rsid w:val="00736E8C"/>
    <w:rsid w:val="00740915"/>
    <w:rsid w:val="00740A6A"/>
    <w:rsid w:val="00740B05"/>
    <w:rsid w:val="00741E0F"/>
    <w:rsid w:val="00751E2E"/>
    <w:rsid w:val="00752F59"/>
    <w:rsid w:val="00753118"/>
    <w:rsid w:val="00756F73"/>
    <w:rsid w:val="00764114"/>
    <w:rsid w:val="007753A8"/>
    <w:rsid w:val="00775CF4"/>
    <w:rsid w:val="00780F14"/>
    <w:rsid w:val="007830D0"/>
    <w:rsid w:val="00794816"/>
    <w:rsid w:val="007B3E98"/>
    <w:rsid w:val="007C1B84"/>
    <w:rsid w:val="007C3CC6"/>
    <w:rsid w:val="007D3438"/>
    <w:rsid w:val="007E016A"/>
    <w:rsid w:val="007E44B9"/>
    <w:rsid w:val="007F0AFF"/>
    <w:rsid w:val="007F4B3F"/>
    <w:rsid w:val="007F66B2"/>
    <w:rsid w:val="0080208F"/>
    <w:rsid w:val="00802ABC"/>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549"/>
    <w:rsid w:val="009A5B1C"/>
    <w:rsid w:val="009B5A5E"/>
    <w:rsid w:val="009B6402"/>
    <w:rsid w:val="009C281F"/>
    <w:rsid w:val="009C7267"/>
    <w:rsid w:val="009C78DA"/>
    <w:rsid w:val="009D165F"/>
    <w:rsid w:val="009D2E90"/>
    <w:rsid w:val="009D4541"/>
    <w:rsid w:val="009E63D2"/>
    <w:rsid w:val="009F32F9"/>
    <w:rsid w:val="00A00CA2"/>
    <w:rsid w:val="00A079A1"/>
    <w:rsid w:val="00A07AAE"/>
    <w:rsid w:val="00A10D86"/>
    <w:rsid w:val="00A12FCD"/>
    <w:rsid w:val="00A24C6B"/>
    <w:rsid w:val="00A30624"/>
    <w:rsid w:val="00A33C7C"/>
    <w:rsid w:val="00A353A7"/>
    <w:rsid w:val="00A367D3"/>
    <w:rsid w:val="00A61F0A"/>
    <w:rsid w:val="00A749F8"/>
    <w:rsid w:val="00A8217E"/>
    <w:rsid w:val="00A96F9D"/>
    <w:rsid w:val="00A97008"/>
    <w:rsid w:val="00A973BE"/>
    <w:rsid w:val="00AA338B"/>
    <w:rsid w:val="00AB0DAF"/>
    <w:rsid w:val="00AB56F0"/>
    <w:rsid w:val="00AC1B74"/>
    <w:rsid w:val="00AC23AF"/>
    <w:rsid w:val="00AC23F6"/>
    <w:rsid w:val="00AD5573"/>
    <w:rsid w:val="00AE5243"/>
    <w:rsid w:val="00AF102B"/>
    <w:rsid w:val="00AF3C06"/>
    <w:rsid w:val="00AF4436"/>
    <w:rsid w:val="00B015DF"/>
    <w:rsid w:val="00B03684"/>
    <w:rsid w:val="00B05C11"/>
    <w:rsid w:val="00B11ACB"/>
    <w:rsid w:val="00B13B40"/>
    <w:rsid w:val="00B167A1"/>
    <w:rsid w:val="00B17A38"/>
    <w:rsid w:val="00B27FEE"/>
    <w:rsid w:val="00B30AA5"/>
    <w:rsid w:val="00B35942"/>
    <w:rsid w:val="00B40FDC"/>
    <w:rsid w:val="00B42199"/>
    <w:rsid w:val="00B45823"/>
    <w:rsid w:val="00B474EA"/>
    <w:rsid w:val="00B52278"/>
    <w:rsid w:val="00B55F3A"/>
    <w:rsid w:val="00B55F55"/>
    <w:rsid w:val="00B577EF"/>
    <w:rsid w:val="00B67D1A"/>
    <w:rsid w:val="00B73432"/>
    <w:rsid w:val="00B817D0"/>
    <w:rsid w:val="00B81A2F"/>
    <w:rsid w:val="00B85C70"/>
    <w:rsid w:val="00BA05C0"/>
    <w:rsid w:val="00BA48F8"/>
    <w:rsid w:val="00BB0D2B"/>
    <w:rsid w:val="00BB2819"/>
    <w:rsid w:val="00BB3383"/>
    <w:rsid w:val="00BC0E98"/>
    <w:rsid w:val="00BC2A07"/>
    <w:rsid w:val="00BC330B"/>
    <w:rsid w:val="00BC5C3F"/>
    <w:rsid w:val="00BD07D8"/>
    <w:rsid w:val="00BD1D4F"/>
    <w:rsid w:val="00BD402C"/>
    <w:rsid w:val="00BD521C"/>
    <w:rsid w:val="00BE3CED"/>
    <w:rsid w:val="00BE7300"/>
    <w:rsid w:val="00BF3A46"/>
    <w:rsid w:val="00C167D6"/>
    <w:rsid w:val="00C2678F"/>
    <w:rsid w:val="00C268D4"/>
    <w:rsid w:val="00C31032"/>
    <w:rsid w:val="00C40E64"/>
    <w:rsid w:val="00C44146"/>
    <w:rsid w:val="00C54632"/>
    <w:rsid w:val="00C54668"/>
    <w:rsid w:val="00C56A04"/>
    <w:rsid w:val="00C64EAF"/>
    <w:rsid w:val="00C66A64"/>
    <w:rsid w:val="00C76074"/>
    <w:rsid w:val="00C80A91"/>
    <w:rsid w:val="00C9249B"/>
    <w:rsid w:val="00C95347"/>
    <w:rsid w:val="00CB2B31"/>
    <w:rsid w:val="00CB496D"/>
    <w:rsid w:val="00CD6E9E"/>
    <w:rsid w:val="00CE0610"/>
    <w:rsid w:val="00CE0C83"/>
    <w:rsid w:val="00CE2F0F"/>
    <w:rsid w:val="00D03A72"/>
    <w:rsid w:val="00D06F2F"/>
    <w:rsid w:val="00D07A53"/>
    <w:rsid w:val="00D272D6"/>
    <w:rsid w:val="00D4218F"/>
    <w:rsid w:val="00D47829"/>
    <w:rsid w:val="00D505A6"/>
    <w:rsid w:val="00D55B63"/>
    <w:rsid w:val="00D62E26"/>
    <w:rsid w:val="00D67302"/>
    <w:rsid w:val="00D748C9"/>
    <w:rsid w:val="00D90CA5"/>
    <w:rsid w:val="00D94D1C"/>
    <w:rsid w:val="00DB488A"/>
    <w:rsid w:val="00DC0FDC"/>
    <w:rsid w:val="00DC5666"/>
    <w:rsid w:val="00DC5CC9"/>
    <w:rsid w:val="00DD2E94"/>
    <w:rsid w:val="00DD4674"/>
    <w:rsid w:val="00DD48F3"/>
    <w:rsid w:val="00DD4AB5"/>
    <w:rsid w:val="00DE053A"/>
    <w:rsid w:val="00DE72AA"/>
    <w:rsid w:val="00E144D9"/>
    <w:rsid w:val="00E21264"/>
    <w:rsid w:val="00E40D05"/>
    <w:rsid w:val="00E410C3"/>
    <w:rsid w:val="00E5129F"/>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2043"/>
    <w:rsid w:val="00EF5423"/>
    <w:rsid w:val="00F02356"/>
    <w:rsid w:val="00F11926"/>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024F"/>
    <w:rsid w:val="00FA1853"/>
    <w:rsid w:val="00FA2238"/>
    <w:rsid w:val="00FA57C9"/>
    <w:rsid w:val="00FB347D"/>
    <w:rsid w:val="00FB7DF0"/>
    <w:rsid w:val="00FC23ED"/>
    <w:rsid w:val="00FC462A"/>
    <w:rsid w:val="00FD5EA2"/>
    <w:rsid w:val="00FD710A"/>
    <w:rsid w:val="00FE082D"/>
    <w:rsid w:val="0C250A20"/>
    <w:rsid w:val="156062D8"/>
    <w:rsid w:val="5A920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8A"/>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DB488A"/>
  </w:style>
  <w:style w:type="paragraph" w:styleId="a4">
    <w:name w:val="Balloon Text"/>
    <w:basedOn w:val="a"/>
    <w:link w:val="Char0"/>
    <w:semiHidden/>
    <w:unhideWhenUsed/>
    <w:qFormat/>
    <w:rsid w:val="00DB488A"/>
    <w:rPr>
      <w:sz w:val="18"/>
      <w:szCs w:val="18"/>
    </w:rPr>
  </w:style>
  <w:style w:type="paragraph" w:styleId="a5">
    <w:name w:val="footer"/>
    <w:basedOn w:val="a"/>
    <w:link w:val="Char1"/>
    <w:uiPriority w:val="99"/>
    <w:unhideWhenUsed/>
    <w:qFormat/>
    <w:rsid w:val="00DB488A"/>
    <w:pPr>
      <w:widowControl w:val="0"/>
      <w:tabs>
        <w:tab w:val="center" w:pos="4153"/>
        <w:tab w:val="right" w:pos="8306"/>
      </w:tabs>
      <w:snapToGrid w:val="0"/>
    </w:pPr>
    <w:rPr>
      <w:rFonts w:ascii="Calibri" w:hAnsi="Calibri"/>
      <w:kern w:val="2"/>
      <w:sz w:val="18"/>
      <w:szCs w:val="18"/>
    </w:rPr>
  </w:style>
  <w:style w:type="paragraph" w:styleId="a6">
    <w:name w:val="header"/>
    <w:basedOn w:val="a"/>
    <w:link w:val="Char2"/>
    <w:uiPriority w:val="99"/>
    <w:unhideWhenUsed/>
    <w:qFormat/>
    <w:rsid w:val="00DB488A"/>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7">
    <w:name w:val="annotation subject"/>
    <w:basedOn w:val="a3"/>
    <w:next w:val="a3"/>
    <w:link w:val="Char3"/>
    <w:semiHidden/>
    <w:unhideWhenUsed/>
    <w:qFormat/>
    <w:rsid w:val="00DB488A"/>
    <w:rPr>
      <w:b/>
      <w:bCs/>
    </w:rPr>
  </w:style>
  <w:style w:type="character" w:styleId="a8">
    <w:name w:val="Hyperlink"/>
    <w:basedOn w:val="a0"/>
    <w:unhideWhenUsed/>
    <w:qFormat/>
    <w:rsid w:val="00DB488A"/>
    <w:rPr>
      <w:color w:val="0000FF" w:themeColor="hyperlink"/>
      <w:u w:val="single"/>
    </w:rPr>
  </w:style>
  <w:style w:type="character" w:styleId="a9">
    <w:name w:val="annotation reference"/>
    <w:basedOn w:val="a0"/>
    <w:semiHidden/>
    <w:unhideWhenUsed/>
    <w:qFormat/>
    <w:rsid w:val="00DB488A"/>
    <w:rPr>
      <w:sz w:val="21"/>
      <w:szCs w:val="21"/>
    </w:rPr>
  </w:style>
  <w:style w:type="paragraph" w:customStyle="1" w:styleId="Default">
    <w:name w:val="Default"/>
    <w:qFormat/>
    <w:rsid w:val="00DB488A"/>
    <w:pPr>
      <w:widowControl w:val="0"/>
      <w:autoSpaceDE w:val="0"/>
      <w:autoSpaceDN w:val="0"/>
      <w:adjustRightInd w:val="0"/>
    </w:pPr>
    <w:rPr>
      <w:rFonts w:ascii="宋体" w:cs="宋体"/>
      <w:color w:val="000000"/>
      <w:sz w:val="24"/>
      <w:szCs w:val="24"/>
    </w:rPr>
  </w:style>
  <w:style w:type="character" w:customStyle="1" w:styleId="Char2">
    <w:name w:val="页眉 Char"/>
    <w:basedOn w:val="a0"/>
    <w:link w:val="a6"/>
    <w:uiPriority w:val="99"/>
    <w:qFormat/>
    <w:rsid w:val="00DB488A"/>
    <w:rPr>
      <w:sz w:val="18"/>
      <w:szCs w:val="18"/>
    </w:rPr>
  </w:style>
  <w:style w:type="character" w:customStyle="1" w:styleId="Char1">
    <w:name w:val="页脚 Char"/>
    <w:basedOn w:val="a0"/>
    <w:link w:val="a5"/>
    <w:uiPriority w:val="99"/>
    <w:qFormat/>
    <w:rsid w:val="00DB488A"/>
    <w:rPr>
      <w:sz w:val="18"/>
      <w:szCs w:val="18"/>
    </w:rPr>
  </w:style>
  <w:style w:type="character" w:customStyle="1" w:styleId="Char0">
    <w:name w:val="批注框文本 Char"/>
    <w:basedOn w:val="a0"/>
    <w:link w:val="a4"/>
    <w:semiHidden/>
    <w:qFormat/>
    <w:rsid w:val="00DB488A"/>
    <w:rPr>
      <w:rFonts w:ascii="宋体" w:hAnsi="宋体" w:cs="宋体"/>
      <w:sz w:val="18"/>
      <w:szCs w:val="18"/>
    </w:rPr>
  </w:style>
  <w:style w:type="character" w:customStyle="1" w:styleId="Char">
    <w:name w:val="批注文字 Char"/>
    <w:basedOn w:val="a0"/>
    <w:link w:val="a3"/>
    <w:semiHidden/>
    <w:qFormat/>
    <w:rsid w:val="00DB488A"/>
    <w:rPr>
      <w:rFonts w:ascii="宋体" w:hAnsi="宋体" w:cs="宋体"/>
      <w:sz w:val="24"/>
      <w:szCs w:val="24"/>
    </w:rPr>
  </w:style>
  <w:style w:type="character" w:customStyle="1" w:styleId="Char3">
    <w:name w:val="批注主题 Char"/>
    <w:basedOn w:val="Char"/>
    <w:link w:val="a7"/>
    <w:semiHidden/>
    <w:qFormat/>
    <w:rsid w:val="00DB488A"/>
    <w:rPr>
      <w:rFonts w:ascii="宋体" w:hAnsi="宋体" w:cs="宋体"/>
      <w:b/>
      <w:bCs/>
      <w:sz w:val="24"/>
      <w:szCs w:val="24"/>
    </w:rPr>
  </w:style>
  <w:style w:type="paragraph" w:styleId="aa">
    <w:name w:val="List Paragraph"/>
    <w:basedOn w:val="a"/>
    <w:uiPriority w:val="34"/>
    <w:qFormat/>
    <w:rsid w:val="00DB488A"/>
    <w:pPr>
      <w:ind w:firstLineChars="200" w:firstLine="420"/>
    </w:pPr>
  </w:style>
  <w:style w:type="character" w:customStyle="1" w:styleId="font01">
    <w:name w:val="font01"/>
    <w:basedOn w:val="a0"/>
    <w:qFormat/>
    <w:rsid w:val="00DB488A"/>
    <w:rPr>
      <w:rFonts w:ascii="Calibri" w:hAnsi="Calibri" w:cs="Calibri" w:hint="default"/>
      <w:color w:val="000000"/>
      <w:sz w:val="24"/>
      <w:szCs w:val="24"/>
      <w:u w:val="none"/>
    </w:rPr>
  </w:style>
  <w:style w:type="character" w:customStyle="1" w:styleId="font11">
    <w:name w:val="font11"/>
    <w:basedOn w:val="a0"/>
    <w:qFormat/>
    <w:rsid w:val="00DB488A"/>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FFBF-A60A-49A3-9C90-8BA1955B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1984</Characters>
  <Application>Microsoft Office Word</Application>
  <DocSecurity>4</DocSecurity>
  <Lines>16</Lines>
  <Paragraphs>4</Paragraphs>
  <ScaleCrop>false</ScaleCrop>
  <Company>中国平安保险(集团)股份有限公司</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2024-01-25T16:01:00Z</dcterms:created>
  <dcterms:modified xsi:type="dcterms:W3CDTF">2024-01-25T16:01:00Z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2052-11.8.2.12203</vt:lpwstr>
  </property>
  <property fmtid="{D5CDD505-2E9C-101B-9397-08002B2CF9AE}" pid="3" name="ICV">
    <vt:lpwstr>A335AFDB9CF546A48F6EF41DA8391992</vt:lpwstr>
  </property>
</Properties>
</file>