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Pr="00FD1A3A" w:rsidRDefault="001B2B78" w:rsidP="0029237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华富基金管理有限</w:t>
      </w:r>
      <w:r w:rsidR="005E088E"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公司旗下基金</w:t>
      </w:r>
      <w:r w:rsidR="006D0B2C">
        <w:rPr>
          <w:rFonts w:ascii="仿宋" w:eastAsia="仿宋" w:hAnsi="仿宋"/>
          <w:b/>
          <w:color w:val="000000" w:themeColor="text1"/>
          <w:sz w:val="36"/>
          <w:szCs w:val="32"/>
        </w:rPr>
        <w:t>2023</w:t>
      </w:r>
      <w:r w:rsidR="006D0B2C">
        <w:rPr>
          <w:rFonts w:ascii="仿宋" w:eastAsia="仿宋" w:hAnsi="仿宋" w:hint="eastAsia"/>
          <w:b/>
          <w:color w:val="000000" w:themeColor="text1"/>
          <w:sz w:val="36"/>
          <w:szCs w:val="32"/>
        </w:rPr>
        <w:t>年第</w:t>
      </w:r>
      <w:r w:rsidR="00940D9B">
        <w:rPr>
          <w:rFonts w:ascii="仿宋" w:eastAsia="仿宋" w:hAnsi="仿宋"/>
          <w:b/>
          <w:color w:val="000000" w:themeColor="text1"/>
          <w:sz w:val="36"/>
          <w:szCs w:val="32"/>
        </w:rPr>
        <w:t>4</w:t>
      </w:r>
      <w:r w:rsidR="001B6FD4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</w:t>
      </w:r>
    </w:p>
    <w:p w:rsidR="00BB3501" w:rsidRPr="00FD1A3A" w:rsidRDefault="00BB3501" w:rsidP="0029237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B16987" w:rsidRPr="005E088E" w:rsidRDefault="00B16987" w:rsidP="002923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D0B2C"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2023年第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75085"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华富货币市场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华富中小企业100指数增强型证券投资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华富天盈货币市场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F55D14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55D14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华富中证人工智能产业交易型开放式指数证券投资基金联接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华富中债-安徽省公司信用类债券指数证券投资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华富63个月定期开放债券型证券投资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华富安华债券型证券投资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F55D14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55D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华富中证证券公司先锋策略交易型开放式指数证券投资基金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华富新能源股票型发起式证券投资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华富中证稀有金属主题交易型开放式指数证券投资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华富中债1-3年国开行债券指数证券投资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华富安盈一年持有期债券型证券投资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华富国潮优选混合型发起式证券投资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华富吉丰60天滚动持有中短债债券型证券投资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华富富惠一年定期开放债券型发起式证券投资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华富卓越成长一年持有期混合型证券投资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华富中证同业存单AAA指数7天持有期证券投资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华富匠心明选一年持有期混合型证券投资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华富富鑫一年定期开放债券型发起式证券投资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华富安业一年持有期债券型证券投资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华富消费成长股票型证券投资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华富中证科创创业50指数增强型证券投资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075085" w:rsidRPr="00075085" w:rsidRDefault="00075085" w:rsidP="000750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华富时代锐选混合型证券投资</w:t>
      </w:r>
      <w:r w:rsidR="002C65BD"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</w:p>
    <w:p w:rsidR="006D0B2C" w:rsidRDefault="00075085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华富吉富30天滚动持有中短债债券型证券投资基金</w:t>
      </w:r>
      <w:r w:rsidR="006D0B2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6D0B2C" w:rsidRPr="006D0B2C" w:rsidRDefault="006D0B2C" w:rsidP="006D0B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D0B2C">
        <w:rPr>
          <w:rFonts w:ascii="仿宋" w:eastAsia="仿宋" w:hAnsi="仿宋" w:hint="eastAsia"/>
          <w:color w:val="000000" w:themeColor="text1"/>
          <w:sz w:val="32"/>
          <w:szCs w:val="32"/>
        </w:rPr>
        <w:t>华富匠心领航18个月持有期混合型证券投资基金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6D0B2C" w:rsidRPr="006D0B2C" w:rsidRDefault="006D0B2C" w:rsidP="006D0B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D0B2C">
        <w:rPr>
          <w:rFonts w:ascii="仿宋" w:eastAsia="仿宋" w:hAnsi="仿宋" w:hint="eastAsia"/>
          <w:color w:val="000000" w:themeColor="text1"/>
          <w:sz w:val="32"/>
          <w:szCs w:val="32"/>
        </w:rPr>
        <w:t>华富数字经济混合型证券投资基金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Default="006D0B2C" w:rsidP="006D0B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D0B2C">
        <w:rPr>
          <w:rFonts w:ascii="仿宋" w:eastAsia="仿宋" w:hAnsi="仿宋" w:hint="eastAsia"/>
          <w:color w:val="000000" w:themeColor="text1"/>
          <w:sz w:val="32"/>
          <w:szCs w:val="32"/>
        </w:rPr>
        <w:t>华富荣盛一年持有期混合型证券投资基金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2023年第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75085" w:rsidRPr="0007508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61D9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bookmarkStart w:id="0" w:name="_GoBack"/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bookmarkEnd w:id="0"/>
      <w:r w:rsidR="00861D9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D1A3A" w:rsidRPr="005A1AF7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FD1A3A" w:rsidRDefault="00FD1A3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D1A3A" w:rsidRDefault="00FD1A3A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D1A3A" w:rsidRPr="005A1AF7" w:rsidRDefault="00FD1A3A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C734C7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40D9B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B6" w:rsidRDefault="001A5BB6" w:rsidP="009A149B">
      <w:r>
        <w:separator/>
      </w:r>
    </w:p>
  </w:endnote>
  <w:endnote w:type="continuationSeparator" w:id="0">
    <w:p w:rsidR="001A5BB6" w:rsidRDefault="001A5B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35224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29237A" w:rsidRPr="0029237A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35224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29237A" w:rsidRPr="0029237A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B6" w:rsidRDefault="001A5BB6" w:rsidP="009A149B">
      <w:r>
        <w:separator/>
      </w:r>
    </w:p>
  </w:footnote>
  <w:footnote w:type="continuationSeparator" w:id="0">
    <w:p w:rsidR="001A5BB6" w:rsidRDefault="001A5B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A42"/>
    <w:rsid w:val="0003246C"/>
    <w:rsid w:val="00033010"/>
    <w:rsid w:val="00033204"/>
    <w:rsid w:val="00034284"/>
    <w:rsid w:val="000475F0"/>
    <w:rsid w:val="000539F6"/>
    <w:rsid w:val="00056EE0"/>
    <w:rsid w:val="00057323"/>
    <w:rsid w:val="00075085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3A28"/>
    <w:rsid w:val="000E7D66"/>
    <w:rsid w:val="000F07E6"/>
    <w:rsid w:val="000F2170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5BB6"/>
    <w:rsid w:val="001B2B78"/>
    <w:rsid w:val="001B40F6"/>
    <w:rsid w:val="001B6FD4"/>
    <w:rsid w:val="001D04AB"/>
    <w:rsid w:val="001D2521"/>
    <w:rsid w:val="001D74AE"/>
    <w:rsid w:val="001E7CAD"/>
    <w:rsid w:val="001F125D"/>
    <w:rsid w:val="001F15CB"/>
    <w:rsid w:val="001F533E"/>
    <w:rsid w:val="002076FB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237A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5BD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8D5"/>
    <w:rsid w:val="003467B5"/>
    <w:rsid w:val="00352244"/>
    <w:rsid w:val="003523A1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5F4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3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C38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CDF"/>
    <w:rsid w:val="005C7C95"/>
    <w:rsid w:val="005D3C24"/>
    <w:rsid w:val="005D4528"/>
    <w:rsid w:val="005D4A1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A29"/>
    <w:rsid w:val="0066309A"/>
    <w:rsid w:val="0066627D"/>
    <w:rsid w:val="00677183"/>
    <w:rsid w:val="00680D93"/>
    <w:rsid w:val="006832A2"/>
    <w:rsid w:val="00684A20"/>
    <w:rsid w:val="00690EC4"/>
    <w:rsid w:val="006962CB"/>
    <w:rsid w:val="006A0BB0"/>
    <w:rsid w:val="006A7F42"/>
    <w:rsid w:val="006B4697"/>
    <w:rsid w:val="006D0B2C"/>
    <w:rsid w:val="006D17EF"/>
    <w:rsid w:val="006E4941"/>
    <w:rsid w:val="006E55E9"/>
    <w:rsid w:val="006E5DE5"/>
    <w:rsid w:val="006E7335"/>
    <w:rsid w:val="006F153D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FA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1A27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B2D"/>
    <w:rsid w:val="007E718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D9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3838"/>
    <w:rsid w:val="008B539C"/>
    <w:rsid w:val="008B77D5"/>
    <w:rsid w:val="008C155D"/>
    <w:rsid w:val="008D20A4"/>
    <w:rsid w:val="008D4634"/>
    <w:rsid w:val="008E4CD7"/>
    <w:rsid w:val="008E58F7"/>
    <w:rsid w:val="008E5B9A"/>
    <w:rsid w:val="008E6EC1"/>
    <w:rsid w:val="008E7AF4"/>
    <w:rsid w:val="00903815"/>
    <w:rsid w:val="00903C0A"/>
    <w:rsid w:val="00903F92"/>
    <w:rsid w:val="009062C4"/>
    <w:rsid w:val="0090723B"/>
    <w:rsid w:val="00910193"/>
    <w:rsid w:val="0092312D"/>
    <w:rsid w:val="00923EAD"/>
    <w:rsid w:val="00924091"/>
    <w:rsid w:val="00933628"/>
    <w:rsid w:val="00940D9B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480B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5B"/>
    <w:rsid w:val="009E35EB"/>
    <w:rsid w:val="009E64F2"/>
    <w:rsid w:val="009E7875"/>
    <w:rsid w:val="009F72D1"/>
    <w:rsid w:val="00A0300F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348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42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3A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FEC"/>
    <w:rsid w:val="00C5361C"/>
    <w:rsid w:val="00C53B3E"/>
    <w:rsid w:val="00C61988"/>
    <w:rsid w:val="00C64316"/>
    <w:rsid w:val="00C67F89"/>
    <w:rsid w:val="00C71F74"/>
    <w:rsid w:val="00C734C7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D45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74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C9C"/>
    <w:rsid w:val="00E5059C"/>
    <w:rsid w:val="00E54C06"/>
    <w:rsid w:val="00E5664A"/>
    <w:rsid w:val="00E7407A"/>
    <w:rsid w:val="00E81A0A"/>
    <w:rsid w:val="00E8698E"/>
    <w:rsid w:val="00E964F7"/>
    <w:rsid w:val="00EA2083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D14"/>
    <w:rsid w:val="00F6063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A3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5854-0BA5-4002-BF36-D58FCC97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