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D37350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D37350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</w:t>
      </w:r>
      <w:r w:rsidR="00076A49">
        <w:rPr>
          <w:rFonts w:ascii="仿宋" w:eastAsia="仿宋" w:hAnsi="仿宋" w:hint="eastAsia"/>
          <w:b/>
          <w:color w:val="000000" w:themeColor="text1"/>
          <w:sz w:val="36"/>
          <w:szCs w:val="32"/>
        </w:rPr>
        <w:t>202</w:t>
      </w:r>
      <w:r w:rsidR="00076A49">
        <w:rPr>
          <w:rFonts w:ascii="仿宋" w:eastAsia="仿宋" w:hAnsi="仿宋"/>
          <w:b/>
          <w:color w:val="000000" w:themeColor="text1"/>
          <w:sz w:val="36"/>
          <w:szCs w:val="32"/>
        </w:rPr>
        <w:t>3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="0063217E">
        <w:rPr>
          <w:rFonts w:ascii="仿宋" w:eastAsia="仿宋" w:hAnsi="仿宋" w:hint="eastAsia"/>
          <w:b/>
          <w:color w:val="000000" w:themeColor="text1"/>
          <w:sz w:val="36"/>
          <w:szCs w:val="32"/>
        </w:rPr>
        <w:t>第四</w:t>
      </w:r>
      <w:r w:rsidR="009B3325">
        <w:rPr>
          <w:rFonts w:ascii="仿宋" w:eastAsia="仿宋" w:hAnsi="仿宋" w:hint="eastAsia"/>
          <w:b/>
          <w:color w:val="000000" w:themeColor="text1"/>
          <w:sz w:val="36"/>
          <w:szCs w:val="32"/>
        </w:rPr>
        <w:t>季度报告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提示性公告</w:t>
      </w:r>
    </w:p>
    <w:p w:rsidR="00197714" w:rsidRDefault="00197714" w:rsidP="00D3735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5C76A2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197714" w:rsidRDefault="00586CDD" w:rsidP="0070084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63217E">
        <w:rPr>
          <w:rFonts w:ascii="仿宋" w:eastAsia="仿宋" w:hAnsi="仿宋" w:hint="eastAsia"/>
          <w:color w:val="000000" w:themeColor="text1"/>
          <w:sz w:val="32"/>
          <w:szCs w:val="32"/>
        </w:rPr>
        <w:t>第四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的基金如下：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447"/>
        <w:gridCol w:w="7237"/>
      </w:tblGrid>
      <w:tr w:rsidR="0063217E" w:rsidRPr="00F916FD" w:rsidTr="00704BC8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704BC8" w:rsidRDefault="0063217E" w:rsidP="006321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04BC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704BC8" w:rsidRDefault="0063217E" w:rsidP="006321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04BC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704BC8" w:rsidRDefault="0063217E" w:rsidP="006321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04BC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F916F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3217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创金合信恒宁30天滚动持有短债债券型证券投资基金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创金合信景气行业3个月持有期股票型发起式基金中基金（FOF）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014408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创金合信兴选产业趋势混合型证券投资基金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015570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创金合信医药优选3个月持有期混合型证券投资基金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016231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创金合信佳和稳健一年持有期混合型发起式基金中基金（FOF）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015535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创金合信佳和平衡3个月持有期混合型发起式基金中基金（FOF）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016073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创金合信软件产业股票型发起式证券投资基金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016687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创金合信中债长三角中高等级信用债指数证券投资基金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016229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创金合信星和稳健6个月持有期混合型发起式基金中基金（FOF）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017309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创金合信利泽纯债债券型证券投资基金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016801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创金合信怡久回报债券型证券投资基金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017172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创金合信季安盈3个月持有期债券型证券投资基金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016997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创金合信产业臻选平衡混合型证券投资基金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017412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创金合信中证科创创业50指数增强型证券投资基金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017653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创金合信全球芯片产业股票型发起式证券投资基金（QDII）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017728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创金合信荣和积极养老目标五年持有期混合型发起式基金中基金（FOF）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017238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创金合信宁和平衡养老目标三年持有期混合型发起式基金中基金（FOF）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018473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创金合信行业轮动量化选股股票型证券投资基金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018506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创金合信益久9个月持有期债券型证券投资基金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018153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创金合信汇选6个月持有期混合型发起式基金中基金（FOF）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018844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创金合信利辉利率债债券型证券投资基金</w:t>
            </w:r>
          </w:p>
        </w:tc>
      </w:tr>
      <w:tr w:rsidR="00F916FD" w:rsidRPr="00F916FD" w:rsidTr="00BD1F54">
        <w:trPr>
          <w:trHeight w:val="390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019338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3217E" w:rsidRPr="0063217E" w:rsidRDefault="0063217E" w:rsidP="0063217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321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创金合信启富优选股票型发起式证券投资基金</w:t>
            </w:r>
          </w:p>
        </w:tc>
      </w:tr>
    </w:tbl>
    <w:p w:rsidR="00340AC8" w:rsidRDefault="00340AC8" w:rsidP="009B332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 w:rsidP="009B332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76A4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76A49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3217E">
        <w:rPr>
          <w:rFonts w:ascii="仿宋" w:eastAsia="仿宋" w:hAnsi="仿宋" w:hint="eastAsia"/>
          <w:color w:val="000000" w:themeColor="text1"/>
          <w:sz w:val="32"/>
          <w:szCs w:val="32"/>
        </w:rPr>
        <w:t>第四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60361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3217E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B332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3217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63217E"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800661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</w:t>
      </w:r>
      <w:r w:rsidR="0063217E">
        <w:rPr>
          <w:rFonts w:ascii="仿宋" w:eastAsia="仿宋" w:hAnsi="仿宋"/>
          <w:color w:val="000000" w:themeColor="text1"/>
          <w:sz w:val="28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3217E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63217E">
        <w:rPr>
          <w:rFonts w:ascii="仿宋" w:eastAsia="仿宋" w:hAnsi="仿宋"/>
          <w:color w:val="000000" w:themeColor="text1"/>
          <w:sz w:val="28"/>
          <w:szCs w:val="32"/>
        </w:rPr>
        <w:t>19</w:t>
      </w:r>
      <w:r w:rsidR="00586CDD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86CD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4A0638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0D" w:rsidRDefault="009B250D">
      <w:r>
        <w:separator/>
      </w:r>
    </w:p>
  </w:endnote>
  <w:endnote w:type="continuationSeparator" w:id="0">
    <w:p w:rsidR="009B250D" w:rsidRDefault="009B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4A0638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D37350" w:rsidRPr="00D37350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4A0638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D37350" w:rsidRPr="00D37350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0D" w:rsidRDefault="009B250D">
      <w:r>
        <w:separator/>
      </w:r>
    </w:p>
  </w:footnote>
  <w:footnote w:type="continuationSeparator" w:id="0">
    <w:p w:rsidR="009B250D" w:rsidRDefault="009B2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B47"/>
    <w:rsid w:val="00056EE0"/>
    <w:rsid w:val="00057323"/>
    <w:rsid w:val="00076A4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260A"/>
    <w:rsid w:val="001039BC"/>
    <w:rsid w:val="001053CC"/>
    <w:rsid w:val="001279BE"/>
    <w:rsid w:val="0013251E"/>
    <w:rsid w:val="0014439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B5663"/>
    <w:rsid w:val="001D04AB"/>
    <w:rsid w:val="001D2521"/>
    <w:rsid w:val="001D74AE"/>
    <w:rsid w:val="001E7CAD"/>
    <w:rsid w:val="001F125D"/>
    <w:rsid w:val="001F15CB"/>
    <w:rsid w:val="001F533E"/>
    <w:rsid w:val="0021172E"/>
    <w:rsid w:val="002209C3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2AB"/>
    <w:rsid w:val="002B144C"/>
    <w:rsid w:val="002B16F4"/>
    <w:rsid w:val="002B2DA0"/>
    <w:rsid w:val="002B7B4F"/>
    <w:rsid w:val="002C5D36"/>
    <w:rsid w:val="002E2164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0AC8"/>
    <w:rsid w:val="003467B5"/>
    <w:rsid w:val="00353D96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18BA"/>
    <w:rsid w:val="003D32D7"/>
    <w:rsid w:val="003D7F65"/>
    <w:rsid w:val="003F3B74"/>
    <w:rsid w:val="003F4E13"/>
    <w:rsid w:val="003F6960"/>
    <w:rsid w:val="0040020D"/>
    <w:rsid w:val="00405ADB"/>
    <w:rsid w:val="00417297"/>
    <w:rsid w:val="00423064"/>
    <w:rsid w:val="004254EE"/>
    <w:rsid w:val="00430D19"/>
    <w:rsid w:val="004323FB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638"/>
    <w:rsid w:val="004A0E45"/>
    <w:rsid w:val="004A54A6"/>
    <w:rsid w:val="004B1105"/>
    <w:rsid w:val="004C1FBF"/>
    <w:rsid w:val="004C3109"/>
    <w:rsid w:val="004C44C4"/>
    <w:rsid w:val="004C625A"/>
    <w:rsid w:val="004C6355"/>
    <w:rsid w:val="004E1D5E"/>
    <w:rsid w:val="004E630B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1783"/>
    <w:rsid w:val="00563FE4"/>
    <w:rsid w:val="00565058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6A2"/>
    <w:rsid w:val="005C7C95"/>
    <w:rsid w:val="005D3C24"/>
    <w:rsid w:val="005D4528"/>
    <w:rsid w:val="005E088E"/>
    <w:rsid w:val="005E0F00"/>
    <w:rsid w:val="005F4D9C"/>
    <w:rsid w:val="005F7E5C"/>
    <w:rsid w:val="00603611"/>
    <w:rsid w:val="00604996"/>
    <w:rsid w:val="00605B67"/>
    <w:rsid w:val="00613903"/>
    <w:rsid w:val="006163B1"/>
    <w:rsid w:val="00616874"/>
    <w:rsid w:val="0062589F"/>
    <w:rsid w:val="00626EA8"/>
    <w:rsid w:val="0063217E"/>
    <w:rsid w:val="00641CEA"/>
    <w:rsid w:val="0065080E"/>
    <w:rsid w:val="00655229"/>
    <w:rsid w:val="00656B0C"/>
    <w:rsid w:val="0066309A"/>
    <w:rsid w:val="0066627D"/>
    <w:rsid w:val="006832A2"/>
    <w:rsid w:val="00684A20"/>
    <w:rsid w:val="0068728D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848"/>
    <w:rsid w:val="00702423"/>
    <w:rsid w:val="00702449"/>
    <w:rsid w:val="00702F48"/>
    <w:rsid w:val="00704BC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217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0661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60C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154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50D"/>
    <w:rsid w:val="009B3325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26F35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4FB"/>
    <w:rsid w:val="00B45AB5"/>
    <w:rsid w:val="00B504F2"/>
    <w:rsid w:val="00B517DE"/>
    <w:rsid w:val="00B51CE1"/>
    <w:rsid w:val="00B51D70"/>
    <w:rsid w:val="00B61D0F"/>
    <w:rsid w:val="00B64EDD"/>
    <w:rsid w:val="00B65E43"/>
    <w:rsid w:val="00B725A0"/>
    <w:rsid w:val="00B7491E"/>
    <w:rsid w:val="00B763C4"/>
    <w:rsid w:val="00B809CD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1F54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C3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3798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50"/>
    <w:rsid w:val="00D42F13"/>
    <w:rsid w:val="00D43B3D"/>
    <w:rsid w:val="00D5035D"/>
    <w:rsid w:val="00D5213E"/>
    <w:rsid w:val="00D52A3F"/>
    <w:rsid w:val="00D535B2"/>
    <w:rsid w:val="00D56E0D"/>
    <w:rsid w:val="00D57519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2151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6FD"/>
    <w:rsid w:val="00FA0934"/>
    <w:rsid w:val="00FA24F3"/>
    <w:rsid w:val="00FA653D"/>
    <w:rsid w:val="00FA6582"/>
    <w:rsid w:val="00FB1608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A063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A06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A063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638"/>
    <w:rPr>
      <w:b/>
      <w:bCs/>
    </w:rPr>
  </w:style>
  <w:style w:type="character" w:styleId="a9">
    <w:name w:val="Hyperlink"/>
    <w:basedOn w:val="a0"/>
    <w:uiPriority w:val="99"/>
    <w:unhideWhenUsed/>
    <w:qFormat/>
    <w:rsid w:val="004A063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A063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4A0638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4A0638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A0638"/>
    <w:rPr>
      <w:sz w:val="18"/>
      <w:szCs w:val="18"/>
    </w:rPr>
  </w:style>
  <w:style w:type="paragraph" w:styleId="ac">
    <w:name w:val="List Paragraph"/>
    <w:basedOn w:val="a"/>
    <w:uiPriority w:val="34"/>
    <w:qFormat/>
    <w:rsid w:val="004A063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A063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A0638"/>
  </w:style>
  <w:style w:type="character" w:customStyle="1" w:styleId="Char4">
    <w:name w:val="批注主题 Char"/>
    <w:basedOn w:val="Char"/>
    <w:link w:val="a8"/>
    <w:uiPriority w:val="99"/>
    <w:semiHidden/>
    <w:qFormat/>
    <w:rsid w:val="004A063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A06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C0F24-F8A4-4ABE-9FD0-28213988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3203</Characters>
  <Application>Microsoft Office Word</Application>
  <DocSecurity>4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2024-01-18T16:01:00Z</dcterms:created>
  <dcterms:modified xsi:type="dcterms:W3CDTF">2024-01-18T16:01:00Z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