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F8" w:rsidRDefault="009144B3">
      <w:pPr>
        <w:spacing w:line="560" w:lineRule="exact"/>
        <w:jc w:val="center"/>
        <w:rPr>
          <w:rFonts w:ascii="方正小标宋_GBK" w:eastAsia="方正小标宋_GBK" w:hAnsi="方正小标宋_GBK" w:cs="方正小标宋_GBK"/>
          <w:kern w:val="44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kern w:val="44"/>
          <w:sz w:val="36"/>
          <w:szCs w:val="36"/>
        </w:rPr>
        <w:t>英大基金管理有限公司关于终止</w:t>
      </w:r>
      <w:r>
        <w:rPr>
          <w:rFonts w:ascii="方正小标宋_GBK" w:eastAsia="方正小标宋_GBK" w:hAnsi="方正小标宋_GBK" w:cs="方正小标宋_GBK" w:hint="eastAsia"/>
          <w:kern w:val="44"/>
          <w:sz w:val="36"/>
          <w:szCs w:val="36"/>
        </w:rPr>
        <w:t>北京增财</w:t>
      </w:r>
      <w:r>
        <w:rPr>
          <w:rFonts w:ascii="方正小标宋_GBK" w:eastAsia="方正小标宋_GBK" w:hAnsi="方正小标宋_GBK" w:cs="方正小标宋_GBK" w:hint="eastAsia"/>
          <w:kern w:val="44"/>
          <w:sz w:val="36"/>
          <w:szCs w:val="36"/>
        </w:rPr>
        <w:t>基金销售有限公司办理旗下基金相关销售业务的公告</w:t>
      </w:r>
    </w:p>
    <w:p w:rsidR="00492EF8" w:rsidRDefault="00492EF8">
      <w:pPr>
        <w:spacing w:line="560" w:lineRule="exact"/>
        <w:rPr>
          <w:rFonts w:ascii="方正小标宋_GBK" w:eastAsia="方正小标宋_GBK" w:hAnsi="方正小标宋_GBK" w:cs="方正小标宋_GBK"/>
          <w:kern w:val="44"/>
          <w:sz w:val="36"/>
          <w:szCs w:val="36"/>
        </w:rPr>
      </w:pPr>
    </w:p>
    <w:p w:rsidR="00492EF8" w:rsidRDefault="009144B3">
      <w:pPr>
        <w:widowControl/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为维护投资者的利益，英大基金管理有限公司（以下简称“本公司”）与北京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增财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基金销售有限公司（以下简称“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增财基金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”）协商一致，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自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2024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日起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终止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增财基金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办理本公司旗下基金的相关销售业务。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在增财基金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持有本公司旗下基金的投资者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请于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2024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日（含当日）自行办理基金份额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转托管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或赎回业务，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敬请投资者妥善做好安排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492EF8" w:rsidRDefault="009144B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对于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202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含当日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前尚未通过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增财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基金主动申请转托管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或赎回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的持有人，本公司将代持有人开立直销账户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开立完成后，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将其持有的本公司旗下基金份额转托管至本公司直销平台。对于此类由本公司代为开立的直销账户，本公司将限制该账户的后续业务操作。持有人通过本公司官网、英大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基金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微信公众号等交易渠道，按照直销平台的要求提供相关材料后，方可对转入直销平台的基金份额进行后续业务操作。敬请投资者知悉。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本公告的有关内容在法律法规允许范围内由本公司负责解释。</w:t>
      </w:r>
    </w:p>
    <w:p w:rsidR="00492EF8" w:rsidRDefault="009144B3">
      <w:pPr>
        <w:widowControl/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投资者如有任何问题，请通过以下途径咨询有关详情：</w:t>
      </w:r>
    </w:p>
    <w:p w:rsidR="00492EF8" w:rsidRDefault="009144B3">
      <w:pPr>
        <w:widowControl/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公司名称：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英大基金管理有限公司</w:t>
      </w:r>
    </w:p>
    <w:p w:rsidR="00492EF8" w:rsidRDefault="009144B3">
      <w:pPr>
        <w:widowControl/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客户服务电话：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400-890-5288</w:t>
      </w:r>
    </w:p>
    <w:p w:rsidR="00492EF8" w:rsidRDefault="009144B3">
      <w:pPr>
        <w:widowControl/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网址：</w:t>
      </w:r>
      <w:hyperlink r:id="rId5" w:history="1">
        <w:r>
          <w:rPr>
            <w:rFonts w:ascii="方正仿宋_GBK" w:eastAsia="方正仿宋_GBK" w:hAnsi="方正仿宋_GBK" w:cs="方正仿宋_GBK" w:hint="eastAsia"/>
            <w:sz w:val="32"/>
            <w:szCs w:val="32"/>
          </w:rPr>
          <w:t>www.ydamc.com</w:t>
        </w:r>
      </w:hyperlink>
    </w:p>
    <w:p w:rsidR="00492EF8" w:rsidRDefault="009144B3">
      <w:pPr>
        <w:widowControl/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销售机构名称：北京增财基金销售有限公司</w:t>
      </w:r>
    </w:p>
    <w:p w:rsidR="00492EF8" w:rsidRDefault="009144B3">
      <w:pPr>
        <w:widowControl/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客户服务电话：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010-67000988</w:t>
      </w:r>
    </w:p>
    <w:p w:rsidR="00492EF8" w:rsidRDefault="009144B3">
      <w:pPr>
        <w:widowControl/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网址：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www.zcvc.com.cn</w:t>
      </w:r>
    </w:p>
    <w:p w:rsidR="00492EF8" w:rsidRDefault="009144B3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风险提示：本公司承诺以诚实信用、勤勉尽责的原则管理和运用基金资产，但不保证基金一定盈利，也不保证最低收益。投资者投资于本公司管理的基金前应认真阅读基金的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《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基金合同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》《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招募说明书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》《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产品资料概要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》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基金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法律文件，并选择适合自身风险承受能力的投资品种进行投资。</w:t>
      </w:r>
    </w:p>
    <w:p w:rsidR="00492EF8" w:rsidRDefault="00492EF8">
      <w:pPr>
        <w:widowControl/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492EF8" w:rsidRDefault="009144B3">
      <w:pPr>
        <w:widowControl/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特此公告。</w:t>
      </w:r>
    </w:p>
    <w:p w:rsidR="00492EF8" w:rsidRDefault="00492EF8">
      <w:pPr>
        <w:widowControl/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492EF8" w:rsidRDefault="009144B3">
      <w:pPr>
        <w:widowControl/>
        <w:spacing w:line="560" w:lineRule="exact"/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英大基金管理有限公司</w:t>
      </w:r>
    </w:p>
    <w:p w:rsidR="00492EF8" w:rsidRDefault="009144B3">
      <w:pPr>
        <w:widowControl/>
        <w:spacing w:line="560" w:lineRule="exact"/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202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492EF8" w:rsidSect="00492E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charset w:val="86"/>
    <w:family w:val="auto"/>
    <w:pitch w:val="default"/>
    <w:sig w:usb0="A00002BF" w:usb1="38CF7CFA" w:usb2="00000016" w:usb3="00000000" w:csb0="0004000F" w:csb1="00000000"/>
  </w:font>
  <w:font w:name="等线 Light"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C4186"/>
    <w:rsid w:val="00122EEF"/>
    <w:rsid w:val="001824CF"/>
    <w:rsid w:val="001B73F5"/>
    <w:rsid w:val="00331B39"/>
    <w:rsid w:val="00382BED"/>
    <w:rsid w:val="003C3AA4"/>
    <w:rsid w:val="003F0012"/>
    <w:rsid w:val="00470FF2"/>
    <w:rsid w:val="00492EF8"/>
    <w:rsid w:val="004B2D40"/>
    <w:rsid w:val="005F4624"/>
    <w:rsid w:val="006C137B"/>
    <w:rsid w:val="00761969"/>
    <w:rsid w:val="00807E1F"/>
    <w:rsid w:val="008C3B82"/>
    <w:rsid w:val="009144B3"/>
    <w:rsid w:val="00A1751F"/>
    <w:rsid w:val="00A36ABC"/>
    <w:rsid w:val="00A41DD0"/>
    <w:rsid w:val="00A56658"/>
    <w:rsid w:val="00AD6D03"/>
    <w:rsid w:val="00B81746"/>
    <w:rsid w:val="00C147D3"/>
    <w:rsid w:val="00CF10AF"/>
    <w:rsid w:val="00D07051"/>
    <w:rsid w:val="00DE19F9"/>
    <w:rsid w:val="00E9270B"/>
    <w:rsid w:val="00F45600"/>
    <w:rsid w:val="00FC4186"/>
    <w:rsid w:val="02F264D9"/>
    <w:rsid w:val="05FB63EF"/>
    <w:rsid w:val="0AAA5BF3"/>
    <w:rsid w:val="0E922FF3"/>
    <w:rsid w:val="10CD1EDF"/>
    <w:rsid w:val="135D348E"/>
    <w:rsid w:val="1B9A4C28"/>
    <w:rsid w:val="1D0E0D03"/>
    <w:rsid w:val="1D782126"/>
    <w:rsid w:val="1DD30302"/>
    <w:rsid w:val="1EE55BC4"/>
    <w:rsid w:val="290A3BC1"/>
    <w:rsid w:val="2F36040E"/>
    <w:rsid w:val="3A5676D4"/>
    <w:rsid w:val="3CAB46C7"/>
    <w:rsid w:val="444B6DAB"/>
    <w:rsid w:val="44595135"/>
    <w:rsid w:val="45E85337"/>
    <w:rsid w:val="567D5641"/>
    <w:rsid w:val="59F87DF5"/>
    <w:rsid w:val="5F1E7ED6"/>
    <w:rsid w:val="5F2863C7"/>
    <w:rsid w:val="62D549AC"/>
    <w:rsid w:val="6424389C"/>
    <w:rsid w:val="65D227DB"/>
    <w:rsid w:val="6DED0125"/>
    <w:rsid w:val="6E276377"/>
    <w:rsid w:val="6F222907"/>
    <w:rsid w:val="71130EAB"/>
    <w:rsid w:val="74046F87"/>
    <w:rsid w:val="798751C4"/>
    <w:rsid w:val="7C367229"/>
    <w:rsid w:val="7C76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F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92EF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492EF8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92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92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492EF8"/>
    <w:rPr>
      <w:color w:val="0563C1" w:themeColor="hyperlink"/>
      <w:u w:val="single"/>
    </w:rPr>
  </w:style>
  <w:style w:type="character" w:customStyle="1" w:styleId="4Char">
    <w:name w:val="标题 4 Char"/>
    <w:basedOn w:val="a0"/>
    <w:link w:val="4"/>
    <w:uiPriority w:val="9"/>
    <w:qFormat/>
    <w:rsid w:val="00492EF8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492EF8"/>
    <w:rPr>
      <w:color w:val="605E5C"/>
      <w:shd w:val="clear" w:color="auto" w:fill="E1DFDD"/>
    </w:rPr>
  </w:style>
  <w:style w:type="character" w:customStyle="1" w:styleId="Char0">
    <w:name w:val="页眉 Char"/>
    <w:basedOn w:val="a0"/>
    <w:link w:val="a4"/>
    <w:uiPriority w:val="99"/>
    <w:qFormat/>
    <w:rsid w:val="00492EF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92EF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qFormat/>
    <w:rsid w:val="00492EF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ydam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661</Characters>
  <Application>Microsoft Office Word</Application>
  <DocSecurity>4</DocSecurity>
  <Lines>5</Lines>
  <Paragraphs>1</Paragraphs>
  <ScaleCrop>false</ScaleCrop>
  <Company>CNSTOCK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 瞻</dc:creator>
  <cp:lastModifiedBy>ZHONGM</cp:lastModifiedBy>
  <cp:revision>2</cp:revision>
  <dcterms:created xsi:type="dcterms:W3CDTF">2024-01-16T16:00:00Z</dcterms:created>
  <dcterms:modified xsi:type="dcterms:W3CDTF">2024-01-16T16:00:00Z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