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1C" w:rsidRDefault="007A1D17" w:rsidP="00603C5F">
      <w:pPr>
        <w:spacing w:line="360" w:lineRule="auto"/>
        <w:jc w:val="center"/>
        <w:rPr>
          <w:rFonts w:ascii="仿宋" w:eastAsia="仿宋" w:hAnsi="仿宋" w:cs="Times New Roman"/>
          <w:b/>
          <w:sz w:val="30"/>
          <w:szCs w:val="30"/>
        </w:rPr>
      </w:pPr>
      <w:r w:rsidRPr="007A1D17">
        <w:rPr>
          <w:rFonts w:ascii="仿宋" w:eastAsia="仿宋" w:hAnsi="仿宋" w:cs="Times New Roman" w:hint="eastAsia"/>
          <w:b/>
          <w:sz w:val="30"/>
          <w:szCs w:val="30"/>
        </w:rPr>
        <w:t>关于增加</w:t>
      </w:r>
      <w:r w:rsidR="00603C5F">
        <w:rPr>
          <w:rFonts w:ascii="仿宋" w:eastAsia="仿宋" w:hAnsi="仿宋" w:cs="Times New Roman" w:hint="eastAsia"/>
          <w:b/>
          <w:sz w:val="30"/>
          <w:szCs w:val="30"/>
        </w:rPr>
        <w:t>旗下部分</w:t>
      </w:r>
      <w:r w:rsidR="00480C7A" w:rsidRPr="00480C7A">
        <w:rPr>
          <w:rFonts w:ascii="仿宋" w:eastAsia="仿宋" w:hAnsi="仿宋" w:cs="Times New Roman" w:hint="eastAsia"/>
          <w:b/>
          <w:sz w:val="30"/>
          <w:szCs w:val="30"/>
        </w:rPr>
        <w:t>基金</w:t>
      </w:r>
      <w:r w:rsidRPr="007A1D17">
        <w:rPr>
          <w:rFonts w:ascii="仿宋" w:eastAsia="仿宋" w:hAnsi="仿宋" w:cs="Times New Roman" w:hint="eastAsia"/>
          <w:b/>
          <w:sz w:val="30"/>
          <w:szCs w:val="30"/>
        </w:rPr>
        <w:t>销售机构的公告</w:t>
      </w:r>
    </w:p>
    <w:p w:rsidR="0087436A" w:rsidRDefault="00A52B78" w:rsidP="0087436A">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603C5F">
        <w:rPr>
          <w:rFonts w:ascii="仿宋" w:eastAsia="仿宋" w:hAnsi="仿宋" w:cs="Times New Roman" w:hint="eastAsia"/>
          <w:color w:val="000000"/>
          <w:kern w:val="0"/>
          <w:sz w:val="24"/>
          <w:szCs w:val="24"/>
        </w:rPr>
        <w:t>浙商</w:t>
      </w:r>
      <w:r w:rsidR="00333419" w:rsidRPr="00333419">
        <w:rPr>
          <w:rFonts w:ascii="仿宋" w:eastAsia="仿宋" w:hAnsi="仿宋" w:cs="Times New Roman" w:hint="eastAsia"/>
          <w:color w:val="000000"/>
          <w:kern w:val="0"/>
          <w:sz w:val="24"/>
          <w:szCs w:val="24"/>
        </w:rPr>
        <w:t>银行股份有限公司</w:t>
      </w:r>
      <w:r>
        <w:rPr>
          <w:rFonts w:ascii="仿宋" w:eastAsia="仿宋" w:hAnsi="仿宋" w:cs="Times New Roman" w:hint="eastAsia"/>
          <w:color w:val="000000"/>
          <w:kern w:val="0"/>
          <w:sz w:val="24"/>
          <w:szCs w:val="24"/>
        </w:rPr>
        <w:t>（以下</w:t>
      </w:r>
      <w:r w:rsidR="008505A2">
        <w:rPr>
          <w:rFonts w:ascii="仿宋" w:eastAsia="仿宋" w:hAnsi="仿宋" w:cs="Times New Roman" w:hint="eastAsia"/>
          <w:color w:val="000000"/>
          <w:kern w:val="0"/>
          <w:sz w:val="24"/>
          <w:szCs w:val="24"/>
        </w:rPr>
        <w:t>简</w:t>
      </w:r>
      <w:r>
        <w:rPr>
          <w:rFonts w:ascii="仿宋" w:eastAsia="仿宋" w:hAnsi="仿宋" w:cs="Times New Roman" w:hint="eastAsia"/>
          <w:color w:val="000000"/>
          <w:kern w:val="0"/>
          <w:sz w:val="24"/>
          <w:szCs w:val="24"/>
        </w:rPr>
        <w:t>称“</w:t>
      </w:r>
      <w:r w:rsidR="00603C5F">
        <w:rPr>
          <w:rFonts w:ascii="仿宋" w:eastAsia="仿宋" w:hAnsi="仿宋" w:cs="Times New Roman" w:hint="eastAsia"/>
          <w:color w:val="000000"/>
          <w:kern w:val="0"/>
          <w:sz w:val="24"/>
          <w:szCs w:val="24"/>
        </w:rPr>
        <w:t>浙商</w:t>
      </w:r>
      <w:r w:rsidR="00603C5F" w:rsidRPr="00333419">
        <w:rPr>
          <w:rFonts w:ascii="仿宋" w:eastAsia="仿宋" w:hAnsi="仿宋" w:cs="Times New Roman" w:hint="eastAsia"/>
          <w:color w:val="000000"/>
          <w:kern w:val="0"/>
          <w:sz w:val="24"/>
          <w:szCs w:val="24"/>
        </w:rPr>
        <w:t>银行</w:t>
      </w:r>
      <w:r>
        <w:rPr>
          <w:rFonts w:ascii="仿宋" w:eastAsia="仿宋" w:hAnsi="仿宋" w:cs="Times New Roman" w:hint="eastAsia"/>
          <w:color w:val="000000"/>
          <w:kern w:val="0"/>
          <w:sz w:val="24"/>
          <w:szCs w:val="24"/>
        </w:rPr>
        <w:t>”）签订的销售协议，自202</w:t>
      </w:r>
      <w:r w:rsidR="00333419">
        <w:rPr>
          <w:rFonts w:ascii="仿宋" w:eastAsia="仿宋" w:hAnsi="仿宋" w:cs="Times New Roman"/>
          <w:color w:val="000000"/>
          <w:kern w:val="0"/>
          <w:sz w:val="24"/>
          <w:szCs w:val="24"/>
        </w:rPr>
        <w:t>4</w:t>
      </w:r>
      <w:r>
        <w:rPr>
          <w:rFonts w:ascii="仿宋" w:eastAsia="仿宋" w:hAnsi="仿宋" w:cs="Times New Roman" w:hint="eastAsia"/>
          <w:color w:val="000000"/>
          <w:kern w:val="0"/>
          <w:sz w:val="24"/>
          <w:szCs w:val="24"/>
        </w:rPr>
        <w:t>年</w:t>
      </w:r>
      <w:r w:rsidR="00333419">
        <w:rPr>
          <w:rFonts w:ascii="仿宋" w:eastAsia="仿宋" w:hAnsi="仿宋" w:cs="Times New Roman"/>
          <w:color w:val="000000"/>
          <w:kern w:val="0"/>
          <w:sz w:val="24"/>
          <w:szCs w:val="24"/>
        </w:rPr>
        <w:t>1</w:t>
      </w:r>
      <w:r>
        <w:rPr>
          <w:rFonts w:ascii="仿宋" w:eastAsia="仿宋" w:hAnsi="仿宋" w:cs="Times New Roman" w:hint="eastAsia"/>
          <w:color w:val="000000"/>
          <w:kern w:val="0"/>
          <w:sz w:val="24"/>
          <w:szCs w:val="24"/>
        </w:rPr>
        <w:t>月</w:t>
      </w:r>
      <w:r w:rsidR="00333419">
        <w:rPr>
          <w:rFonts w:ascii="仿宋" w:eastAsia="仿宋" w:hAnsi="仿宋" w:cs="Times New Roman"/>
          <w:color w:val="000000"/>
          <w:kern w:val="0"/>
          <w:sz w:val="24"/>
          <w:szCs w:val="24"/>
        </w:rPr>
        <w:t>1</w:t>
      </w:r>
      <w:r w:rsidR="00603C5F">
        <w:rPr>
          <w:rFonts w:ascii="仿宋" w:eastAsia="仿宋" w:hAnsi="仿宋" w:cs="Times New Roman"/>
          <w:color w:val="000000"/>
          <w:kern w:val="0"/>
          <w:sz w:val="24"/>
          <w:szCs w:val="24"/>
        </w:rPr>
        <w:t>6</w:t>
      </w:r>
      <w:r>
        <w:rPr>
          <w:rFonts w:ascii="仿宋" w:eastAsia="仿宋" w:hAnsi="仿宋" w:cs="Times New Roman" w:hint="eastAsia"/>
          <w:color w:val="000000"/>
          <w:kern w:val="0"/>
          <w:sz w:val="24"/>
          <w:szCs w:val="24"/>
        </w:rPr>
        <w:t>日起</w:t>
      </w:r>
      <w:r w:rsidR="0087436A" w:rsidRPr="000D4F79">
        <w:rPr>
          <w:rFonts w:ascii="仿宋" w:eastAsia="仿宋" w:hAnsi="仿宋" w:cs="Times New Roman" w:hint="eastAsia"/>
          <w:color w:val="000000"/>
          <w:kern w:val="0"/>
          <w:sz w:val="24"/>
          <w:szCs w:val="24"/>
        </w:rPr>
        <w:t>，本公司增加</w:t>
      </w:r>
      <w:r w:rsidR="00603C5F">
        <w:rPr>
          <w:rFonts w:ascii="仿宋" w:eastAsia="仿宋" w:hAnsi="仿宋" w:cs="Times New Roman" w:hint="eastAsia"/>
          <w:color w:val="000000"/>
          <w:kern w:val="0"/>
          <w:sz w:val="24"/>
          <w:szCs w:val="24"/>
        </w:rPr>
        <w:t>浙商银行</w:t>
      </w:r>
      <w:r w:rsidR="0087436A" w:rsidRPr="000D4F79">
        <w:rPr>
          <w:rFonts w:ascii="仿宋" w:eastAsia="仿宋" w:hAnsi="仿宋" w:cs="Times New Roman" w:hint="eastAsia"/>
          <w:color w:val="000000"/>
          <w:kern w:val="0"/>
          <w:sz w:val="24"/>
          <w:szCs w:val="24"/>
        </w:rPr>
        <w:t>为</w:t>
      </w:r>
      <w:r w:rsidR="0087436A" w:rsidRPr="000D4F79">
        <w:rPr>
          <w:rFonts w:ascii="仿宋" w:eastAsia="仿宋" w:hAnsi="仿宋" w:hint="eastAsia"/>
          <w:sz w:val="24"/>
          <w:szCs w:val="24"/>
        </w:rPr>
        <w:t>旗下部分基金</w:t>
      </w:r>
      <w:r w:rsidR="0087436A" w:rsidRPr="000D4F79">
        <w:rPr>
          <w:rFonts w:ascii="仿宋" w:eastAsia="仿宋" w:hAnsi="仿宋" w:cs="Times New Roman" w:hint="eastAsia"/>
          <w:color w:val="000000"/>
          <w:kern w:val="0"/>
          <w:sz w:val="24"/>
          <w:szCs w:val="24"/>
        </w:rPr>
        <w:t>的销售机构，且本公</w:t>
      </w:r>
      <w:r w:rsidR="0087436A">
        <w:rPr>
          <w:rFonts w:ascii="仿宋" w:eastAsia="仿宋" w:hAnsi="仿宋" w:cs="Times New Roman" w:hint="eastAsia"/>
          <w:color w:val="000000"/>
          <w:kern w:val="0"/>
          <w:sz w:val="24"/>
          <w:szCs w:val="24"/>
        </w:rPr>
        <w:t>司不对旗下部分基金参加</w:t>
      </w:r>
      <w:r w:rsidR="00603C5F">
        <w:rPr>
          <w:rFonts w:ascii="仿宋" w:eastAsia="仿宋" w:hAnsi="仿宋" w:cs="Times New Roman" w:hint="eastAsia"/>
          <w:sz w:val="24"/>
          <w:szCs w:val="24"/>
        </w:rPr>
        <w:t>浙商银行</w:t>
      </w:r>
      <w:r w:rsidR="0087436A">
        <w:rPr>
          <w:rFonts w:ascii="仿宋" w:eastAsia="仿宋" w:hAnsi="仿宋" w:cs="Times New Roman" w:hint="eastAsia"/>
          <w:color w:val="000000"/>
          <w:kern w:val="0"/>
          <w:sz w:val="24"/>
          <w:szCs w:val="24"/>
        </w:rPr>
        <w:t>申购费率优惠活动（含定期定额投资）设折扣限制，具体优惠费率以</w:t>
      </w:r>
      <w:r w:rsidR="00603C5F">
        <w:rPr>
          <w:rFonts w:ascii="仿宋" w:eastAsia="仿宋" w:hAnsi="仿宋" w:cs="Times New Roman" w:hint="eastAsia"/>
          <w:color w:val="000000"/>
          <w:kern w:val="0"/>
          <w:sz w:val="24"/>
          <w:szCs w:val="24"/>
        </w:rPr>
        <w:t>浙商银行</w:t>
      </w:r>
      <w:r w:rsidR="0087436A">
        <w:rPr>
          <w:rFonts w:ascii="仿宋" w:eastAsia="仿宋" w:hAnsi="仿宋" w:cs="Times New Roman" w:hint="eastAsia"/>
          <w:color w:val="000000"/>
          <w:kern w:val="0"/>
          <w:sz w:val="24"/>
          <w:szCs w:val="24"/>
        </w:rPr>
        <w:t>官方公告为准。</w:t>
      </w:r>
    </w:p>
    <w:p w:rsidR="0079591C" w:rsidRDefault="00A52B78">
      <w:pPr>
        <w:spacing w:line="360" w:lineRule="auto"/>
        <w:ind w:firstLineChars="200" w:firstLine="480"/>
        <w:rPr>
          <w:rFonts w:ascii="仿宋" w:eastAsia="仿宋" w:hAnsi="仿宋" w:cs="Times New Roman"/>
          <w:b/>
          <w:sz w:val="24"/>
          <w:szCs w:val="24"/>
        </w:rPr>
      </w:pPr>
      <w:r>
        <w:rPr>
          <w:rFonts w:ascii="仿宋" w:eastAsia="仿宋" w:hAnsi="仿宋" w:cs="Times New Roman" w:hint="eastAsia"/>
          <w:color w:val="000000"/>
          <w:kern w:val="0"/>
          <w:sz w:val="24"/>
          <w:szCs w:val="24"/>
        </w:rPr>
        <w:t>现将具体有关事项公告如下：</w:t>
      </w:r>
    </w:p>
    <w:p w:rsidR="0079591C" w:rsidRDefault="00A52B78" w:rsidP="0087436A">
      <w:pPr>
        <w:pStyle w:val="ac"/>
        <w:numPr>
          <w:ilvl w:val="0"/>
          <w:numId w:val="2"/>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适用基金</w:t>
      </w:r>
    </w:p>
    <w:p w:rsidR="0087436A" w:rsidRPr="0087436A" w:rsidRDefault="0087436A" w:rsidP="0087436A">
      <w:pPr>
        <w:spacing w:line="360" w:lineRule="auto"/>
        <w:ind w:left="482"/>
        <w:rPr>
          <w:rFonts w:ascii="仿宋" w:eastAsia="仿宋" w:hAnsi="仿宋" w:cs="Times New Roman"/>
          <w:b/>
          <w:sz w:val="24"/>
          <w:szCs w:val="24"/>
        </w:rPr>
      </w:pPr>
      <w:r>
        <w:rPr>
          <w:rFonts w:ascii="仿宋" w:eastAsia="仿宋" w:hAnsi="仿宋" w:cs="Times New Roman" w:hint="eastAsia"/>
          <w:b/>
          <w:sz w:val="24"/>
          <w:szCs w:val="24"/>
        </w:rPr>
        <w:t>1</w:t>
      </w:r>
      <w:r>
        <w:rPr>
          <w:rFonts w:ascii="仿宋" w:eastAsia="仿宋" w:hAnsi="仿宋" w:cs="Times New Roman"/>
          <w:b/>
          <w:sz w:val="24"/>
          <w:szCs w:val="24"/>
        </w:rPr>
        <w:t>.</w:t>
      </w:r>
      <w:r w:rsidR="00603C5F">
        <w:rPr>
          <w:rFonts w:ascii="仿宋" w:eastAsia="仿宋" w:hAnsi="仿宋" w:cs="Times New Roman" w:hint="eastAsia"/>
          <w:b/>
          <w:sz w:val="24"/>
          <w:szCs w:val="24"/>
        </w:rPr>
        <w:t>浙商银行</w:t>
      </w:r>
      <w:r w:rsidR="009077D2" w:rsidRPr="009077D2">
        <w:rPr>
          <w:rFonts w:ascii="仿宋" w:eastAsia="仿宋" w:hAnsi="仿宋" w:cs="Times New Roman" w:hint="eastAsia"/>
          <w:b/>
          <w:sz w:val="24"/>
          <w:szCs w:val="24"/>
        </w:rPr>
        <w:t>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3543"/>
        <w:gridCol w:w="1614"/>
      </w:tblGrid>
      <w:tr w:rsidR="0079591C" w:rsidTr="004062B0">
        <w:trPr>
          <w:trHeight w:val="260"/>
        </w:trPr>
        <w:tc>
          <w:tcPr>
            <w:tcW w:w="3823"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3543"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614"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394B16" w:rsidTr="004062B0">
        <w:trPr>
          <w:trHeight w:val="414"/>
        </w:trPr>
        <w:tc>
          <w:tcPr>
            <w:tcW w:w="3823" w:type="dxa"/>
            <w:vMerge w:val="restart"/>
            <w:shd w:val="clear" w:color="auto" w:fill="auto"/>
            <w:noWrap/>
            <w:vAlign w:val="center"/>
          </w:tcPr>
          <w:p w:rsidR="00394B16" w:rsidRPr="004062B0" w:rsidRDefault="00394B16" w:rsidP="00394B16">
            <w:pPr>
              <w:spacing w:line="360" w:lineRule="auto"/>
              <w:jc w:val="left"/>
              <w:rPr>
                <w:rFonts w:ascii="仿宋" w:eastAsia="仿宋" w:hAnsi="仿宋" w:cs="Times New Roman"/>
                <w:color w:val="000000"/>
                <w:kern w:val="0"/>
                <w:sz w:val="24"/>
                <w:szCs w:val="24"/>
              </w:rPr>
            </w:pPr>
            <w:r w:rsidRPr="00B36F91">
              <w:rPr>
                <w:rFonts w:ascii="仿宋" w:eastAsia="仿宋" w:hAnsi="仿宋" w:cs="Times New Roman" w:hint="eastAsia"/>
                <w:color w:val="000000"/>
                <w:kern w:val="0"/>
                <w:sz w:val="24"/>
                <w:szCs w:val="24"/>
              </w:rPr>
              <w:t>兴全沪深300指数增强型证券投资基金（LOF）</w:t>
            </w:r>
          </w:p>
        </w:tc>
        <w:tc>
          <w:tcPr>
            <w:tcW w:w="3543" w:type="dxa"/>
            <w:shd w:val="clear" w:color="auto" w:fill="auto"/>
            <w:noWrap/>
            <w:vAlign w:val="center"/>
          </w:tcPr>
          <w:p w:rsidR="00394B16" w:rsidRPr="008505A2" w:rsidRDefault="00394B16" w:rsidP="00394B16">
            <w:pPr>
              <w:spacing w:line="360" w:lineRule="auto"/>
              <w:jc w:val="left"/>
              <w:rPr>
                <w:rFonts w:ascii="仿宋" w:eastAsia="仿宋" w:hAnsi="仿宋" w:cs="Times New Roman"/>
                <w:color w:val="000000"/>
                <w:kern w:val="0"/>
                <w:sz w:val="24"/>
                <w:szCs w:val="24"/>
              </w:rPr>
            </w:pPr>
            <w:r w:rsidRPr="009A4949">
              <w:rPr>
                <w:rFonts w:ascii="仿宋" w:eastAsia="仿宋" w:hAnsi="仿宋" w:cs="Times New Roman" w:hint="eastAsia"/>
                <w:color w:val="000000"/>
                <w:kern w:val="0"/>
                <w:sz w:val="24"/>
                <w:szCs w:val="24"/>
              </w:rPr>
              <w:t>兴全沪深300指数</w:t>
            </w:r>
            <w:r>
              <w:rPr>
                <w:rFonts w:ascii="仿宋" w:eastAsia="仿宋" w:hAnsi="仿宋" w:cs="Times New Roman" w:hint="eastAsia"/>
                <w:color w:val="000000"/>
                <w:kern w:val="0"/>
                <w:sz w:val="24"/>
                <w:szCs w:val="24"/>
              </w:rPr>
              <w:t>增强（L</w:t>
            </w:r>
            <w:r>
              <w:rPr>
                <w:rFonts w:ascii="仿宋" w:eastAsia="仿宋" w:hAnsi="仿宋" w:cs="Times New Roman"/>
                <w:color w:val="000000"/>
                <w:kern w:val="0"/>
                <w:sz w:val="24"/>
                <w:szCs w:val="24"/>
              </w:rPr>
              <w:t>OF</w:t>
            </w: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A</w:t>
            </w:r>
          </w:p>
        </w:tc>
        <w:tc>
          <w:tcPr>
            <w:tcW w:w="1614" w:type="dxa"/>
            <w:shd w:val="clear" w:color="auto" w:fill="auto"/>
            <w:noWrap/>
            <w:vAlign w:val="center"/>
          </w:tcPr>
          <w:p w:rsidR="00394B16" w:rsidRPr="008505A2" w:rsidRDefault="00394B16" w:rsidP="00D452AC">
            <w:pPr>
              <w:spacing w:line="360" w:lineRule="auto"/>
              <w:jc w:val="left"/>
              <w:rPr>
                <w:rFonts w:ascii="仿宋" w:eastAsia="仿宋" w:hAnsi="仿宋" w:cs="Times New Roman"/>
                <w:color w:val="000000"/>
                <w:kern w:val="0"/>
                <w:sz w:val="24"/>
                <w:szCs w:val="24"/>
              </w:rPr>
            </w:pPr>
            <w:r w:rsidRPr="00394B16">
              <w:rPr>
                <w:rFonts w:ascii="仿宋" w:eastAsia="仿宋" w:hAnsi="仿宋" w:cs="Times New Roman"/>
                <w:color w:val="000000"/>
                <w:kern w:val="0"/>
                <w:sz w:val="24"/>
                <w:szCs w:val="24"/>
              </w:rPr>
              <w:t>163407</w:t>
            </w:r>
          </w:p>
        </w:tc>
      </w:tr>
      <w:tr w:rsidR="00394B16" w:rsidTr="004062B0">
        <w:trPr>
          <w:trHeight w:val="414"/>
        </w:trPr>
        <w:tc>
          <w:tcPr>
            <w:tcW w:w="3823" w:type="dxa"/>
            <w:vMerge/>
            <w:shd w:val="clear" w:color="auto" w:fill="auto"/>
            <w:noWrap/>
            <w:vAlign w:val="center"/>
          </w:tcPr>
          <w:p w:rsidR="00394B16" w:rsidRPr="00B36F91" w:rsidRDefault="00394B16">
            <w:pPr>
              <w:spacing w:line="360" w:lineRule="auto"/>
              <w:jc w:val="left"/>
              <w:rPr>
                <w:rFonts w:ascii="仿宋" w:eastAsia="仿宋" w:hAnsi="仿宋" w:cs="Times New Roman"/>
                <w:color w:val="000000"/>
                <w:kern w:val="0"/>
                <w:sz w:val="24"/>
                <w:szCs w:val="24"/>
              </w:rPr>
            </w:pPr>
          </w:p>
        </w:tc>
        <w:tc>
          <w:tcPr>
            <w:tcW w:w="3543" w:type="dxa"/>
            <w:shd w:val="clear" w:color="auto" w:fill="auto"/>
            <w:noWrap/>
            <w:vAlign w:val="center"/>
          </w:tcPr>
          <w:p w:rsidR="00394B16" w:rsidRPr="009A4949" w:rsidRDefault="00394B16" w:rsidP="003231F5">
            <w:pPr>
              <w:spacing w:line="360" w:lineRule="auto"/>
              <w:jc w:val="left"/>
              <w:rPr>
                <w:rFonts w:ascii="仿宋" w:eastAsia="仿宋" w:hAnsi="仿宋" w:cs="Times New Roman"/>
                <w:color w:val="000000"/>
                <w:kern w:val="0"/>
                <w:sz w:val="24"/>
                <w:szCs w:val="24"/>
              </w:rPr>
            </w:pPr>
            <w:r w:rsidRPr="009A4949">
              <w:rPr>
                <w:rFonts w:ascii="仿宋" w:eastAsia="仿宋" w:hAnsi="仿宋" w:cs="Times New Roman" w:hint="eastAsia"/>
                <w:color w:val="000000"/>
                <w:kern w:val="0"/>
                <w:sz w:val="24"/>
                <w:szCs w:val="24"/>
              </w:rPr>
              <w:t>兴全沪深300指数</w:t>
            </w:r>
            <w:r>
              <w:rPr>
                <w:rFonts w:ascii="仿宋" w:eastAsia="仿宋" w:hAnsi="仿宋" w:cs="Times New Roman" w:hint="eastAsia"/>
                <w:color w:val="000000"/>
                <w:kern w:val="0"/>
                <w:sz w:val="24"/>
                <w:szCs w:val="24"/>
              </w:rPr>
              <w:t>增强（L</w:t>
            </w:r>
            <w:r>
              <w:rPr>
                <w:rFonts w:ascii="仿宋" w:eastAsia="仿宋" w:hAnsi="仿宋" w:cs="Times New Roman"/>
                <w:color w:val="000000"/>
                <w:kern w:val="0"/>
                <w:sz w:val="24"/>
                <w:szCs w:val="24"/>
              </w:rPr>
              <w:t>OF</w:t>
            </w: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C</w:t>
            </w:r>
          </w:p>
        </w:tc>
        <w:tc>
          <w:tcPr>
            <w:tcW w:w="1614" w:type="dxa"/>
            <w:shd w:val="clear" w:color="auto" w:fill="auto"/>
            <w:noWrap/>
            <w:vAlign w:val="center"/>
          </w:tcPr>
          <w:p w:rsidR="00394B16" w:rsidRPr="00B36F91" w:rsidRDefault="00394B16" w:rsidP="00D452AC">
            <w:pPr>
              <w:spacing w:line="360" w:lineRule="auto"/>
              <w:jc w:val="left"/>
              <w:rPr>
                <w:rFonts w:ascii="仿宋" w:eastAsia="仿宋" w:hAnsi="仿宋" w:cs="Times New Roman"/>
                <w:color w:val="000000"/>
                <w:kern w:val="0"/>
                <w:sz w:val="24"/>
                <w:szCs w:val="24"/>
              </w:rPr>
            </w:pPr>
            <w:r w:rsidRPr="00B36F91">
              <w:rPr>
                <w:rFonts w:ascii="仿宋" w:eastAsia="仿宋" w:hAnsi="仿宋" w:cs="Times New Roman"/>
                <w:color w:val="000000"/>
                <w:kern w:val="0"/>
                <w:sz w:val="24"/>
                <w:szCs w:val="24"/>
              </w:rPr>
              <w:t>007230</w:t>
            </w:r>
          </w:p>
        </w:tc>
      </w:tr>
      <w:tr w:rsidR="00394B16" w:rsidTr="004062B0">
        <w:trPr>
          <w:trHeight w:val="414"/>
        </w:trPr>
        <w:tc>
          <w:tcPr>
            <w:tcW w:w="3823" w:type="dxa"/>
            <w:vMerge w:val="restart"/>
            <w:shd w:val="clear" w:color="auto" w:fill="auto"/>
            <w:noWrap/>
            <w:vAlign w:val="center"/>
          </w:tcPr>
          <w:p w:rsidR="00394B16" w:rsidRPr="00394B16" w:rsidRDefault="00394B16" w:rsidP="00394B16">
            <w:pPr>
              <w:spacing w:line="360" w:lineRule="auto"/>
              <w:jc w:val="left"/>
              <w:rPr>
                <w:rFonts w:ascii="仿宋" w:eastAsia="仿宋" w:hAnsi="仿宋" w:cs="Times New Roman"/>
                <w:color w:val="000000"/>
                <w:kern w:val="0"/>
                <w:sz w:val="24"/>
                <w:szCs w:val="24"/>
              </w:rPr>
            </w:pPr>
            <w:r w:rsidRPr="00394B16">
              <w:rPr>
                <w:rFonts w:ascii="仿宋" w:eastAsia="仿宋" w:hAnsi="仿宋" w:cs="Times New Roman" w:hint="eastAsia"/>
                <w:color w:val="000000"/>
                <w:kern w:val="0"/>
                <w:sz w:val="24"/>
                <w:szCs w:val="24"/>
              </w:rPr>
              <w:t>兴全中证 800 六个月持有期指</w:t>
            </w:r>
          </w:p>
          <w:p w:rsidR="00394B16" w:rsidRPr="00B36F91" w:rsidRDefault="00394B16" w:rsidP="00394B16">
            <w:pPr>
              <w:spacing w:line="360" w:lineRule="auto"/>
              <w:jc w:val="left"/>
              <w:rPr>
                <w:rFonts w:ascii="仿宋" w:eastAsia="仿宋" w:hAnsi="仿宋" w:cs="Times New Roman"/>
                <w:color w:val="000000"/>
                <w:kern w:val="0"/>
                <w:sz w:val="24"/>
                <w:szCs w:val="24"/>
              </w:rPr>
            </w:pPr>
            <w:r w:rsidRPr="00394B16">
              <w:rPr>
                <w:rFonts w:ascii="仿宋" w:eastAsia="仿宋" w:hAnsi="仿宋" w:cs="Times New Roman" w:hint="eastAsia"/>
                <w:color w:val="000000"/>
                <w:kern w:val="0"/>
                <w:sz w:val="24"/>
                <w:szCs w:val="24"/>
              </w:rPr>
              <w:t>数增强型证券投资基金</w:t>
            </w:r>
          </w:p>
        </w:tc>
        <w:tc>
          <w:tcPr>
            <w:tcW w:w="3543" w:type="dxa"/>
            <w:shd w:val="clear" w:color="auto" w:fill="auto"/>
            <w:noWrap/>
            <w:vAlign w:val="center"/>
          </w:tcPr>
          <w:p w:rsidR="00394B16" w:rsidRPr="00394B16" w:rsidRDefault="00394B16" w:rsidP="00394B16">
            <w:pPr>
              <w:spacing w:line="360" w:lineRule="auto"/>
              <w:jc w:val="left"/>
              <w:rPr>
                <w:rFonts w:ascii="仿宋" w:eastAsia="仿宋" w:hAnsi="仿宋" w:cs="Times New Roman"/>
                <w:color w:val="000000"/>
                <w:kern w:val="0"/>
                <w:sz w:val="24"/>
                <w:szCs w:val="24"/>
              </w:rPr>
            </w:pPr>
            <w:r w:rsidRPr="00394B16">
              <w:rPr>
                <w:rFonts w:ascii="仿宋" w:eastAsia="仿宋" w:hAnsi="仿宋" w:cs="Times New Roman" w:hint="eastAsia"/>
                <w:color w:val="000000"/>
                <w:kern w:val="0"/>
                <w:sz w:val="24"/>
                <w:szCs w:val="24"/>
              </w:rPr>
              <w:t>兴全中证 800 六个月持有</w:t>
            </w:r>
          </w:p>
          <w:p w:rsidR="00394B16" w:rsidRPr="009A4949" w:rsidRDefault="00394B16" w:rsidP="00394B16">
            <w:pPr>
              <w:spacing w:line="360" w:lineRule="auto"/>
              <w:jc w:val="left"/>
              <w:rPr>
                <w:rFonts w:ascii="仿宋" w:eastAsia="仿宋" w:hAnsi="仿宋" w:cs="Times New Roman"/>
                <w:color w:val="000000"/>
                <w:kern w:val="0"/>
                <w:sz w:val="24"/>
                <w:szCs w:val="24"/>
              </w:rPr>
            </w:pPr>
            <w:r w:rsidRPr="00394B16">
              <w:rPr>
                <w:rFonts w:ascii="仿宋" w:eastAsia="仿宋" w:hAnsi="仿宋" w:cs="Times New Roman" w:hint="eastAsia"/>
                <w:color w:val="000000"/>
                <w:kern w:val="0"/>
                <w:sz w:val="24"/>
                <w:szCs w:val="24"/>
              </w:rPr>
              <w:t>指数增强 A</w:t>
            </w:r>
          </w:p>
        </w:tc>
        <w:tc>
          <w:tcPr>
            <w:tcW w:w="1614" w:type="dxa"/>
            <w:shd w:val="clear" w:color="auto" w:fill="auto"/>
            <w:noWrap/>
            <w:vAlign w:val="center"/>
          </w:tcPr>
          <w:p w:rsidR="00394B16" w:rsidRPr="00B36F91" w:rsidRDefault="00394B16" w:rsidP="00D452AC">
            <w:pPr>
              <w:spacing w:line="360" w:lineRule="auto"/>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010673</w:t>
            </w:r>
          </w:p>
        </w:tc>
      </w:tr>
      <w:tr w:rsidR="00394B16" w:rsidTr="004062B0">
        <w:trPr>
          <w:trHeight w:val="414"/>
        </w:trPr>
        <w:tc>
          <w:tcPr>
            <w:tcW w:w="3823" w:type="dxa"/>
            <w:vMerge/>
            <w:shd w:val="clear" w:color="auto" w:fill="auto"/>
            <w:noWrap/>
            <w:vAlign w:val="center"/>
          </w:tcPr>
          <w:p w:rsidR="00394B16" w:rsidRPr="00B36F91" w:rsidRDefault="00394B16">
            <w:pPr>
              <w:spacing w:line="360" w:lineRule="auto"/>
              <w:jc w:val="left"/>
              <w:rPr>
                <w:rFonts w:ascii="仿宋" w:eastAsia="仿宋" w:hAnsi="仿宋" w:cs="Times New Roman"/>
                <w:color w:val="000000"/>
                <w:kern w:val="0"/>
                <w:sz w:val="24"/>
                <w:szCs w:val="24"/>
              </w:rPr>
            </w:pPr>
          </w:p>
        </w:tc>
        <w:tc>
          <w:tcPr>
            <w:tcW w:w="3543" w:type="dxa"/>
            <w:shd w:val="clear" w:color="auto" w:fill="auto"/>
            <w:noWrap/>
            <w:vAlign w:val="center"/>
          </w:tcPr>
          <w:p w:rsidR="00394B16" w:rsidRPr="00394B16" w:rsidRDefault="00394B16" w:rsidP="00394B16">
            <w:pPr>
              <w:spacing w:line="360" w:lineRule="auto"/>
              <w:jc w:val="left"/>
              <w:rPr>
                <w:rFonts w:ascii="仿宋" w:eastAsia="仿宋" w:hAnsi="仿宋" w:cs="Times New Roman"/>
                <w:color w:val="000000"/>
                <w:kern w:val="0"/>
                <w:sz w:val="24"/>
                <w:szCs w:val="24"/>
              </w:rPr>
            </w:pPr>
            <w:r w:rsidRPr="00394B16">
              <w:rPr>
                <w:rFonts w:ascii="仿宋" w:eastAsia="仿宋" w:hAnsi="仿宋" w:cs="Times New Roman" w:hint="eastAsia"/>
                <w:color w:val="000000"/>
                <w:kern w:val="0"/>
                <w:sz w:val="24"/>
                <w:szCs w:val="24"/>
              </w:rPr>
              <w:t>兴全中证 800 六个月持有</w:t>
            </w:r>
          </w:p>
          <w:p w:rsidR="00394B16" w:rsidRPr="009A4949" w:rsidRDefault="00394B16" w:rsidP="00394B16">
            <w:pPr>
              <w:spacing w:line="360" w:lineRule="auto"/>
              <w:jc w:val="left"/>
              <w:rPr>
                <w:rFonts w:ascii="仿宋" w:eastAsia="仿宋" w:hAnsi="仿宋" w:cs="Times New Roman"/>
                <w:color w:val="000000"/>
                <w:kern w:val="0"/>
                <w:sz w:val="24"/>
                <w:szCs w:val="24"/>
              </w:rPr>
            </w:pPr>
            <w:r w:rsidRPr="00394B16">
              <w:rPr>
                <w:rFonts w:ascii="仿宋" w:eastAsia="仿宋" w:hAnsi="仿宋" w:cs="Times New Roman" w:hint="eastAsia"/>
                <w:color w:val="000000"/>
                <w:kern w:val="0"/>
                <w:sz w:val="24"/>
                <w:szCs w:val="24"/>
              </w:rPr>
              <w:t>指数增强 C</w:t>
            </w:r>
            <w:bookmarkStart w:id="0" w:name="_GoBack"/>
            <w:bookmarkEnd w:id="0"/>
          </w:p>
        </w:tc>
        <w:tc>
          <w:tcPr>
            <w:tcW w:w="1614" w:type="dxa"/>
            <w:shd w:val="clear" w:color="auto" w:fill="auto"/>
            <w:noWrap/>
            <w:vAlign w:val="center"/>
          </w:tcPr>
          <w:p w:rsidR="00394B16" w:rsidRPr="00B36F91" w:rsidRDefault="00394B16" w:rsidP="00D452AC">
            <w:pPr>
              <w:spacing w:line="360" w:lineRule="auto"/>
              <w:jc w:val="left"/>
              <w:rPr>
                <w:rFonts w:ascii="仿宋" w:eastAsia="仿宋" w:hAnsi="仿宋" w:cs="Times New Roman"/>
                <w:color w:val="000000"/>
                <w:kern w:val="0"/>
                <w:sz w:val="24"/>
                <w:szCs w:val="24"/>
              </w:rPr>
            </w:pPr>
            <w:r w:rsidRPr="00394B16">
              <w:rPr>
                <w:rFonts w:ascii="仿宋" w:eastAsia="仿宋" w:hAnsi="仿宋" w:cs="Times New Roman"/>
                <w:color w:val="000000"/>
                <w:kern w:val="0"/>
                <w:sz w:val="24"/>
                <w:szCs w:val="24"/>
              </w:rPr>
              <w:t>010674</w:t>
            </w:r>
          </w:p>
        </w:tc>
      </w:tr>
    </w:tbl>
    <w:p w:rsidR="00536A92" w:rsidRDefault="00536A92">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sidR="00603C5F">
        <w:rPr>
          <w:rFonts w:ascii="仿宋" w:eastAsia="仿宋" w:hAnsi="仿宋" w:cs="Times New Roman" w:hint="eastAsia"/>
          <w:color w:val="000000"/>
          <w:kern w:val="0"/>
          <w:sz w:val="20"/>
          <w:szCs w:val="24"/>
        </w:rPr>
        <w:t>浙商银行</w:t>
      </w:r>
      <w:r w:rsidRPr="00536A92">
        <w:rPr>
          <w:rFonts w:ascii="仿宋" w:eastAsia="仿宋" w:hAnsi="仿宋" w:cs="Times New Roman" w:hint="eastAsia"/>
          <w:color w:val="000000"/>
          <w:kern w:val="0"/>
          <w:sz w:val="20"/>
          <w:szCs w:val="24"/>
        </w:rPr>
        <w:t>就上述基金的销售建立代销关系，上述基金的申购、赎回、定投、转换等业务的办理规则以相关基金的公告为准。</w:t>
      </w:r>
    </w:p>
    <w:p w:rsidR="0087436A" w:rsidRPr="0087436A" w:rsidRDefault="0087436A">
      <w:pPr>
        <w:spacing w:line="360" w:lineRule="auto"/>
        <w:rPr>
          <w:rFonts w:ascii="仿宋" w:eastAsia="仿宋" w:hAnsi="仿宋" w:cs="Times New Roman"/>
          <w:color w:val="000000"/>
          <w:kern w:val="0"/>
          <w:sz w:val="24"/>
          <w:szCs w:val="24"/>
        </w:rPr>
      </w:pPr>
    </w:p>
    <w:p w:rsidR="0079591C" w:rsidRDefault="00A52B78" w:rsidP="001A6BC9">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二、定期定额投资业务</w:t>
      </w:r>
    </w:p>
    <w:p w:rsidR="008712EC" w:rsidRDefault="00A52B78">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sz w:val="24"/>
          <w:szCs w:val="24"/>
        </w:rPr>
        <w:lastRenderedPageBreak/>
        <w:t>1、凡申请办理</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定投业务的投资者，</w:t>
      </w:r>
      <w:r w:rsidR="008712EC" w:rsidRPr="00CF5989">
        <w:rPr>
          <w:rFonts w:ascii="仿宋" w:eastAsia="仿宋" w:hAnsi="仿宋" w:cs="Times New Roman" w:hint="eastAsia"/>
          <w:color w:val="000000"/>
          <w:kern w:val="0"/>
          <w:sz w:val="24"/>
          <w:szCs w:val="24"/>
        </w:rPr>
        <w:t>须开立本公司和/或中国证券登记结算有限责任公司开放式基金账户，具体开户程序遵循</w:t>
      </w:r>
      <w:r w:rsidR="008712EC">
        <w:rPr>
          <w:rFonts w:ascii="仿宋" w:eastAsia="仿宋" w:hAnsi="仿宋" w:cs="Times New Roman" w:hint="eastAsia"/>
          <w:color w:val="000000"/>
          <w:kern w:val="0"/>
          <w:sz w:val="24"/>
          <w:szCs w:val="24"/>
        </w:rPr>
        <w:t>上述机构</w:t>
      </w:r>
      <w:r w:rsidR="008712EC" w:rsidRPr="00CF5989">
        <w:rPr>
          <w:rFonts w:ascii="仿宋" w:eastAsia="仿宋" w:hAnsi="仿宋" w:cs="Times New Roman" w:hint="eastAsia"/>
          <w:color w:val="000000"/>
          <w:kern w:val="0"/>
          <w:sz w:val="24"/>
          <w:szCs w:val="24"/>
        </w:rPr>
        <w:t>的相关规定。</w:t>
      </w:r>
      <w:r w:rsidR="008712EC">
        <w:rPr>
          <w:rFonts w:ascii="仿宋" w:eastAsia="仿宋" w:hAnsi="仿宋" w:cs="Times New Roman" w:hint="eastAsia"/>
          <w:color w:val="000000"/>
          <w:kern w:val="0"/>
          <w:sz w:val="24"/>
          <w:szCs w:val="24"/>
        </w:rPr>
        <w:t xml:space="preserve"> </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的每期扣款（申购）最低金额为人民币0.1元(含申购费)，具体办理要求以</w:t>
      </w:r>
      <w:r w:rsidR="00603C5F">
        <w:rPr>
          <w:rFonts w:ascii="仿宋" w:eastAsia="仿宋" w:hAnsi="仿宋" w:cs="Times New Roman" w:hint="eastAsia"/>
          <w:sz w:val="24"/>
          <w:szCs w:val="24"/>
        </w:rPr>
        <w:t>浙商银行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3、定期定额申购的申购费率和计费方式与日常申购业务相同，详见</w:t>
      </w:r>
      <w:r w:rsidR="00D7121D">
        <w:rPr>
          <w:rFonts w:ascii="仿宋" w:eastAsia="仿宋" w:hAnsi="仿宋" w:cs="Times New Roman" w:hint="eastAsia"/>
          <w:sz w:val="24"/>
          <w:szCs w:val="24"/>
        </w:rPr>
        <w:t>本</w:t>
      </w:r>
      <w:r>
        <w:rPr>
          <w:rFonts w:ascii="仿宋" w:eastAsia="仿宋" w:hAnsi="仿宋" w:cs="Times New Roman" w:hint="eastAsia"/>
          <w:sz w:val="24"/>
          <w:szCs w:val="24"/>
        </w:rPr>
        <w:t>基金的《招募说明书》（更新）。</w:t>
      </w:r>
    </w:p>
    <w:p w:rsidR="0079591C" w:rsidRDefault="00A52B78">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4、关于基金定期定额投资业务的具体规则，敬请投资者详细阅读本公司相关公告。</w:t>
      </w:r>
    </w:p>
    <w:p w:rsidR="0079591C" w:rsidRDefault="0079591C">
      <w:pPr>
        <w:spacing w:line="360" w:lineRule="auto"/>
        <w:ind w:firstLineChars="200" w:firstLine="480"/>
        <w:rPr>
          <w:rFonts w:ascii="仿宋" w:eastAsia="仿宋" w:hAnsi="仿宋" w:cs="Times New Roman"/>
          <w:sz w:val="24"/>
          <w:szCs w:val="24"/>
        </w:rPr>
      </w:pPr>
    </w:p>
    <w:p w:rsidR="0079591C" w:rsidRDefault="00A52B78" w:rsidP="001A6BC9">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三、基金转换业务</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1、基金转换是指投资者可将其通过销售机构购买并持有的本公司旗下某只开放式基金的全部或部分基金份额，转换为本公司管理的，</w:t>
      </w:r>
      <w:r>
        <w:rPr>
          <w:rFonts w:ascii="仿宋" w:eastAsia="仿宋" w:hAnsi="仿宋" w:cs="Times New Roman" w:hint="eastAsia"/>
          <w:sz w:val="24"/>
          <w:szCs w:val="24"/>
        </w:rPr>
        <w:t>同一</w:t>
      </w:r>
      <w:r>
        <w:rPr>
          <w:rFonts w:ascii="仿宋" w:eastAsia="仿宋" w:hAnsi="仿宋" w:cs="Times New Roman"/>
          <w:sz w:val="24"/>
          <w:szCs w:val="24"/>
        </w:rPr>
        <w:t>销售机构销售的且属同一注册登记机构的另一只开放式基金的份额的行为。</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3、基金管理人规定</w:t>
      </w:r>
      <w:r w:rsidR="008505A2">
        <w:rPr>
          <w:rFonts w:ascii="仿宋" w:eastAsia="仿宋" w:hAnsi="仿宋" w:cs="Times New Roman" w:hint="eastAsia"/>
          <w:sz w:val="24"/>
          <w:szCs w:val="24"/>
        </w:rPr>
        <w:t>上述基金</w:t>
      </w:r>
      <w:r>
        <w:rPr>
          <w:rFonts w:ascii="仿宋" w:eastAsia="仿宋" w:hAnsi="仿宋" w:cs="Times New Roman"/>
          <w:sz w:val="24"/>
          <w:szCs w:val="24"/>
        </w:rPr>
        <w:t>最低转换转出及最低持有份额为0.1份。在</w:t>
      </w:r>
      <w:r w:rsidR="00603C5F">
        <w:rPr>
          <w:rFonts w:ascii="仿宋" w:eastAsia="仿宋" w:hAnsi="仿宋" w:cs="Times New Roman" w:hint="eastAsia"/>
          <w:sz w:val="24"/>
          <w:szCs w:val="24"/>
        </w:rPr>
        <w:t>浙商银行</w:t>
      </w:r>
      <w:r>
        <w:rPr>
          <w:rFonts w:ascii="仿宋" w:eastAsia="仿宋" w:hAnsi="仿宋" w:cs="Times New Roman"/>
          <w:sz w:val="24"/>
          <w:szCs w:val="24"/>
        </w:rPr>
        <w:t>办理基金转换业务时，具体办理要求以</w:t>
      </w:r>
      <w:r w:rsidR="00603C5F">
        <w:rPr>
          <w:rFonts w:ascii="仿宋" w:eastAsia="仿宋" w:hAnsi="仿宋" w:cs="Times New Roman" w:hint="eastAsia"/>
          <w:sz w:val="24"/>
          <w:szCs w:val="24"/>
        </w:rPr>
        <w:t>浙商银行</w:t>
      </w:r>
      <w:r>
        <w:rPr>
          <w:rFonts w:ascii="仿宋" w:eastAsia="仿宋" w:hAnsi="仿宋" w:cs="Times New Roman"/>
          <w:sz w:val="24"/>
          <w:szCs w:val="24"/>
        </w:rPr>
        <w:t>的交易细则为准，但不得低于基金管理人规定的最低限额。</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若基金份额持有人单个</w:t>
      </w:r>
      <w:r>
        <w:rPr>
          <w:rFonts w:ascii="仿宋" w:eastAsia="仿宋" w:hAnsi="仿宋" w:cs="Times New Roman" w:hint="eastAsia"/>
          <w:sz w:val="24"/>
          <w:szCs w:val="24"/>
        </w:rPr>
        <w:t>基金</w:t>
      </w:r>
      <w:r>
        <w:rPr>
          <w:rFonts w:ascii="仿宋" w:eastAsia="仿宋" w:hAnsi="仿宋" w:cs="Times New Roman"/>
          <w:sz w:val="24"/>
          <w:szCs w:val="24"/>
        </w:rPr>
        <w:t>账户中单只基金份额余额低于上述转换最低份额，当基金份额持有人申请将账户中该基金全部份额进行转换为另一只基金时，</w:t>
      </w:r>
      <w:r>
        <w:rPr>
          <w:rFonts w:ascii="仿宋" w:eastAsia="仿宋" w:hAnsi="仿宋" w:cs="Times New Roman"/>
          <w:sz w:val="24"/>
          <w:szCs w:val="24"/>
        </w:rPr>
        <w:lastRenderedPageBreak/>
        <w:t>不受上述转换最低份额限制。当基金份额持有人的某笔转换申请导致单个</w:t>
      </w:r>
      <w:r>
        <w:rPr>
          <w:rFonts w:ascii="仿宋" w:eastAsia="仿宋" w:hAnsi="仿宋" w:cs="Times New Roman" w:hint="eastAsia"/>
          <w:sz w:val="24"/>
          <w:szCs w:val="24"/>
        </w:rPr>
        <w:t>基金</w:t>
      </w:r>
      <w:r>
        <w:rPr>
          <w:rFonts w:ascii="仿宋" w:eastAsia="仿宋" w:hAnsi="仿宋" w:cs="Times New Roman"/>
          <w:sz w:val="24"/>
          <w:szCs w:val="24"/>
        </w:rPr>
        <w:t>账户的基金份额余额少于上述最低持有份额时，</w:t>
      </w:r>
      <w:r>
        <w:rPr>
          <w:rFonts w:ascii="仿宋" w:eastAsia="仿宋" w:hAnsi="仿宋" w:cs="Times New Roman" w:hint="eastAsia"/>
          <w:sz w:val="24"/>
          <w:szCs w:val="24"/>
        </w:rPr>
        <w:t>基金</w:t>
      </w:r>
      <w:r>
        <w:rPr>
          <w:rFonts w:ascii="仿宋" w:eastAsia="仿宋" w:hAnsi="仿宋" w:cs="Times New Roman"/>
          <w:sz w:val="24"/>
          <w:szCs w:val="24"/>
        </w:rPr>
        <w:t>管理人有权将余额部分基金份额强制赎回。</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4、因注册登记机构不同，仅允许注册登记在相同注册登记机构的基金进行转换。</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基金与非F</w:t>
      </w:r>
      <w:r>
        <w:rPr>
          <w:rFonts w:ascii="仿宋" w:eastAsia="仿宋" w:hAnsi="仿宋" w:cs="Times New Roman"/>
          <w:sz w:val="24"/>
          <w:szCs w:val="24"/>
        </w:rPr>
        <w:t>OF</w:t>
      </w:r>
      <w:r>
        <w:rPr>
          <w:rFonts w:ascii="仿宋" w:eastAsia="仿宋" w:hAnsi="仿宋" w:cs="Times New Roman" w:hint="eastAsia"/>
          <w:sz w:val="24"/>
          <w:szCs w:val="24"/>
        </w:rPr>
        <w:t>基金之间不能相互转换。</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5、本公司将不对转换补差费率设折扣限制，原转换补差费率为固定费用的，则按原费率执行。具体转换补差费折扣以销售</w:t>
      </w:r>
      <w:r>
        <w:rPr>
          <w:rFonts w:ascii="仿宋" w:eastAsia="仿宋" w:hAnsi="仿宋" w:cs="Times New Roman"/>
          <w:sz w:val="24"/>
          <w:szCs w:val="24"/>
        </w:rPr>
        <w:t>机构</w:t>
      </w:r>
      <w:r>
        <w:rPr>
          <w:rFonts w:ascii="仿宋" w:eastAsia="仿宋" w:hAnsi="仿宋" w:cs="Times New Roman" w:hint="eastAsia"/>
          <w:sz w:val="24"/>
          <w:szCs w:val="24"/>
        </w:rPr>
        <w:t>为准。</w:t>
      </w:r>
    </w:p>
    <w:p w:rsidR="00715E64" w:rsidRDefault="00715E64" w:rsidP="00715E64">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6、同一基金不同类别的基金份额间不开放相互转换业务。</w:t>
      </w:r>
    </w:p>
    <w:p w:rsidR="00FA18C9" w:rsidRPr="00715E64" w:rsidRDefault="00FA18C9">
      <w:pPr>
        <w:spacing w:line="360" w:lineRule="auto"/>
        <w:rPr>
          <w:rFonts w:ascii="仿宋" w:eastAsia="仿宋" w:hAnsi="仿宋" w:cs="Times New Roman"/>
          <w:sz w:val="24"/>
          <w:szCs w:val="24"/>
        </w:rPr>
      </w:pPr>
    </w:p>
    <w:p w:rsidR="0079591C" w:rsidRDefault="00A52B78" w:rsidP="001A6BC9">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Pr>
          <w:rFonts w:ascii="仿宋" w:eastAsia="仿宋" w:hAnsi="仿宋" w:cs="Times New Roman"/>
          <w:b/>
          <w:sz w:val="24"/>
          <w:szCs w:val="24"/>
        </w:rPr>
        <w:t>、最低申购、赎回、持有份额限制</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1、基金管理人规定</w:t>
      </w:r>
      <w:r w:rsidR="008505A2">
        <w:rPr>
          <w:rFonts w:ascii="仿宋" w:eastAsia="仿宋" w:hAnsi="仿宋" w:cs="Times New Roman" w:hint="eastAsia"/>
          <w:sz w:val="24"/>
          <w:szCs w:val="24"/>
        </w:rPr>
        <w:t>上述基金</w:t>
      </w:r>
      <w:r w:rsidR="006913B6">
        <w:rPr>
          <w:rFonts w:ascii="仿宋" w:eastAsia="仿宋" w:hAnsi="仿宋" w:cs="Times New Roman" w:hint="eastAsia"/>
          <w:sz w:val="24"/>
          <w:szCs w:val="24"/>
        </w:rPr>
        <w:t>每</w:t>
      </w:r>
      <w:r>
        <w:rPr>
          <w:rFonts w:ascii="仿宋" w:eastAsia="仿宋" w:hAnsi="仿宋" w:cs="Times New Roman" w:hint="eastAsia"/>
          <w:sz w:val="24"/>
          <w:szCs w:val="24"/>
        </w:rPr>
        <w:t>个基金账户首笔申购的最低金额为人民币0.1元，每笔追加申购的最低金额为人民币0.1元。投资者在</w:t>
      </w:r>
      <w:r w:rsidR="00603C5F">
        <w:rPr>
          <w:rFonts w:ascii="仿宋" w:eastAsia="仿宋" w:hAnsi="仿宋" w:cs="Times New Roman" w:hint="eastAsia"/>
          <w:sz w:val="24"/>
          <w:szCs w:val="24"/>
        </w:rPr>
        <w:t>浙商银行</w:t>
      </w:r>
      <w:r>
        <w:rPr>
          <w:rFonts w:ascii="仿宋" w:eastAsia="仿宋" w:hAnsi="仿宋" w:cs="Times New Roman" w:hint="eastAsia"/>
          <w:sz w:val="24"/>
          <w:szCs w:val="24"/>
        </w:rPr>
        <w:t>办理申购业务时，具体办理要求以</w:t>
      </w:r>
      <w:r w:rsidR="00603C5F">
        <w:rPr>
          <w:rFonts w:ascii="仿宋" w:eastAsia="仿宋" w:hAnsi="仿宋" w:cs="Times New Roman" w:hint="eastAsia"/>
          <w:sz w:val="24"/>
          <w:szCs w:val="24"/>
        </w:rPr>
        <w:t>浙商银行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2、基金管理人规定</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最低赎回、最低持有份额为0.1份。投资者在</w:t>
      </w:r>
      <w:r w:rsidR="00603C5F">
        <w:rPr>
          <w:rFonts w:ascii="仿宋" w:eastAsia="仿宋" w:hAnsi="仿宋" w:cs="Times New Roman" w:hint="eastAsia"/>
          <w:sz w:val="24"/>
          <w:szCs w:val="24"/>
        </w:rPr>
        <w:t>浙商银行</w:t>
      </w:r>
      <w:r>
        <w:rPr>
          <w:rFonts w:ascii="仿宋" w:eastAsia="仿宋" w:hAnsi="仿宋" w:cs="Times New Roman" w:hint="eastAsia"/>
          <w:sz w:val="24"/>
          <w:szCs w:val="24"/>
        </w:rPr>
        <w:t>办理赎回业务时，具体办理要求以</w:t>
      </w:r>
      <w:r w:rsidR="00603C5F">
        <w:rPr>
          <w:rFonts w:ascii="仿宋" w:eastAsia="仿宋" w:hAnsi="仿宋" w:cs="Times New Roman" w:hint="eastAsia"/>
          <w:sz w:val="24"/>
          <w:szCs w:val="24"/>
        </w:rPr>
        <w:t>浙商银行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9591C" w:rsidRDefault="0079591C">
      <w:pPr>
        <w:spacing w:line="360" w:lineRule="auto"/>
        <w:ind w:firstLineChars="200" w:firstLine="480"/>
        <w:rPr>
          <w:rFonts w:ascii="仿宋" w:eastAsia="仿宋" w:hAnsi="仿宋" w:cs="Times New Roman"/>
          <w:sz w:val="24"/>
          <w:szCs w:val="24"/>
        </w:rPr>
      </w:pPr>
    </w:p>
    <w:p w:rsidR="0079591C" w:rsidRDefault="00A52B78" w:rsidP="001A6BC9">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79591C" w:rsidRDefault="00A52B78">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自202</w:t>
      </w:r>
      <w:r w:rsidR="00333419">
        <w:rPr>
          <w:rFonts w:ascii="仿宋" w:eastAsia="仿宋" w:hAnsi="仿宋"/>
          <w:sz w:val="24"/>
          <w:szCs w:val="24"/>
        </w:rPr>
        <w:t>4</w:t>
      </w:r>
      <w:r>
        <w:rPr>
          <w:rFonts w:ascii="仿宋" w:eastAsia="仿宋" w:hAnsi="仿宋" w:hint="eastAsia"/>
          <w:sz w:val="24"/>
          <w:szCs w:val="24"/>
        </w:rPr>
        <w:t>年</w:t>
      </w:r>
      <w:r w:rsidR="00333419">
        <w:rPr>
          <w:rFonts w:ascii="仿宋" w:eastAsia="仿宋" w:hAnsi="仿宋"/>
          <w:sz w:val="24"/>
          <w:szCs w:val="24"/>
        </w:rPr>
        <w:t>1</w:t>
      </w:r>
      <w:r>
        <w:rPr>
          <w:rFonts w:ascii="仿宋" w:eastAsia="仿宋" w:hAnsi="仿宋" w:hint="eastAsia"/>
          <w:sz w:val="24"/>
          <w:szCs w:val="24"/>
        </w:rPr>
        <w:t>月</w:t>
      </w:r>
      <w:r w:rsidR="00333419">
        <w:rPr>
          <w:rFonts w:ascii="仿宋" w:eastAsia="仿宋" w:hAnsi="仿宋"/>
          <w:sz w:val="24"/>
          <w:szCs w:val="24"/>
        </w:rPr>
        <w:t>1</w:t>
      </w:r>
      <w:r w:rsidR="00603C5F">
        <w:rPr>
          <w:rFonts w:ascii="仿宋" w:eastAsia="仿宋" w:hAnsi="仿宋"/>
          <w:sz w:val="24"/>
          <w:szCs w:val="24"/>
        </w:rPr>
        <w:t>6</w:t>
      </w:r>
      <w:r>
        <w:rPr>
          <w:rFonts w:ascii="仿宋" w:eastAsia="仿宋" w:hAnsi="仿宋" w:hint="eastAsia"/>
          <w:sz w:val="24"/>
          <w:szCs w:val="24"/>
        </w:rPr>
        <w:t>日起，投资者通过</w:t>
      </w:r>
      <w:r w:rsidR="00603C5F">
        <w:rPr>
          <w:rFonts w:ascii="仿宋" w:eastAsia="仿宋" w:hAnsi="仿宋" w:hint="eastAsia"/>
          <w:sz w:val="24"/>
          <w:szCs w:val="24"/>
        </w:rPr>
        <w:t>浙商银行</w:t>
      </w:r>
      <w:r>
        <w:rPr>
          <w:rFonts w:ascii="仿宋" w:eastAsia="仿宋" w:hAnsi="仿宋" w:hint="eastAsia"/>
          <w:sz w:val="24"/>
          <w:szCs w:val="24"/>
        </w:rPr>
        <w:t>申购（包括定期定额申购）</w:t>
      </w:r>
      <w:r w:rsidR="008505A2">
        <w:rPr>
          <w:rFonts w:ascii="仿宋" w:eastAsia="仿宋" w:hAnsi="仿宋" w:hint="eastAsia"/>
          <w:sz w:val="24"/>
          <w:szCs w:val="24"/>
        </w:rPr>
        <w:t>上述基金</w:t>
      </w:r>
      <w:r>
        <w:rPr>
          <w:rFonts w:ascii="仿宋" w:eastAsia="仿宋" w:hAnsi="仿宋" w:hint="eastAsia"/>
          <w:sz w:val="24"/>
          <w:szCs w:val="24"/>
        </w:rPr>
        <w:t>，本公司将不对申购（包括定期定额申购）费率设折扣限制，原申购费率为固定费用的，则按原费率执行。具体优惠费率以</w:t>
      </w:r>
      <w:r w:rsidR="00603C5F">
        <w:rPr>
          <w:rFonts w:ascii="仿宋" w:eastAsia="仿宋" w:hAnsi="仿宋" w:hint="eastAsia"/>
          <w:sz w:val="24"/>
          <w:szCs w:val="24"/>
        </w:rPr>
        <w:t>浙商银行</w:t>
      </w:r>
      <w:r>
        <w:rPr>
          <w:rFonts w:ascii="仿宋" w:eastAsia="仿宋" w:hAnsi="仿宋" w:hint="eastAsia"/>
          <w:sz w:val="24"/>
          <w:szCs w:val="24"/>
        </w:rPr>
        <w:t>官方公告为准。</w:t>
      </w:r>
    </w:p>
    <w:p w:rsidR="0079591C" w:rsidRDefault="00A52B78">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603C5F">
        <w:rPr>
          <w:rFonts w:ascii="仿宋" w:eastAsia="仿宋" w:hAnsi="仿宋" w:hint="eastAsia"/>
          <w:sz w:val="24"/>
          <w:szCs w:val="24"/>
        </w:rPr>
        <w:t>浙商银行</w:t>
      </w:r>
      <w:r>
        <w:rPr>
          <w:rFonts w:ascii="仿宋" w:eastAsia="仿宋" w:hAnsi="仿宋" w:hint="eastAsia"/>
          <w:sz w:val="24"/>
          <w:szCs w:val="24"/>
        </w:rPr>
        <w:t>所有。</w:t>
      </w:r>
    </w:p>
    <w:p w:rsidR="0079591C" w:rsidRDefault="0079591C">
      <w:pPr>
        <w:spacing w:line="360" w:lineRule="auto"/>
        <w:rPr>
          <w:rFonts w:ascii="仿宋" w:eastAsia="仿宋" w:hAnsi="仿宋" w:cs="Times New Roman"/>
          <w:sz w:val="24"/>
          <w:szCs w:val="24"/>
        </w:rPr>
      </w:pPr>
    </w:p>
    <w:p w:rsidR="0079591C" w:rsidRDefault="00A52B78">
      <w:pPr>
        <w:pStyle w:val="ac"/>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AA7AEC" w:rsidRDefault="00603C5F">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浙商银行</w:t>
      </w:r>
      <w:r w:rsidR="00AA7AEC" w:rsidRPr="00AA7AEC">
        <w:rPr>
          <w:rFonts w:ascii="仿宋" w:eastAsia="仿宋" w:hAnsi="仿宋" w:cs="Times New Roman" w:hint="eastAsia"/>
          <w:bCs/>
          <w:sz w:val="24"/>
          <w:szCs w:val="24"/>
        </w:rPr>
        <w:t>股份有限公司</w:t>
      </w:r>
    </w:p>
    <w:p w:rsidR="0079591C" w:rsidRDefault="00A52B78">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sidR="009C2708" w:rsidRPr="009C2708">
        <w:rPr>
          <w:rFonts w:ascii="仿宋" w:eastAsia="仿宋" w:hAnsi="仿宋" w:cs="Times New Roman"/>
          <w:bCs/>
          <w:sz w:val="24"/>
          <w:szCs w:val="24"/>
        </w:rPr>
        <w:t>https://</w:t>
      </w:r>
      <w:r w:rsidR="00603C5F" w:rsidRPr="00603C5F">
        <w:t xml:space="preserve"> </w:t>
      </w:r>
      <w:r w:rsidR="00603C5F" w:rsidRPr="00603C5F">
        <w:rPr>
          <w:rFonts w:ascii="仿宋" w:eastAsia="仿宋" w:hAnsi="仿宋" w:cs="Times New Roman"/>
          <w:bCs/>
          <w:sz w:val="24"/>
          <w:szCs w:val="24"/>
        </w:rPr>
        <w:t>www.czbank.com</w:t>
      </w:r>
      <w:r w:rsidR="004062B0">
        <w:rPr>
          <w:rFonts w:ascii="仿宋" w:eastAsia="仿宋" w:hAnsi="仿宋" w:cs="Times New Roman"/>
          <w:bCs/>
          <w:sz w:val="24"/>
          <w:szCs w:val="24"/>
        </w:rPr>
        <w:t>/</w:t>
      </w:r>
    </w:p>
    <w:p w:rsidR="004062B0" w:rsidRDefault="00A52B78" w:rsidP="004062B0">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sidR="007172AB" w:rsidRPr="007172AB">
        <w:rPr>
          <w:rFonts w:ascii="仿宋" w:eastAsia="仿宋" w:hAnsi="仿宋" w:cs="Times New Roman"/>
          <w:bCs/>
          <w:sz w:val="24"/>
          <w:szCs w:val="24"/>
        </w:rPr>
        <w:t>955</w:t>
      </w:r>
      <w:r w:rsidR="00603C5F">
        <w:rPr>
          <w:rFonts w:ascii="仿宋" w:eastAsia="仿宋" w:hAnsi="仿宋" w:cs="Times New Roman"/>
          <w:bCs/>
          <w:sz w:val="24"/>
          <w:szCs w:val="24"/>
        </w:rPr>
        <w:t>27</w:t>
      </w:r>
    </w:p>
    <w:p w:rsidR="0087436A" w:rsidRDefault="0087436A" w:rsidP="004062B0">
      <w:pPr>
        <w:spacing w:line="360" w:lineRule="auto"/>
        <w:ind w:firstLineChars="200" w:firstLine="480"/>
        <w:rPr>
          <w:rFonts w:ascii="仿宋" w:eastAsia="仿宋" w:hAnsi="仿宋" w:cs="Times New Roman"/>
          <w:bCs/>
          <w:sz w:val="24"/>
          <w:szCs w:val="24"/>
        </w:rPr>
      </w:pPr>
    </w:p>
    <w:p w:rsidR="0079591C" w:rsidRDefault="00A52B78" w:rsidP="001A6BC9">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sidR="00603C5F">
        <w:rPr>
          <w:rFonts w:ascii="仿宋" w:eastAsia="仿宋" w:hAnsi="仿宋" w:cs="Times New Roman" w:hint="eastAsia"/>
          <w:b/>
          <w:sz w:val="24"/>
          <w:szCs w:val="24"/>
        </w:rPr>
        <w:t>浙商银行</w:t>
      </w:r>
      <w:r>
        <w:rPr>
          <w:rFonts w:ascii="仿宋" w:eastAsia="仿宋" w:hAnsi="仿宋" w:cs="Times New Roman"/>
          <w:b/>
          <w:sz w:val="24"/>
          <w:szCs w:val="24"/>
        </w:rPr>
        <w:t>已取得中国证监会颁发的基金销售业务资格证书</w:t>
      </w:r>
    </w:p>
    <w:p w:rsidR="0079591C" w:rsidRDefault="0079591C">
      <w:pPr>
        <w:spacing w:line="360" w:lineRule="auto"/>
        <w:rPr>
          <w:rFonts w:ascii="仿宋" w:eastAsia="仿宋" w:hAnsi="仿宋" w:cs="Times New Roman"/>
          <w:sz w:val="24"/>
          <w:szCs w:val="24"/>
        </w:rPr>
      </w:pP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79591C" w:rsidRDefault="00A52B78">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79591C" w:rsidRDefault="0079591C">
      <w:pPr>
        <w:spacing w:line="360" w:lineRule="auto"/>
        <w:ind w:firstLineChars="200" w:firstLine="480"/>
        <w:rPr>
          <w:rFonts w:ascii="仿宋" w:eastAsia="仿宋" w:hAnsi="仿宋" w:cs="Times New Roman"/>
          <w:sz w:val="24"/>
          <w:szCs w:val="24"/>
        </w:rPr>
      </w:pP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79591C" w:rsidRDefault="0079591C">
      <w:pPr>
        <w:spacing w:line="360" w:lineRule="auto"/>
        <w:jc w:val="right"/>
        <w:rPr>
          <w:rFonts w:ascii="仿宋" w:eastAsia="仿宋" w:hAnsi="仿宋" w:cs="Times New Roman"/>
          <w:sz w:val="24"/>
          <w:szCs w:val="24"/>
        </w:rPr>
      </w:pPr>
    </w:p>
    <w:p w:rsidR="0079591C" w:rsidRDefault="0079591C">
      <w:pPr>
        <w:spacing w:line="360" w:lineRule="auto"/>
        <w:jc w:val="right"/>
        <w:rPr>
          <w:rFonts w:ascii="仿宋" w:eastAsia="仿宋" w:hAnsi="仿宋" w:cs="Times New Roman"/>
          <w:sz w:val="24"/>
          <w:szCs w:val="24"/>
        </w:rPr>
      </w:pPr>
    </w:p>
    <w:p w:rsidR="0079591C" w:rsidRDefault="00A52B78">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79591C" w:rsidRDefault="00A52B78">
      <w:pPr>
        <w:spacing w:line="360" w:lineRule="auto"/>
        <w:jc w:val="right"/>
        <w:rPr>
          <w:rFonts w:ascii="仿宋" w:eastAsia="仿宋" w:hAnsi="仿宋" w:cs="Times New Roman"/>
          <w:sz w:val="24"/>
          <w:szCs w:val="24"/>
        </w:rPr>
      </w:pPr>
      <w:r>
        <w:rPr>
          <w:rFonts w:ascii="仿宋" w:eastAsia="仿宋" w:hAnsi="仿宋" w:cs="Times New Roman" w:hint="eastAsia"/>
          <w:sz w:val="24"/>
          <w:szCs w:val="24"/>
        </w:rPr>
        <w:t>202</w:t>
      </w:r>
      <w:r w:rsidR="00AA7AEC">
        <w:rPr>
          <w:rFonts w:ascii="仿宋" w:eastAsia="仿宋" w:hAnsi="仿宋" w:cs="Times New Roman"/>
          <w:sz w:val="24"/>
          <w:szCs w:val="24"/>
        </w:rPr>
        <w:t>4</w:t>
      </w:r>
      <w:r>
        <w:rPr>
          <w:rFonts w:ascii="仿宋" w:eastAsia="仿宋" w:hAnsi="仿宋" w:cs="Times New Roman" w:hint="eastAsia"/>
          <w:sz w:val="24"/>
          <w:szCs w:val="24"/>
        </w:rPr>
        <w:t>年</w:t>
      </w:r>
      <w:r w:rsidR="00AA7AEC">
        <w:rPr>
          <w:rFonts w:ascii="仿宋" w:eastAsia="仿宋" w:hAnsi="仿宋" w:cs="Times New Roman"/>
          <w:sz w:val="24"/>
          <w:szCs w:val="24"/>
        </w:rPr>
        <w:t>1</w:t>
      </w:r>
      <w:r>
        <w:rPr>
          <w:rFonts w:ascii="仿宋" w:eastAsia="仿宋" w:hAnsi="仿宋" w:cs="Times New Roman" w:hint="eastAsia"/>
          <w:sz w:val="24"/>
          <w:szCs w:val="24"/>
        </w:rPr>
        <w:t>月</w:t>
      </w:r>
      <w:r w:rsidR="00AA7AEC">
        <w:rPr>
          <w:rFonts w:ascii="仿宋" w:eastAsia="仿宋" w:hAnsi="仿宋" w:cs="Times New Roman"/>
          <w:sz w:val="24"/>
          <w:szCs w:val="24"/>
        </w:rPr>
        <w:t>1</w:t>
      </w:r>
      <w:r w:rsidR="00394B16">
        <w:rPr>
          <w:rFonts w:ascii="仿宋" w:eastAsia="仿宋" w:hAnsi="仿宋" w:cs="Times New Roman"/>
          <w:sz w:val="24"/>
          <w:szCs w:val="24"/>
        </w:rPr>
        <w:t>6</w:t>
      </w:r>
      <w:r>
        <w:rPr>
          <w:rFonts w:ascii="仿宋" w:eastAsia="仿宋" w:hAnsi="仿宋" w:cs="Times New Roman" w:hint="eastAsia"/>
          <w:sz w:val="24"/>
          <w:szCs w:val="24"/>
        </w:rPr>
        <w:t>日</w:t>
      </w:r>
    </w:p>
    <w:sectPr w:rsidR="0079591C" w:rsidSect="00444C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D2" w:rsidRDefault="001D4ED2" w:rsidP="00D7121D">
      <w:r>
        <w:separator/>
      </w:r>
    </w:p>
  </w:endnote>
  <w:endnote w:type="continuationSeparator" w:id="0">
    <w:p w:rsidR="001D4ED2" w:rsidRDefault="001D4ED2" w:rsidP="00D712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D2" w:rsidRDefault="001D4ED2" w:rsidP="00D7121D">
      <w:r>
        <w:separator/>
      </w:r>
    </w:p>
  </w:footnote>
  <w:footnote w:type="continuationSeparator" w:id="0">
    <w:p w:rsidR="001D4ED2" w:rsidRDefault="001D4ED2" w:rsidP="00D71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nsid w:val="38217A2C"/>
    <w:multiLevelType w:val="hybridMultilevel"/>
    <w:tmpl w:val="5E24E3F8"/>
    <w:lvl w:ilvl="0" w:tplc="AC36384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14455"/>
    <w:rsid w:val="00020913"/>
    <w:rsid w:val="00021C23"/>
    <w:rsid w:val="00034246"/>
    <w:rsid w:val="00036692"/>
    <w:rsid w:val="00045C50"/>
    <w:rsid w:val="00047450"/>
    <w:rsid w:val="00054B48"/>
    <w:rsid w:val="00057590"/>
    <w:rsid w:val="00057E48"/>
    <w:rsid w:val="000635EB"/>
    <w:rsid w:val="00065FAD"/>
    <w:rsid w:val="000809B3"/>
    <w:rsid w:val="000833C5"/>
    <w:rsid w:val="000B09F2"/>
    <w:rsid w:val="000B167C"/>
    <w:rsid w:val="000C762A"/>
    <w:rsid w:val="000D08DE"/>
    <w:rsid w:val="000E6BB6"/>
    <w:rsid w:val="000E7E3F"/>
    <w:rsid w:val="000F32D8"/>
    <w:rsid w:val="000F7CC3"/>
    <w:rsid w:val="00101B93"/>
    <w:rsid w:val="00114A84"/>
    <w:rsid w:val="001158F0"/>
    <w:rsid w:val="00117AA9"/>
    <w:rsid w:val="00126542"/>
    <w:rsid w:val="00131084"/>
    <w:rsid w:val="00133770"/>
    <w:rsid w:val="001445B1"/>
    <w:rsid w:val="001565E1"/>
    <w:rsid w:val="001605A0"/>
    <w:rsid w:val="00162BEF"/>
    <w:rsid w:val="00164AB9"/>
    <w:rsid w:val="0017024A"/>
    <w:rsid w:val="0017121B"/>
    <w:rsid w:val="00177FD3"/>
    <w:rsid w:val="00180807"/>
    <w:rsid w:val="0018170C"/>
    <w:rsid w:val="00182D72"/>
    <w:rsid w:val="00191B66"/>
    <w:rsid w:val="001937A7"/>
    <w:rsid w:val="001A21BF"/>
    <w:rsid w:val="001A2A57"/>
    <w:rsid w:val="001A3C77"/>
    <w:rsid w:val="001A5591"/>
    <w:rsid w:val="001A6BC9"/>
    <w:rsid w:val="001B0909"/>
    <w:rsid w:val="001B5068"/>
    <w:rsid w:val="001B57E0"/>
    <w:rsid w:val="001D047B"/>
    <w:rsid w:val="001D36D1"/>
    <w:rsid w:val="001D4ED2"/>
    <w:rsid w:val="001E6C31"/>
    <w:rsid w:val="00203D7D"/>
    <w:rsid w:val="00205C40"/>
    <w:rsid w:val="00214220"/>
    <w:rsid w:val="002142D9"/>
    <w:rsid w:val="0021652A"/>
    <w:rsid w:val="00222942"/>
    <w:rsid w:val="00230DCF"/>
    <w:rsid w:val="00234379"/>
    <w:rsid w:val="0024304A"/>
    <w:rsid w:val="00251F15"/>
    <w:rsid w:val="00263EEC"/>
    <w:rsid w:val="0027426D"/>
    <w:rsid w:val="00283C96"/>
    <w:rsid w:val="00285F80"/>
    <w:rsid w:val="002875CA"/>
    <w:rsid w:val="00287C59"/>
    <w:rsid w:val="00293975"/>
    <w:rsid w:val="00293ED0"/>
    <w:rsid w:val="002A1A6D"/>
    <w:rsid w:val="002A4336"/>
    <w:rsid w:val="002C3231"/>
    <w:rsid w:val="002C5D46"/>
    <w:rsid w:val="002D3D6F"/>
    <w:rsid w:val="002E0C1E"/>
    <w:rsid w:val="002F3757"/>
    <w:rsid w:val="002F6137"/>
    <w:rsid w:val="00300E3F"/>
    <w:rsid w:val="00301429"/>
    <w:rsid w:val="0030422C"/>
    <w:rsid w:val="00306D2B"/>
    <w:rsid w:val="00314E5A"/>
    <w:rsid w:val="00317968"/>
    <w:rsid w:val="003231F5"/>
    <w:rsid w:val="00325ED2"/>
    <w:rsid w:val="003272F7"/>
    <w:rsid w:val="00330F86"/>
    <w:rsid w:val="003323B1"/>
    <w:rsid w:val="00332E8D"/>
    <w:rsid w:val="00333419"/>
    <w:rsid w:val="003364C1"/>
    <w:rsid w:val="00346246"/>
    <w:rsid w:val="00352046"/>
    <w:rsid w:val="00357140"/>
    <w:rsid w:val="00362D84"/>
    <w:rsid w:val="00367DE8"/>
    <w:rsid w:val="0037523B"/>
    <w:rsid w:val="003752EF"/>
    <w:rsid w:val="00377C2C"/>
    <w:rsid w:val="00382317"/>
    <w:rsid w:val="00390502"/>
    <w:rsid w:val="00391737"/>
    <w:rsid w:val="00394B16"/>
    <w:rsid w:val="003A1CF5"/>
    <w:rsid w:val="003A2FFE"/>
    <w:rsid w:val="003A5D33"/>
    <w:rsid w:val="003B1B87"/>
    <w:rsid w:val="003B2CC2"/>
    <w:rsid w:val="003C075A"/>
    <w:rsid w:val="003C3FF0"/>
    <w:rsid w:val="003C74E3"/>
    <w:rsid w:val="003D162C"/>
    <w:rsid w:val="003D514D"/>
    <w:rsid w:val="003F0C5B"/>
    <w:rsid w:val="003F1BB6"/>
    <w:rsid w:val="003F1D27"/>
    <w:rsid w:val="003F29BF"/>
    <w:rsid w:val="003F5D34"/>
    <w:rsid w:val="00403A83"/>
    <w:rsid w:val="004062B0"/>
    <w:rsid w:val="004079B2"/>
    <w:rsid w:val="00411B2A"/>
    <w:rsid w:val="00413A4F"/>
    <w:rsid w:val="00416430"/>
    <w:rsid w:val="004205B3"/>
    <w:rsid w:val="00422BE4"/>
    <w:rsid w:val="004258A2"/>
    <w:rsid w:val="00431599"/>
    <w:rsid w:val="0043727F"/>
    <w:rsid w:val="00437648"/>
    <w:rsid w:val="004435B8"/>
    <w:rsid w:val="00444C14"/>
    <w:rsid w:val="004462D0"/>
    <w:rsid w:val="0045238E"/>
    <w:rsid w:val="00460124"/>
    <w:rsid w:val="00464112"/>
    <w:rsid w:val="00470DB0"/>
    <w:rsid w:val="0047116E"/>
    <w:rsid w:val="00480C7A"/>
    <w:rsid w:val="00482312"/>
    <w:rsid w:val="004919C6"/>
    <w:rsid w:val="004A138F"/>
    <w:rsid w:val="004A21F2"/>
    <w:rsid w:val="004A590C"/>
    <w:rsid w:val="004A7778"/>
    <w:rsid w:val="004C546D"/>
    <w:rsid w:val="004D13F1"/>
    <w:rsid w:val="004F3653"/>
    <w:rsid w:val="004F4ED2"/>
    <w:rsid w:val="00501E3B"/>
    <w:rsid w:val="005107BA"/>
    <w:rsid w:val="00523ED8"/>
    <w:rsid w:val="00524886"/>
    <w:rsid w:val="005261F6"/>
    <w:rsid w:val="0053521E"/>
    <w:rsid w:val="00536A92"/>
    <w:rsid w:val="005532DD"/>
    <w:rsid w:val="005621A8"/>
    <w:rsid w:val="00567F4D"/>
    <w:rsid w:val="00571193"/>
    <w:rsid w:val="00593916"/>
    <w:rsid w:val="005964A8"/>
    <w:rsid w:val="005A1289"/>
    <w:rsid w:val="005A15B2"/>
    <w:rsid w:val="005A24AF"/>
    <w:rsid w:val="005A698B"/>
    <w:rsid w:val="005B3B96"/>
    <w:rsid w:val="005B7000"/>
    <w:rsid w:val="005C11B8"/>
    <w:rsid w:val="005C5879"/>
    <w:rsid w:val="005D21D8"/>
    <w:rsid w:val="005D5B76"/>
    <w:rsid w:val="005D6214"/>
    <w:rsid w:val="005E1FE7"/>
    <w:rsid w:val="005E519C"/>
    <w:rsid w:val="005F769D"/>
    <w:rsid w:val="005F7DD3"/>
    <w:rsid w:val="00601F62"/>
    <w:rsid w:val="00603C5F"/>
    <w:rsid w:val="00606794"/>
    <w:rsid w:val="00610AE0"/>
    <w:rsid w:val="00610E21"/>
    <w:rsid w:val="00611416"/>
    <w:rsid w:val="006134DC"/>
    <w:rsid w:val="00614447"/>
    <w:rsid w:val="00614FEB"/>
    <w:rsid w:val="006204AC"/>
    <w:rsid w:val="006224C9"/>
    <w:rsid w:val="00626AA2"/>
    <w:rsid w:val="00632AB3"/>
    <w:rsid w:val="00633119"/>
    <w:rsid w:val="00633204"/>
    <w:rsid w:val="006422E2"/>
    <w:rsid w:val="006453F9"/>
    <w:rsid w:val="006459F8"/>
    <w:rsid w:val="0065613D"/>
    <w:rsid w:val="006569F2"/>
    <w:rsid w:val="00657873"/>
    <w:rsid w:val="00663586"/>
    <w:rsid w:val="006637A9"/>
    <w:rsid w:val="006806A8"/>
    <w:rsid w:val="00680C18"/>
    <w:rsid w:val="0068179D"/>
    <w:rsid w:val="00683772"/>
    <w:rsid w:val="00686807"/>
    <w:rsid w:val="006913B6"/>
    <w:rsid w:val="0069211A"/>
    <w:rsid w:val="00692E7B"/>
    <w:rsid w:val="00693254"/>
    <w:rsid w:val="006A4F4A"/>
    <w:rsid w:val="006A586B"/>
    <w:rsid w:val="006B27B8"/>
    <w:rsid w:val="006B770C"/>
    <w:rsid w:val="006C0FA5"/>
    <w:rsid w:val="006E111C"/>
    <w:rsid w:val="006E3105"/>
    <w:rsid w:val="006F119F"/>
    <w:rsid w:val="0070234C"/>
    <w:rsid w:val="00712A80"/>
    <w:rsid w:val="00714994"/>
    <w:rsid w:val="00714B0D"/>
    <w:rsid w:val="00715E64"/>
    <w:rsid w:val="007172AB"/>
    <w:rsid w:val="007259C3"/>
    <w:rsid w:val="007318CD"/>
    <w:rsid w:val="00740FE5"/>
    <w:rsid w:val="00746B16"/>
    <w:rsid w:val="00747B7C"/>
    <w:rsid w:val="00750C33"/>
    <w:rsid w:val="00756863"/>
    <w:rsid w:val="00761E16"/>
    <w:rsid w:val="00764E65"/>
    <w:rsid w:val="0076591A"/>
    <w:rsid w:val="00770A8B"/>
    <w:rsid w:val="00774B02"/>
    <w:rsid w:val="00775833"/>
    <w:rsid w:val="007867A3"/>
    <w:rsid w:val="00786EE4"/>
    <w:rsid w:val="007911D9"/>
    <w:rsid w:val="00793B86"/>
    <w:rsid w:val="0079591C"/>
    <w:rsid w:val="00796CAC"/>
    <w:rsid w:val="0079705F"/>
    <w:rsid w:val="007A1D17"/>
    <w:rsid w:val="007A2C7B"/>
    <w:rsid w:val="007A2F2E"/>
    <w:rsid w:val="007B1E47"/>
    <w:rsid w:val="007B52CA"/>
    <w:rsid w:val="007D459D"/>
    <w:rsid w:val="007D46C6"/>
    <w:rsid w:val="007D474F"/>
    <w:rsid w:val="007D5A68"/>
    <w:rsid w:val="007E084B"/>
    <w:rsid w:val="007F1CD6"/>
    <w:rsid w:val="007F6D58"/>
    <w:rsid w:val="0081022A"/>
    <w:rsid w:val="00810980"/>
    <w:rsid w:val="00812791"/>
    <w:rsid w:val="00815EDB"/>
    <w:rsid w:val="00822593"/>
    <w:rsid w:val="0082365B"/>
    <w:rsid w:val="00834C9E"/>
    <w:rsid w:val="008359CE"/>
    <w:rsid w:val="00842E44"/>
    <w:rsid w:val="00843BD2"/>
    <w:rsid w:val="00846D2C"/>
    <w:rsid w:val="00847298"/>
    <w:rsid w:val="008505A2"/>
    <w:rsid w:val="00850E52"/>
    <w:rsid w:val="008712EC"/>
    <w:rsid w:val="0087436A"/>
    <w:rsid w:val="00883C78"/>
    <w:rsid w:val="00897284"/>
    <w:rsid w:val="008A3E91"/>
    <w:rsid w:val="008A4411"/>
    <w:rsid w:val="008A5E0E"/>
    <w:rsid w:val="008B5144"/>
    <w:rsid w:val="008D1BD1"/>
    <w:rsid w:val="008D239C"/>
    <w:rsid w:val="008D262A"/>
    <w:rsid w:val="008D3E4F"/>
    <w:rsid w:val="008D4835"/>
    <w:rsid w:val="008E449F"/>
    <w:rsid w:val="008E4863"/>
    <w:rsid w:val="008E543F"/>
    <w:rsid w:val="008F1635"/>
    <w:rsid w:val="008F7405"/>
    <w:rsid w:val="009009F5"/>
    <w:rsid w:val="009036F3"/>
    <w:rsid w:val="00907071"/>
    <w:rsid w:val="009077D2"/>
    <w:rsid w:val="00907858"/>
    <w:rsid w:val="009321F9"/>
    <w:rsid w:val="00936B01"/>
    <w:rsid w:val="0094766E"/>
    <w:rsid w:val="0096727C"/>
    <w:rsid w:val="00977E40"/>
    <w:rsid w:val="00984F2A"/>
    <w:rsid w:val="00987861"/>
    <w:rsid w:val="00991BC1"/>
    <w:rsid w:val="009964AA"/>
    <w:rsid w:val="009971DB"/>
    <w:rsid w:val="009A0971"/>
    <w:rsid w:val="009A469E"/>
    <w:rsid w:val="009A4949"/>
    <w:rsid w:val="009A7278"/>
    <w:rsid w:val="009B4B0D"/>
    <w:rsid w:val="009C0A20"/>
    <w:rsid w:val="009C1A40"/>
    <w:rsid w:val="009C2708"/>
    <w:rsid w:val="009C4C24"/>
    <w:rsid w:val="009C6E7B"/>
    <w:rsid w:val="009C6FA6"/>
    <w:rsid w:val="009D4322"/>
    <w:rsid w:val="009D6224"/>
    <w:rsid w:val="009E6A56"/>
    <w:rsid w:val="009F23F9"/>
    <w:rsid w:val="009F4309"/>
    <w:rsid w:val="00A0000C"/>
    <w:rsid w:val="00A16430"/>
    <w:rsid w:val="00A26231"/>
    <w:rsid w:val="00A35204"/>
    <w:rsid w:val="00A377C5"/>
    <w:rsid w:val="00A46B4C"/>
    <w:rsid w:val="00A52B78"/>
    <w:rsid w:val="00A5535E"/>
    <w:rsid w:val="00A61045"/>
    <w:rsid w:val="00A67C60"/>
    <w:rsid w:val="00A7125F"/>
    <w:rsid w:val="00A93D2A"/>
    <w:rsid w:val="00AA0099"/>
    <w:rsid w:val="00AA0691"/>
    <w:rsid w:val="00AA7AEC"/>
    <w:rsid w:val="00AB410B"/>
    <w:rsid w:val="00AB4A61"/>
    <w:rsid w:val="00AC4D3D"/>
    <w:rsid w:val="00AE0301"/>
    <w:rsid w:val="00AE3A5D"/>
    <w:rsid w:val="00AF088F"/>
    <w:rsid w:val="00AF6D4D"/>
    <w:rsid w:val="00B02419"/>
    <w:rsid w:val="00B15400"/>
    <w:rsid w:val="00B21683"/>
    <w:rsid w:val="00B30087"/>
    <w:rsid w:val="00B31EA6"/>
    <w:rsid w:val="00B36308"/>
    <w:rsid w:val="00B36F91"/>
    <w:rsid w:val="00B51A5B"/>
    <w:rsid w:val="00B52073"/>
    <w:rsid w:val="00B70A19"/>
    <w:rsid w:val="00B72B29"/>
    <w:rsid w:val="00B73717"/>
    <w:rsid w:val="00B7711B"/>
    <w:rsid w:val="00B7789E"/>
    <w:rsid w:val="00B8217E"/>
    <w:rsid w:val="00B8445B"/>
    <w:rsid w:val="00B86277"/>
    <w:rsid w:val="00B95906"/>
    <w:rsid w:val="00B9704A"/>
    <w:rsid w:val="00BA2627"/>
    <w:rsid w:val="00BA43A2"/>
    <w:rsid w:val="00BB2411"/>
    <w:rsid w:val="00BB2EEB"/>
    <w:rsid w:val="00BC78F0"/>
    <w:rsid w:val="00BD25BE"/>
    <w:rsid w:val="00BE3F36"/>
    <w:rsid w:val="00BE5BB1"/>
    <w:rsid w:val="00BE70A0"/>
    <w:rsid w:val="00BF008E"/>
    <w:rsid w:val="00C03326"/>
    <w:rsid w:val="00C107A5"/>
    <w:rsid w:val="00C11717"/>
    <w:rsid w:val="00C13C9F"/>
    <w:rsid w:val="00C17B20"/>
    <w:rsid w:val="00C27112"/>
    <w:rsid w:val="00C510CC"/>
    <w:rsid w:val="00C51A02"/>
    <w:rsid w:val="00C57923"/>
    <w:rsid w:val="00C6682E"/>
    <w:rsid w:val="00C71068"/>
    <w:rsid w:val="00C863AE"/>
    <w:rsid w:val="00CA1607"/>
    <w:rsid w:val="00CA3394"/>
    <w:rsid w:val="00CA3E25"/>
    <w:rsid w:val="00CA761F"/>
    <w:rsid w:val="00CB2D05"/>
    <w:rsid w:val="00CB76B2"/>
    <w:rsid w:val="00CC0293"/>
    <w:rsid w:val="00CC4C36"/>
    <w:rsid w:val="00CC4F1F"/>
    <w:rsid w:val="00CC6089"/>
    <w:rsid w:val="00CD21C7"/>
    <w:rsid w:val="00CD51CE"/>
    <w:rsid w:val="00CD6E5C"/>
    <w:rsid w:val="00CE0922"/>
    <w:rsid w:val="00CE722B"/>
    <w:rsid w:val="00CE7BD2"/>
    <w:rsid w:val="00D01017"/>
    <w:rsid w:val="00D03366"/>
    <w:rsid w:val="00D035AC"/>
    <w:rsid w:val="00D0540A"/>
    <w:rsid w:val="00D0555B"/>
    <w:rsid w:val="00D16B77"/>
    <w:rsid w:val="00D23AAD"/>
    <w:rsid w:val="00D26F78"/>
    <w:rsid w:val="00D303D3"/>
    <w:rsid w:val="00D31241"/>
    <w:rsid w:val="00D34E2C"/>
    <w:rsid w:val="00D40FE9"/>
    <w:rsid w:val="00D50A9B"/>
    <w:rsid w:val="00D56698"/>
    <w:rsid w:val="00D573BA"/>
    <w:rsid w:val="00D60E49"/>
    <w:rsid w:val="00D7071D"/>
    <w:rsid w:val="00D7121D"/>
    <w:rsid w:val="00D77354"/>
    <w:rsid w:val="00D8612E"/>
    <w:rsid w:val="00D86674"/>
    <w:rsid w:val="00D962AB"/>
    <w:rsid w:val="00D97CCB"/>
    <w:rsid w:val="00DA2655"/>
    <w:rsid w:val="00DA5292"/>
    <w:rsid w:val="00DB0FDE"/>
    <w:rsid w:val="00DB2632"/>
    <w:rsid w:val="00DB295B"/>
    <w:rsid w:val="00DC3F16"/>
    <w:rsid w:val="00DC3F49"/>
    <w:rsid w:val="00DD2E71"/>
    <w:rsid w:val="00DE2142"/>
    <w:rsid w:val="00DE7DE2"/>
    <w:rsid w:val="00DF2902"/>
    <w:rsid w:val="00DF6E70"/>
    <w:rsid w:val="00E11D39"/>
    <w:rsid w:val="00E127F5"/>
    <w:rsid w:val="00E12A62"/>
    <w:rsid w:val="00E17C0D"/>
    <w:rsid w:val="00E20F5E"/>
    <w:rsid w:val="00E240AA"/>
    <w:rsid w:val="00E26B94"/>
    <w:rsid w:val="00E41982"/>
    <w:rsid w:val="00E43E94"/>
    <w:rsid w:val="00E469E9"/>
    <w:rsid w:val="00E47815"/>
    <w:rsid w:val="00E47E5A"/>
    <w:rsid w:val="00E723C2"/>
    <w:rsid w:val="00E73BD6"/>
    <w:rsid w:val="00E74E47"/>
    <w:rsid w:val="00E75387"/>
    <w:rsid w:val="00E80169"/>
    <w:rsid w:val="00E80E2B"/>
    <w:rsid w:val="00E945A8"/>
    <w:rsid w:val="00EA058C"/>
    <w:rsid w:val="00EA6513"/>
    <w:rsid w:val="00EA7A75"/>
    <w:rsid w:val="00EB2589"/>
    <w:rsid w:val="00EB4BD9"/>
    <w:rsid w:val="00EB770D"/>
    <w:rsid w:val="00EC289C"/>
    <w:rsid w:val="00EC5514"/>
    <w:rsid w:val="00ED2DC8"/>
    <w:rsid w:val="00ED4D23"/>
    <w:rsid w:val="00ED5946"/>
    <w:rsid w:val="00EE46BB"/>
    <w:rsid w:val="00EF30A8"/>
    <w:rsid w:val="00EF7933"/>
    <w:rsid w:val="00F04E2C"/>
    <w:rsid w:val="00F13D19"/>
    <w:rsid w:val="00F1610A"/>
    <w:rsid w:val="00F17569"/>
    <w:rsid w:val="00F25545"/>
    <w:rsid w:val="00F35273"/>
    <w:rsid w:val="00F36279"/>
    <w:rsid w:val="00F45F75"/>
    <w:rsid w:val="00F4755A"/>
    <w:rsid w:val="00F52C86"/>
    <w:rsid w:val="00F54F90"/>
    <w:rsid w:val="00F563AC"/>
    <w:rsid w:val="00F563BC"/>
    <w:rsid w:val="00F5659D"/>
    <w:rsid w:val="00F6280B"/>
    <w:rsid w:val="00F70E33"/>
    <w:rsid w:val="00F711F2"/>
    <w:rsid w:val="00F71A9E"/>
    <w:rsid w:val="00F72599"/>
    <w:rsid w:val="00F9018F"/>
    <w:rsid w:val="00F969CE"/>
    <w:rsid w:val="00FA18C9"/>
    <w:rsid w:val="00FA4B75"/>
    <w:rsid w:val="00FB591C"/>
    <w:rsid w:val="00FB6261"/>
    <w:rsid w:val="00FB69FF"/>
    <w:rsid w:val="00FD6BC2"/>
    <w:rsid w:val="00FE50DE"/>
    <w:rsid w:val="00FF3AC7"/>
    <w:rsid w:val="041D7471"/>
    <w:rsid w:val="0A445AB3"/>
    <w:rsid w:val="0BF67424"/>
    <w:rsid w:val="0EAD385B"/>
    <w:rsid w:val="0F87344A"/>
    <w:rsid w:val="119B7EE9"/>
    <w:rsid w:val="13942D14"/>
    <w:rsid w:val="15914948"/>
    <w:rsid w:val="18C74DC9"/>
    <w:rsid w:val="19CC6E4C"/>
    <w:rsid w:val="19DA39D0"/>
    <w:rsid w:val="1C6B55B5"/>
    <w:rsid w:val="211C1CBA"/>
    <w:rsid w:val="24206562"/>
    <w:rsid w:val="2CC238DF"/>
    <w:rsid w:val="2D5843ED"/>
    <w:rsid w:val="2F032695"/>
    <w:rsid w:val="2F535D86"/>
    <w:rsid w:val="327546C0"/>
    <w:rsid w:val="33913DE3"/>
    <w:rsid w:val="33EA7C66"/>
    <w:rsid w:val="34283121"/>
    <w:rsid w:val="347F364C"/>
    <w:rsid w:val="371A5AC4"/>
    <w:rsid w:val="38E75BEE"/>
    <w:rsid w:val="3A4F1504"/>
    <w:rsid w:val="3AFC707B"/>
    <w:rsid w:val="3D953137"/>
    <w:rsid w:val="3E323871"/>
    <w:rsid w:val="3EF7416D"/>
    <w:rsid w:val="41E93440"/>
    <w:rsid w:val="4235635E"/>
    <w:rsid w:val="42DE2DA6"/>
    <w:rsid w:val="471072A6"/>
    <w:rsid w:val="490E7512"/>
    <w:rsid w:val="4A344609"/>
    <w:rsid w:val="4F9C6C75"/>
    <w:rsid w:val="510F2F60"/>
    <w:rsid w:val="5350745F"/>
    <w:rsid w:val="5424700A"/>
    <w:rsid w:val="547D2423"/>
    <w:rsid w:val="551E358E"/>
    <w:rsid w:val="560A5917"/>
    <w:rsid w:val="593327A8"/>
    <w:rsid w:val="59C05EBE"/>
    <w:rsid w:val="59F1740B"/>
    <w:rsid w:val="5CA72812"/>
    <w:rsid w:val="5E9613F7"/>
    <w:rsid w:val="60CC2BB7"/>
    <w:rsid w:val="61026651"/>
    <w:rsid w:val="62762B19"/>
    <w:rsid w:val="638E69C4"/>
    <w:rsid w:val="671939D8"/>
    <w:rsid w:val="683873C8"/>
    <w:rsid w:val="6AE41DB7"/>
    <w:rsid w:val="751F6782"/>
    <w:rsid w:val="7624125E"/>
    <w:rsid w:val="782A7918"/>
    <w:rsid w:val="78D31E47"/>
    <w:rsid w:val="78E51400"/>
    <w:rsid w:val="7BB65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44C14"/>
    <w:pPr>
      <w:jc w:val="left"/>
    </w:pPr>
  </w:style>
  <w:style w:type="paragraph" w:styleId="a4">
    <w:name w:val="Balloon Text"/>
    <w:basedOn w:val="a"/>
    <w:link w:val="Char0"/>
    <w:uiPriority w:val="99"/>
    <w:semiHidden/>
    <w:unhideWhenUsed/>
    <w:qFormat/>
    <w:rsid w:val="00444C14"/>
    <w:rPr>
      <w:sz w:val="18"/>
      <w:szCs w:val="18"/>
    </w:rPr>
  </w:style>
  <w:style w:type="paragraph" w:styleId="a5">
    <w:name w:val="footer"/>
    <w:basedOn w:val="a"/>
    <w:link w:val="Char1"/>
    <w:uiPriority w:val="99"/>
    <w:unhideWhenUsed/>
    <w:qFormat/>
    <w:rsid w:val="00444C1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44C1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444C14"/>
    <w:rPr>
      <w:b/>
      <w:bCs/>
    </w:rPr>
  </w:style>
  <w:style w:type="table" w:styleId="a8">
    <w:name w:val="Table Grid"/>
    <w:basedOn w:val="a1"/>
    <w:uiPriority w:val="59"/>
    <w:rsid w:val="00444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444C14"/>
    <w:rPr>
      <w:color w:val="800080" w:themeColor="followedHyperlink"/>
      <w:u w:val="single"/>
    </w:rPr>
  </w:style>
  <w:style w:type="character" w:styleId="aa">
    <w:name w:val="Hyperlink"/>
    <w:basedOn w:val="a0"/>
    <w:uiPriority w:val="99"/>
    <w:unhideWhenUsed/>
    <w:qFormat/>
    <w:rsid w:val="00444C14"/>
    <w:rPr>
      <w:color w:val="0000FF"/>
      <w:u w:val="single"/>
    </w:rPr>
  </w:style>
  <w:style w:type="character" w:styleId="ab">
    <w:name w:val="annotation reference"/>
    <w:basedOn w:val="a0"/>
    <w:uiPriority w:val="99"/>
    <w:semiHidden/>
    <w:unhideWhenUsed/>
    <w:qFormat/>
    <w:rsid w:val="00444C14"/>
    <w:rPr>
      <w:sz w:val="21"/>
      <w:szCs w:val="21"/>
    </w:rPr>
  </w:style>
  <w:style w:type="character" w:customStyle="1" w:styleId="Char0">
    <w:name w:val="批注框文本 Char"/>
    <w:basedOn w:val="a0"/>
    <w:link w:val="a4"/>
    <w:uiPriority w:val="99"/>
    <w:semiHidden/>
    <w:qFormat/>
    <w:rsid w:val="00444C14"/>
    <w:rPr>
      <w:sz w:val="18"/>
      <w:szCs w:val="18"/>
    </w:rPr>
  </w:style>
  <w:style w:type="character" w:customStyle="1" w:styleId="Char">
    <w:name w:val="批注文字 Char"/>
    <w:basedOn w:val="a0"/>
    <w:link w:val="a3"/>
    <w:uiPriority w:val="99"/>
    <w:semiHidden/>
    <w:qFormat/>
    <w:rsid w:val="00444C14"/>
  </w:style>
  <w:style w:type="character" w:customStyle="1" w:styleId="Char3">
    <w:name w:val="批注主题 Char"/>
    <w:basedOn w:val="Char"/>
    <w:link w:val="a7"/>
    <w:uiPriority w:val="99"/>
    <w:semiHidden/>
    <w:qFormat/>
    <w:rsid w:val="00444C14"/>
    <w:rPr>
      <w:b/>
      <w:bCs/>
    </w:rPr>
  </w:style>
  <w:style w:type="paragraph" w:styleId="ac">
    <w:name w:val="List Paragraph"/>
    <w:basedOn w:val="a"/>
    <w:uiPriority w:val="34"/>
    <w:qFormat/>
    <w:rsid w:val="00444C14"/>
    <w:pPr>
      <w:ind w:firstLineChars="200" w:firstLine="420"/>
    </w:pPr>
  </w:style>
  <w:style w:type="character" w:customStyle="1" w:styleId="Char2">
    <w:name w:val="页眉 Char"/>
    <w:basedOn w:val="a0"/>
    <w:link w:val="a6"/>
    <w:uiPriority w:val="99"/>
    <w:qFormat/>
    <w:rsid w:val="00444C14"/>
    <w:rPr>
      <w:sz w:val="18"/>
      <w:szCs w:val="18"/>
    </w:rPr>
  </w:style>
  <w:style w:type="character" w:customStyle="1" w:styleId="Char1">
    <w:name w:val="页脚 Char"/>
    <w:basedOn w:val="a0"/>
    <w:link w:val="a5"/>
    <w:uiPriority w:val="99"/>
    <w:qFormat/>
    <w:rsid w:val="00444C14"/>
    <w:rPr>
      <w:sz w:val="18"/>
      <w:szCs w:val="18"/>
    </w:rPr>
  </w:style>
</w:styles>
</file>

<file path=word/webSettings.xml><?xml version="1.0" encoding="utf-8"?>
<w:webSettings xmlns:r="http://schemas.openxmlformats.org/officeDocument/2006/relationships" xmlns:w="http://schemas.openxmlformats.org/wordprocessingml/2006/main">
  <w:divs>
    <w:div w:id="203444110">
      <w:bodyDiv w:val="1"/>
      <w:marLeft w:val="0"/>
      <w:marRight w:val="0"/>
      <w:marTop w:val="0"/>
      <w:marBottom w:val="0"/>
      <w:divBdr>
        <w:top w:val="none" w:sz="0" w:space="0" w:color="auto"/>
        <w:left w:val="none" w:sz="0" w:space="0" w:color="auto"/>
        <w:bottom w:val="none" w:sz="0" w:space="0" w:color="auto"/>
        <w:right w:val="none" w:sz="0" w:space="0" w:color="auto"/>
      </w:divBdr>
    </w:div>
    <w:div w:id="306664109">
      <w:bodyDiv w:val="1"/>
      <w:marLeft w:val="0"/>
      <w:marRight w:val="0"/>
      <w:marTop w:val="0"/>
      <w:marBottom w:val="0"/>
      <w:divBdr>
        <w:top w:val="none" w:sz="0" w:space="0" w:color="auto"/>
        <w:left w:val="none" w:sz="0" w:space="0" w:color="auto"/>
        <w:bottom w:val="none" w:sz="0" w:space="0" w:color="auto"/>
        <w:right w:val="none" w:sz="0" w:space="0" w:color="auto"/>
      </w:divBdr>
    </w:div>
    <w:div w:id="1042482411">
      <w:bodyDiv w:val="1"/>
      <w:marLeft w:val="0"/>
      <w:marRight w:val="0"/>
      <w:marTop w:val="0"/>
      <w:marBottom w:val="0"/>
      <w:divBdr>
        <w:top w:val="none" w:sz="0" w:space="0" w:color="auto"/>
        <w:left w:val="none" w:sz="0" w:space="0" w:color="auto"/>
        <w:bottom w:val="none" w:sz="0" w:space="0" w:color="auto"/>
        <w:right w:val="none" w:sz="0" w:space="0" w:color="auto"/>
      </w:divBdr>
    </w:div>
    <w:div w:id="1492864540">
      <w:bodyDiv w:val="1"/>
      <w:marLeft w:val="0"/>
      <w:marRight w:val="0"/>
      <w:marTop w:val="0"/>
      <w:marBottom w:val="0"/>
      <w:divBdr>
        <w:top w:val="none" w:sz="0" w:space="0" w:color="auto"/>
        <w:left w:val="none" w:sz="0" w:space="0" w:color="auto"/>
        <w:bottom w:val="none" w:sz="0" w:space="0" w:color="auto"/>
        <w:right w:val="none" w:sz="0" w:space="0" w:color="auto"/>
      </w:divBdr>
    </w:div>
    <w:div w:id="165776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A27B-75F6-48D1-9BD7-87BBCF9E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1842</Characters>
  <Application>Microsoft Office Word</Application>
  <DocSecurity>4</DocSecurity>
  <Lines>15</Lines>
  <Paragraphs>4</Paragraphs>
  <ScaleCrop>false</ScaleCrop>
  <Company>Microsoft</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2024-01-15T16:01:00Z</dcterms:created>
  <dcterms:modified xsi:type="dcterms:W3CDTF">2024-01-15T16:01:00Z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C1E358CAE4144A3D99201B13803A9601</vt:lpwstr>
  </property>
  <property fmtid="{D5CDD505-2E9C-101B-9397-08002B2CF9AE}" pid="4" name="commondata">
    <vt:lpwstr>eyJoZGlkIjoiNGE3OGU0YTk0ODQ0NGFjZGY1ZTliNTBmODZmMjI2NmMifQ==</vt:lpwstr>
  </property>
</Properties>
</file>