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3B" w:rsidRPr="005B725F" w:rsidRDefault="00236ADC" w:rsidP="00795C9E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5B725F">
        <w:rPr>
          <w:rFonts w:ascii="黑体" w:eastAsia="黑体" w:hAnsi="黑体" w:hint="eastAsia"/>
          <w:b/>
          <w:sz w:val="30"/>
          <w:szCs w:val="30"/>
        </w:rPr>
        <w:t>天弘基金管理有限公司关于</w:t>
      </w:r>
      <w:r w:rsidR="00A93772">
        <w:rPr>
          <w:rFonts w:ascii="黑体" w:eastAsia="黑体" w:hAnsi="黑体" w:hint="eastAsia"/>
          <w:b/>
          <w:sz w:val="30"/>
          <w:szCs w:val="30"/>
        </w:rPr>
        <w:t>终止</w:t>
      </w:r>
      <w:r w:rsidR="00F06857" w:rsidRPr="00F06857">
        <w:rPr>
          <w:rFonts w:ascii="黑体" w:eastAsia="黑体" w:hAnsi="黑体" w:hint="eastAsia"/>
          <w:b/>
          <w:sz w:val="30"/>
          <w:szCs w:val="30"/>
        </w:rPr>
        <w:t>凤凰金信（海口）基金销售有限公司</w:t>
      </w:r>
      <w:r w:rsidR="001C0DBA">
        <w:rPr>
          <w:rFonts w:ascii="黑体" w:eastAsia="黑体" w:hAnsi="黑体" w:hint="eastAsia"/>
          <w:b/>
          <w:sz w:val="30"/>
          <w:szCs w:val="30"/>
        </w:rPr>
        <w:t>办理旗下基金相关销售业务</w:t>
      </w:r>
      <w:r w:rsidRPr="005B725F">
        <w:rPr>
          <w:rFonts w:ascii="黑体" w:eastAsia="黑体" w:hAnsi="黑体"/>
          <w:b/>
          <w:sz w:val="30"/>
          <w:szCs w:val="30"/>
        </w:rPr>
        <w:t>的</w:t>
      </w:r>
      <w:r w:rsidRPr="005B725F">
        <w:rPr>
          <w:rFonts w:ascii="黑体" w:eastAsia="黑体" w:hAnsi="黑体" w:hint="eastAsia"/>
          <w:b/>
          <w:sz w:val="30"/>
          <w:szCs w:val="30"/>
        </w:rPr>
        <w:t>公告</w:t>
      </w:r>
    </w:p>
    <w:p w:rsidR="005B725F" w:rsidRPr="001C0DBA" w:rsidRDefault="005B725F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</w:p>
    <w:p w:rsidR="00690FEA" w:rsidRDefault="00BD435C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为</w:t>
      </w:r>
      <w:r w:rsidRPr="00BD435C">
        <w:rPr>
          <w:rFonts w:ascii="仿宋_GB2312" w:eastAsia="仿宋_GB2312" w:hAnsiTheme="minorEastAsia" w:hint="eastAsia"/>
          <w:kern w:val="0"/>
          <w:sz w:val="24"/>
        </w:rPr>
        <w:t>维护投资者的利益，天弘基金管理有限公司（以下简称“本公司”）</w:t>
      </w:r>
      <w:r w:rsidR="00650016">
        <w:rPr>
          <w:rFonts w:ascii="仿宋_GB2312" w:eastAsia="仿宋_GB2312" w:hAnsiTheme="minorEastAsia" w:hint="eastAsia"/>
          <w:kern w:val="0"/>
          <w:sz w:val="24"/>
        </w:rPr>
        <w:t>与</w:t>
      </w:r>
      <w:r w:rsidR="00F06857" w:rsidRPr="00F06857">
        <w:rPr>
          <w:rFonts w:ascii="仿宋_GB2312" w:eastAsia="仿宋_GB2312" w:hAnsiTheme="minorEastAsia" w:hint="eastAsia"/>
          <w:kern w:val="0"/>
          <w:sz w:val="24"/>
        </w:rPr>
        <w:t>凤凰金信（海口）基金销售有限公司</w:t>
      </w:r>
      <w:r w:rsidR="00650016">
        <w:rPr>
          <w:rFonts w:ascii="仿宋_GB2312" w:eastAsia="仿宋_GB2312" w:hAnsiTheme="minorEastAsia" w:hint="eastAsia"/>
          <w:kern w:val="0"/>
          <w:sz w:val="24"/>
        </w:rPr>
        <w:t>（以下简称“</w:t>
      </w:r>
      <w:r w:rsidR="00F06857" w:rsidRPr="00F06857">
        <w:rPr>
          <w:rFonts w:ascii="仿宋_GB2312" w:eastAsia="仿宋_GB2312" w:hAnsiTheme="minorEastAsia" w:hint="eastAsia"/>
          <w:kern w:val="0"/>
          <w:sz w:val="24"/>
        </w:rPr>
        <w:t>凤凰金信</w:t>
      </w:r>
      <w:r w:rsidR="00650016">
        <w:rPr>
          <w:rFonts w:ascii="仿宋_GB2312" w:eastAsia="仿宋_GB2312" w:hAnsiTheme="minorEastAsia" w:hint="eastAsia"/>
          <w:kern w:val="0"/>
          <w:sz w:val="24"/>
        </w:rPr>
        <w:t>”）协商一致，</w:t>
      </w:r>
      <w:r w:rsidR="0035212E" w:rsidRPr="0035212E">
        <w:rPr>
          <w:rFonts w:ascii="仿宋_GB2312" w:eastAsia="仿宋_GB2312" w:hAnsiTheme="minorEastAsia" w:hint="eastAsia"/>
          <w:kern w:val="0"/>
          <w:sz w:val="24"/>
        </w:rPr>
        <w:t>自</w:t>
      </w:r>
      <w:r w:rsidR="0035212E">
        <w:rPr>
          <w:rFonts w:ascii="仿宋_GB2312" w:eastAsia="仿宋_GB2312" w:hAnsiTheme="minorEastAsia" w:hint="eastAsia"/>
          <w:kern w:val="0"/>
          <w:sz w:val="24"/>
        </w:rPr>
        <w:t>2023</w:t>
      </w:r>
      <w:r w:rsidR="0035212E" w:rsidRPr="0035212E">
        <w:rPr>
          <w:rFonts w:ascii="仿宋_GB2312" w:eastAsia="仿宋_GB2312" w:hAnsiTheme="minorEastAsia" w:hint="eastAsia"/>
          <w:kern w:val="0"/>
          <w:sz w:val="24"/>
        </w:rPr>
        <w:t xml:space="preserve"> 年</w:t>
      </w:r>
      <w:r w:rsidR="0035212E">
        <w:rPr>
          <w:rFonts w:ascii="仿宋_GB2312" w:eastAsia="仿宋_GB2312" w:hAnsiTheme="minorEastAsia" w:hint="eastAsia"/>
          <w:kern w:val="0"/>
          <w:sz w:val="24"/>
        </w:rPr>
        <w:t>9</w:t>
      </w:r>
      <w:r w:rsidR="0035212E" w:rsidRPr="0035212E">
        <w:rPr>
          <w:rFonts w:ascii="仿宋_GB2312" w:eastAsia="仿宋_GB2312" w:hAnsiTheme="minorEastAsia" w:hint="eastAsia"/>
          <w:kern w:val="0"/>
          <w:sz w:val="24"/>
        </w:rPr>
        <w:t>月</w:t>
      </w:r>
      <w:r w:rsidR="0052060C">
        <w:rPr>
          <w:rFonts w:ascii="仿宋_GB2312" w:eastAsia="仿宋_GB2312" w:hAnsiTheme="minorEastAsia"/>
          <w:kern w:val="0"/>
          <w:sz w:val="24"/>
        </w:rPr>
        <w:t>9</w:t>
      </w:r>
      <w:r w:rsidR="0035212E" w:rsidRPr="0035212E">
        <w:rPr>
          <w:rFonts w:ascii="仿宋_GB2312" w:eastAsia="仿宋_GB2312" w:hAnsiTheme="minorEastAsia" w:hint="eastAsia"/>
          <w:kern w:val="0"/>
          <w:sz w:val="24"/>
        </w:rPr>
        <w:t>日起终止与凤凰金信</w:t>
      </w:r>
      <w:r w:rsidR="0035212E">
        <w:rPr>
          <w:rFonts w:ascii="仿宋_GB2312" w:eastAsia="仿宋_GB2312" w:hAnsiTheme="minorEastAsia" w:hint="eastAsia"/>
          <w:kern w:val="0"/>
          <w:sz w:val="24"/>
        </w:rPr>
        <w:t>在基金销售业务上的合作。</w:t>
      </w:r>
    </w:p>
    <w:p w:rsidR="00E0113B" w:rsidRPr="005B725F" w:rsidRDefault="0035212E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凤凰金信</w:t>
      </w:r>
      <w:r w:rsidR="00690FEA">
        <w:rPr>
          <w:rFonts w:ascii="仿宋_GB2312" w:eastAsia="仿宋_GB2312" w:hAnsiTheme="minorEastAsia" w:hint="eastAsia"/>
          <w:kern w:val="0"/>
          <w:sz w:val="24"/>
        </w:rPr>
        <w:t>已</w:t>
      </w:r>
      <w:r w:rsidR="00442538">
        <w:rPr>
          <w:rFonts w:ascii="仿宋_GB2312" w:eastAsia="仿宋_GB2312" w:hAnsiTheme="minorEastAsia" w:hint="eastAsia"/>
          <w:kern w:val="0"/>
          <w:sz w:val="24"/>
        </w:rPr>
        <w:t>不再受理投资者对</w:t>
      </w:r>
      <w:r>
        <w:rPr>
          <w:rFonts w:ascii="仿宋_GB2312" w:eastAsia="仿宋_GB2312" w:hAnsiTheme="minorEastAsia" w:hint="eastAsia"/>
          <w:kern w:val="0"/>
          <w:sz w:val="24"/>
        </w:rPr>
        <w:t>本公司</w:t>
      </w:r>
      <w:r w:rsidR="00442538">
        <w:rPr>
          <w:rFonts w:ascii="仿宋_GB2312" w:eastAsia="仿宋_GB2312" w:hAnsiTheme="minorEastAsia" w:hint="eastAsia"/>
          <w:kern w:val="0"/>
          <w:sz w:val="24"/>
        </w:rPr>
        <w:t>旗下</w:t>
      </w:r>
      <w:r>
        <w:rPr>
          <w:rFonts w:ascii="仿宋_GB2312" w:eastAsia="仿宋_GB2312" w:hAnsiTheme="minorEastAsia" w:hint="eastAsia"/>
          <w:kern w:val="0"/>
          <w:sz w:val="24"/>
        </w:rPr>
        <w:t>基金的认购、申购及定期定额投资业务申请。</w:t>
      </w:r>
      <w:r w:rsidRPr="0035212E">
        <w:rPr>
          <w:rFonts w:ascii="仿宋_GB2312" w:eastAsia="仿宋_GB2312" w:hAnsiTheme="minorEastAsia" w:hint="eastAsia"/>
          <w:kern w:val="0"/>
          <w:sz w:val="24"/>
        </w:rPr>
        <w:t>已通过</w:t>
      </w:r>
      <w:r w:rsidR="007D074E" w:rsidRPr="007D074E">
        <w:rPr>
          <w:rFonts w:ascii="仿宋_GB2312" w:eastAsia="仿宋_GB2312" w:hAnsiTheme="minorEastAsia" w:hint="eastAsia"/>
          <w:kern w:val="0"/>
          <w:sz w:val="24"/>
        </w:rPr>
        <w:t>凤凰金信</w:t>
      </w:r>
      <w:r w:rsidRPr="0035212E">
        <w:rPr>
          <w:rFonts w:ascii="仿宋_GB2312" w:eastAsia="仿宋_GB2312" w:hAnsiTheme="minorEastAsia" w:hint="eastAsia"/>
          <w:kern w:val="0"/>
          <w:sz w:val="24"/>
        </w:rPr>
        <w:t>持有本公司旗下基金的投资者，</w:t>
      </w:r>
      <w:r w:rsidR="00442538">
        <w:rPr>
          <w:rFonts w:ascii="仿宋_GB2312" w:eastAsia="仿宋_GB2312" w:hAnsiTheme="minorEastAsia" w:hint="eastAsia"/>
          <w:kern w:val="0"/>
          <w:sz w:val="24"/>
        </w:rPr>
        <w:t>可</w:t>
      </w:r>
      <w:r w:rsidRPr="0035212E">
        <w:rPr>
          <w:rFonts w:ascii="仿宋_GB2312" w:eastAsia="仿宋_GB2312" w:hAnsiTheme="minorEastAsia" w:hint="eastAsia"/>
          <w:kern w:val="0"/>
          <w:sz w:val="24"/>
        </w:rPr>
        <w:t>于</w:t>
      </w:r>
      <w:r w:rsidR="007D074E">
        <w:rPr>
          <w:rFonts w:ascii="仿宋_GB2312" w:eastAsia="仿宋_GB2312" w:hAnsiTheme="minorEastAsia" w:hint="eastAsia"/>
          <w:kern w:val="0"/>
          <w:sz w:val="24"/>
        </w:rPr>
        <w:t>2023</w:t>
      </w:r>
      <w:r w:rsidRPr="0035212E">
        <w:rPr>
          <w:rFonts w:ascii="仿宋_GB2312" w:eastAsia="仿宋_GB2312" w:hAnsiTheme="minorEastAsia" w:hint="eastAsia"/>
          <w:kern w:val="0"/>
          <w:sz w:val="24"/>
        </w:rPr>
        <w:t>年</w:t>
      </w:r>
      <w:r w:rsidR="007D074E">
        <w:rPr>
          <w:rFonts w:ascii="仿宋_GB2312" w:eastAsia="仿宋_GB2312" w:hAnsiTheme="minorEastAsia" w:hint="eastAsia"/>
          <w:kern w:val="0"/>
          <w:sz w:val="24"/>
        </w:rPr>
        <w:t>9</w:t>
      </w:r>
      <w:r w:rsidRPr="0035212E">
        <w:rPr>
          <w:rFonts w:ascii="仿宋_GB2312" w:eastAsia="仿宋_GB2312" w:hAnsiTheme="minorEastAsia" w:hint="eastAsia"/>
          <w:kern w:val="0"/>
          <w:sz w:val="24"/>
        </w:rPr>
        <w:t>月</w:t>
      </w:r>
      <w:r w:rsidR="00277327">
        <w:rPr>
          <w:rFonts w:ascii="仿宋_GB2312" w:eastAsia="仿宋_GB2312" w:hAnsiTheme="minorEastAsia"/>
          <w:kern w:val="0"/>
          <w:sz w:val="24"/>
        </w:rPr>
        <w:t>8</w:t>
      </w:r>
      <w:r w:rsidRPr="0035212E">
        <w:rPr>
          <w:rFonts w:ascii="仿宋_GB2312" w:eastAsia="仿宋_GB2312" w:hAnsiTheme="minorEastAsia" w:hint="eastAsia"/>
          <w:kern w:val="0"/>
          <w:sz w:val="24"/>
        </w:rPr>
        <w:t>日</w:t>
      </w:r>
      <w:r w:rsidR="0073072A">
        <w:rPr>
          <w:rFonts w:ascii="仿宋_GB2312" w:eastAsia="仿宋_GB2312" w:hAnsiTheme="minorEastAsia" w:hint="eastAsia"/>
          <w:kern w:val="0"/>
          <w:sz w:val="24"/>
        </w:rPr>
        <w:t>（含该日）</w:t>
      </w:r>
      <w:r w:rsidRPr="0035212E">
        <w:rPr>
          <w:rFonts w:ascii="仿宋_GB2312" w:eastAsia="仿宋_GB2312" w:hAnsiTheme="minorEastAsia" w:hint="eastAsia"/>
          <w:kern w:val="0"/>
          <w:sz w:val="24"/>
        </w:rPr>
        <w:t>前自行办理基金份额转托管或赎回业务。投资者未做处理的，本公司将直接为投资者将存量份额转至本公司直销平台。</w:t>
      </w:r>
      <w:r w:rsidR="003B602C">
        <w:rPr>
          <w:rFonts w:ascii="仿宋_GB2312" w:eastAsia="仿宋_GB2312" w:hAnsiTheme="minorEastAsia" w:hint="eastAsia"/>
          <w:kern w:val="0"/>
          <w:sz w:val="24"/>
        </w:rPr>
        <w:t>敬</w:t>
      </w:r>
      <w:r w:rsidR="00501D9B">
        <w:rPr>
          <w:rFonts w:ascii="仿宋_GB2312" w:eastAsia="仿宋_GB2312" w:hAnsiTheme="minorEastAsia" w:hint="eastAsia"/>
          <w:kern w:val="0"/>
          <w:sz w:val="24"/>
        </w:rPr>
        <w:t>请投资者妥善做好</w:t>
      </w:r>
      <w:r w:rsidR="004F46C5" w:rsidRPr="004F46C5">
        <w:rPr>
          <w:rFonts w:ascii="仿宋_GB2312" w:eastAsia="仿宋_GB2312" w:hAnsiTheme="minorEastAsia" w:hint="eastAsia"/>
          <w:kern w:val="0"/>
          <w:sz w:val="24"/>
        </w:rPr>
        <w:t>安排</w:t>
      </w:r>
      <w:r w:rsidR="0079274C">
        <w:rPr>
          <w:rFonts w:ascii="仿宋_GB2312" w:eastAsia="仿宋_GB2312" w:hAnsiTheme="minorEastAsia" w:hint="eastAsia"/>
          <w:kern w:val="0"/>
          <w:sz w:val="24"/>
        </w:rPr>
        <w:t>。</w:t>
      </w:r>
    </w:p>
    <w:p w:rsidR="00E0113B" w:rsidRPr="00640B58" w:rsidRDefault="00236ADC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投资者</w:t>
      </w:r>
      <w:r w:rsidR="00753848">
        <w:rPr>
          <w:rFonts w:ascii="仿宋_GB2312" w:eastAsia="仿宋_GB2312" w:hAnsiTheme="minorEastAsia" w:hint="eastAsia"/>
          <w:kern w:val="0"/>
          <w:sz w:val="24"/>
        </w:rPr>
        <w:t>如有</w:t>
      </w:r>
      <w:r w:rsidR="00753848">
        <w:rPr>
          <w:rFonts w:ascii="仿宋_GB2312" w:eastAsia="仿宋_GB2312" w:hAnsiTheme="minorEastAsia"/>
          <w:kern w:val="0"/>
          <w:sz w:val="24"/>
        </w:rPr>
        <w:t>任何问题</w:t>
      </w:r>
      <w:r w:rsidR="00753848">
        <w:rPr>
          <w:rFonts w:ascii="仿宋_GB2312" w:eastAsia="仿宋_GB2312" w:hAnsiTheme="minorEastAsia" w:hint="eastAsia"/>
          <w:kern w:val="0"/>
          <w:sz w:val="24"/>
        </w:rPr>
        <w:t>，请</w:t>
      </w:r>
      <w:r w:rsidRPr="00640B58">
        <w:rPr>
          <w:rFonts w:ascii="仿宋_GB2312" w:eastAsia="仿宋_GB2312" w:hAnsiTheme="minorEastAsia" w:hint="eastAsia"/>
          <w:kern w:val="0"/>
          <w:sz w:val="24"/>
        </w:rPr>
        <w:t>通过以下途径咨询有关详情：</w:t>
      </w:r>
    </w:p>
    <w:p w:rsidR="00E0113B" w:rsidRPr="00640B58" w:rsidRDefault="00236ADC">
      <w:pPr>
        <w:spacing w:line="360" w:lineRule="auto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 xml:space="preserve">　　</w:t>
      </w:r>
      <w:r w:rsidRPr="00640B58">
        <w:rPr>
          <w:rFonts w:ascii="仿宋_GB2312" w:eastAsia="仿宋_GB2312" w:hAnsiTheme="minorEastAsia"/>
          <w:kern w:val="0"/>
          <w:sz w:val="24"/>
        </w:rPr>
        <w:t>天弘</w:t>
      </w:r>
      <w:r w:rsidRPr="00640B58">
        <w:rPr>
          <w:rFonts w:ascii="仿宋_GB2312" w:eastAsia="仿宋_GB2312" w:hAnsiTheme="minorEastAsia" w:hint="eastAsia"/>
          <w:kern w:val="0"/>
          <w:sz w:val="24"/>
        </w:rPr>
        <w:t>基金管理有限公司</w:t>
      </w:r>
    </w:p>
    <w:p w:rsidR="00501D9B" w:rsidRDefault="00236ADC" w:rsidP="00501D9B">
      <w:pPr>
        <w:spacing w:line="360" w:lineRule="auto"/>
        <w:ind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客服电话：95046</w:t>
      </w:r>
    </w:p>
    <w:p w:rsidR="00E0113B" w:rsidRPr="00640B58" w:rsidRDefault="00236ADC" w:rsidP="00501D9B">
      <w:pPr>
        <w:spacing w:line="360" w:lineRule="auto"/>
        <w:ind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网址：</w:t>
      </w:r>
      <w:hyperlink r:id="rId8" w:history="1">
        <w:r w:rsidRPr="00640B58">
          <w:rPr>
            <w:rFonts w:ascii="仿宋_GB2312" w:eastAsia="仿宋_GB2312" w:hAnsiTheme="minorEastAsia" w:hint="eastAsia"/>
            <w:kern w:val="0"/>
            <w:sz w:val="24"/>
          </w:rPr>
          <w:t>www.thfund.com.cn</w:t>
        </w:r>
      </w:hyperlink>
    </w:p>
    <w:p w:rsidR="00640B58" w:rsidRDefault="00640B58" w:rsidP="00640B58">
      <w:pPr>
        <w:spacing w:line="500" w:lineRule="exact"/>
        <w:ind w:firstLineChars="200" w:firstLine="420"/>
      </w:pPr>
    </w:p>
    <w:p w:rsidR="00640B58" w:rsidRDefault="00640B58" w:rsidP="00640B58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640B58" w:rsidRDefault="00640B58" w:rsidP="00640B58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特此公告。</w:t>
      </w:r>
    </w:p>
    <w:p w:rsidR="00E0113B" w:rsidRDefault="00236ADC" w:rsidP="00640B58">
      <w:pPr>
        <w:spacing w:line="360" w:lineRule="auto"/>
      </w:pPr>
      <w:r>
        <w:t xml:space="preserve">                                         </w:t>
      </w:r>
    </w:p>
    <w:p w:rsidR="0059260A" w:rsidRDefault="00236ADC" w:rsidP="0059260A">
      <w:pPr>
        <w:spacing w:line="500" w:lineRule="exact"/>
        <w:ind w:firstLineChars="200" w:firstLine="420"/>
        <w:jc w:val="right"/>
        <w:rPr>
          <w:rFonts w:ascii="仿宋_GB2312" w:eastAsia="仿宋_GB2312" w:hAnsiTheme="minorEastAsia"/>
          <w:kern w:val="0"/>
          <w:sz w:val="24"/>
        </w:rPr>
      </w:pPr>
      <w:r>
        <w:t xml:space="preserve">           </w:t>
      </w:r>
      <w:r w:rsidR="0059260A">
        <w:rPr>
          <w:rFonts w:ascii="仿宋_GB2312" w:eastAsia="仿宋_GB2312" w:hAnsiTheme="minorEastAsia" w:hint="eastAsia"/>
          <w:kern w:val="0"/>
          <w:sz w:val="24"/>
        </w:rPr>
        <w:t>天弘基金管理有限公司</w:t>
      </w:r>
    </w:p>
    <w:p w:rsidR="00E0113B" w:rsidRDefault="0059260A" w:rsidP="001B1BBF">
      <w:pPr>
        <w:spacing w:line="360" w:lineRule="auto"/>
        <w:ind w:firstLineChars="2300" w:firstLine="5520"/>
        <w:jc w:val="right"/>
        <w:rPr>
          <w:shd w:val="clear" w:color="FFFFFF" w:fill="D9D9D9"/>
        </w:rPr>
      </w:pPr>
      <w:r>
        <w:rPr>
          <w:rFonts w:ascii="仿宋_GB2312" w:eastAsia="仿宋_GB2312" w:hAnsiTheme="minorEastAsia" w:hint="eastAsia"/>
          <w:kern w:val="0"/>
          <w:sz w:val="24"/>
        </w:rPr>
        <w:t xml:space="preserve"> </w:t>
      </w:r>
      <w:r w:rsidR="00651327">
        <w:rPr>
          <w:rFonts w:ascii="仿宋_GB2312" w:eastAsia="仿宋_GB2312" w:hAnsiTheme="minorEastAsia" w:hint="eastAsia"/>
          <w:kern w:val="0"/>
          <w:sz w:val="24"/>
        </w:rPr>
        <w:t>二〇二</w:t>
      </w:r>
      <w:r w:rsidR="007A4E0D">
        <w:rPr>
          <w:rFonts w:ascii="仿宋_GB2312" w:eastAsia="仿宋_GB2312" w:hAnsiTheme="minorEastAsia" w:hint="eastAsia"/>
          <w:kern w:val="0"/>
          <w:sz w:val="24"/>
        </w:rPr>
        <w:t>三</w:t>
      </w:r>
      <w:r w:rsidR="00651327">
        <w:rPr>
          <w:rFonts w:ascii="仿宋_GB2312" w:eastAsia="仿宋_GB2312" w:hAnsiTheme="minorEastAsia" w:hint="eastAsia"/>
          <w:kern w:val="0"/>
          <w:sz w:val="24"/>
        </w:rPr>
        <w:t>年</w:t>
      </w:r>
      <w:r w:rsidR="007A4E0D">
        <w:rPr>
          <w:rFonts w:ascii="仿宋_GB2312" w:eastAsia="仿宋_GB2312" w:hAnsiTheme="minorEastAsia" w:hint="eastAsia"/>
          <w:kern w:val="0"/>
          <w:sz w:val="24"/>
        </w:rPr>
        <w:t>九</w:t>
      </w:r>
      <w:r w:rsidR="00651327">
        <w:rPr>
          <w:rFonts w:ascii="仿宋_GB2312" w:eastAsia="仿宋_GB2312" w:hAnsiTheme="minorEastAsia" w:hint="eastAsia"/>
          <w:kern w:val="0"/>
          <w:sz w:val="24"/>
        </w:rPr>
        <w:t>月</w:t>
      </w:r>
      <w:r w:rsidR="007A4E0D">
        <w:rPr>
          <w:rFonts w:ascii="仿宋_GB2312" w:eastAsia="仿宋_GB2312" w:hAnsiTheme="minorEastAsia" w:hint="eastAsia"/>
          <w:kern w:val="0"/>
          <w:sz w:val="24"/>
        </w:rPr>
        <w:t>一</w:t>
      </w:r>
      <w:r>
        <w:rPr>
          <w:rFonts w:ascii="仿宋_GB2312" w:eastAsia="仿宋_GB2312" w:hAnsiTheme="minorEastAsia" w:hint="eastAsia"/>
          <w:kern w:val="0"/>
          <w:sz w:val="24"/>
        </w:rPr>
        <w:t>日</w:t>
      </w:r>
    </w:p>
    <w:p w:rsidR="00E0113B" w:rsidRDefault="00E0113B"/>
    <w:p w:rsidR="00E0113B" w:rsidRDefault="00E0113B">
      <w:pPr>
        <w:rPr>
          <w:shd w:val="clear" w:color="FFFFFF" w:fill="D9D9D9"/>
        </w:rPr>
      </w:pPr>
    </w:p>
    <w:sectPr w:rsidR="00E0113B" w:rsidSect="0066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47" w:rsidRDefault="008E0547" w:rsidP="005B725F">
      <w:r>
        <w:separator/>
      </w:r>
    </w:p>
  </w:endnote>
  <w:endnote w:type="continuationSeparator" w:id="0">
    <w:p w:rsidR="008E0547" w:rsidRDefault="008E0547" w:rsidP="005B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47" w:rsidRDefault="008E0547" w:rsidP="005B725F">
      <w:r>
        <w:separator/>
      </w:r>
    </w:p>
  </w:footnote>
  <w:footnote w:type="continuationSeparator" w:id="0">
    <w:p w:rsidR="008E0547" w:rsidRDefault="008E0547" w:rsidP="005B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A04D"/>
    <w:multiLevelType w:val="singleLevel"/>
    <w:tmpl w:val="5E86A04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CBDE9839"/>
    <w:rsid w:val="CBDE9839"/>
    <w:rsid w:val="000212E0"/>
    <w:rsid w:val="000B105B"/>
    <w:rsid w:val="000E79AC"/>
    <w:rsid w:val="001636B3"/>
    <w:rsid w:val="00164B61"/>
    <w:rsid w:val="001B1BBF"/>
    <w:rsid w:val="001B56F9"/>
    <w:rsid w:val="001C0DBA"/>
    <w:rsid w:val="001F02C9"/>
    <w:rsid w:val="001F4985"/>
    <w:rsid w:val="00211D13"/>
    <w:rsid w:val="00236ADC"/>
    <w:rsid w:val="00277327"/>
    <w:rsid w:val="002A5336"/>
    <w:rsid w:val="002D4F3B"/>
    <w:rsid w:val="002E7D83"/>
    <w:rsid w:val="00320A74"/>
    <w:rsid w:val="0035212E"/>
    <w:rsid w:val="00392991"/>
    <w:rsid w:val="003970F9"/>
    <w:rsid w:val="003B602C"/>
    <w:rsid w:val="004157B4"/>
    <w:rsid w:val="00442538"/>
    <w:rsid w:val="004C6964"/>
    <w:rsid w:val="004F46C5"/>
    <w:rsid w:val="004F5DC2"/>
    <w:rsid w:val="00501BA9"/>
    <w:rsid w:val="00501D9B"/>
    <w:rsid w:val="0052060C"/>
    <w:rsid w:val="0056778B"/>
    <w:rsid w:val="0059260A"/>
    <w:rsid w:val="005A368C"/>
    <w:rsid w:val="005B725F"/>
    <w:rsid w:val="00606EE0"/>
    <w:rsid w:val="00633D2F"/>
    <w:rsid w:val="00640B58"/>
    <w:rsid w:val="00650016"/>
    <w:rsid w:val="00651327"/>
    <w:rsid w:val="006629D6"/>
    <w:rsid w:val="00690FEA"/>
    <w:rsid w:val="006C16E3"/>
    <w:rsid w:val="00724E9F"/>
    <w:rsid w:val="0073072A"/>
    <w:rsid w:val="00753848"/>
    <w:rsid w:val="0079274C"/>
    <w:rsid w:val="007936A3"/>
    <w:rsid w:val="00795C9E"/>
    <w:rsid w:val="007A0480"/>
    <w:rsid w:val="007A4E0D"/>
    <w:rsid w:val="007D074E"/>
    <w:rsid w:val="007E3550"/>
    <w:rsid w:val="007E664A"/>
    <w:rsid w:val="00845F86"/>
    <w:rsid w:val="00851B86"/>
    <w:rsid w:val="008656FE"/>
    <w:rsid w:val="00872347"/>
    <w:rsid w:val="0088603A"/>
    <w:rsid w:val="008B25E8"/>
    <w:rsid w:val="008E0547"/>
    <w:rsid w:val="00912989"/>
    <w:rsid w:val="009E6925"/>
    <w:rsid w:val="00A93772"/>
    <w:rsid w:val="00AE2BA7"/>
    <w:rsid w:val="00B44217"/>
    <w:rsid w:val="00BB4499"/>
    <w:rsid w:val="00BD435C"/>
    <w:rsid w:val="00C14176"/>
    <w:rsid w:val="00C80875"/>
    <w:rsid w:val="00CA367F"/>
    <w:rsid w:val="00CC5088"/>
    <w:rsid w:val="00CD4DB5"/>
    <w:rsid w:val="00D104A0"/>
    <w:rsid w:val="00D918BF"/>
    <w:rsid w:val="00DA1CAB"/>
    <w:rsid w:val="00DC2659"/>
    <w:rsid w:val="00DD65C9"/>
    <w:rsid w:val="00E0113B"/>
    <w:rsid w:val="00E7034D"/>
    <w:rsid w:val="00ED548C"/>
    <w:rsid w:val="00F06857"/>
    <w:rsid w:val="00F87D5C"/>
    <w:rsid w:val="00F90298"/>
    <w:rsid w:val="00FD0EBD"/>
    <w:rsid w:val="7BF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9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9D6"/>
    <w:rPr>
      <w:color w:val="0000FF"/>
      <w:u w:val="single"/>
    </w:rPr>
  </w:style>
  <w:style w:type="paragraph" w:styleId="a4">
    <w:name w:val="header"/>
    <w:basedOn w:val="a"/>
    <w:link w:val="Char"/>
    <w:rsid w:val="005B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72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725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CA367F"/>
    <w:rPr>
      <w:sz w:val="21"/>
      <w:szCs w:val="21"/>
    </w:rPr>
  </w:style>
  <w:style w:type="paragraph" w:styleId="a7">
    <w:name w:val="annotation text"/>
    <w:basedOn w:val="a"/>
    <w:link w:val="Char1"/>
    <w:rsid w:val="00CA367F"/>
    <w:pPr>
      <w:jc w:val="left"/>
    </w:pPr>
  </w:style>
  <w:style w:type="character" w:customStyle="1" w:styleId="Char1">
    <w:name w:val="批注文字 Char"/>
    <w:basedOn w:val="a0"/>
    <w:link w:val="a7"/>
    <w:rsid w:val="00CA367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CA367F"/>
    <w:rPr>
      <w:b/>
      <w:bCs/>
    </w:rPr>
  </w:style>
  <w:style w:type="character" w:customStyle="1" w:styleId="Char2">
    <w:name w:val="批注主题 Char"/>
    <w:basedOn w:val="Char1"/>
    <w:link w:val="a8"/>
    <w:rsid w:val="00CA367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CA36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CA36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ZHONGM</cp:lastModifiedBy>
  <cp:revision>2</cp:revision>
  <dcterms:created xsi:type="dcterms:W3CDTF">2023-08-31T16:02:00Z</dcterms:created>
  <dcterms:modified xsi:type="dcterms:W3CDTF">2023-08-31T16:02:00Z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